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DF3" w:rsidRPr="002B123B" w:rsidRDefault="002E1DF3" w:rsidP="0090728F">
      <w:pPr>
        <w:ind w:firstLine="0"/>
        <w:rPr>
          <w:rFonts w:ascii="Times New Roman" w:hAnsi="Times New Roman" w:cs="Times New Roman"/>
          <w:bCs/>
          <w:color w:val="000000" w:themeColor="text1"/>
          <w:lang w:eastAsia="en-US"/>
        </w:rPr>
      </w:pPr>
    </w:p>
    <w:p w:rsidR="00D140EE" w:rsidRPr="008B2820" w:rsidRDefault="00F52E63" w:rsidP="008B2820">
      <w:pPr>
        <w:jc w:val="center"/>
        <w:rPr>
          <w:rFonts w:ascii="Times New Roman" w:hAnsi="Times New Roman" w:cs="Times New Roman"/>
          <w:color w:val="000000" w:themeColor="text1"/>
          <w:lang w:eastAsia="en-US"/>
        </w:rPr>
      </w:pPr>
      <w:r w:rsidRPr="008B2820">
        <w:rPr>
          <w:rFonts w:ascii="Times New Roman" w:hAnsi="Times New Roman" w:cs="Times New Roman"/>
          <w:color w:val="000000" w:themeColor="text1"/>
          <w:lang w:eastAsia="en-US"/>
        </w:rPr>
        <w:t>Часть 3. Градостроительные регламенты</w:t>
      </w:r>
    </w:p>
    <w:p w:rsidR="00F52E63" w:rsidRPr="002B123B" w:rsidRDefault="00F52E63" w:rsidP="00E710AD">
      <w:pPr>
        <w:rPr>
          <w:rFonts w:ascii="Times New Roman" w:hAnsi="Times New Roman" w:cs="Times New Roman"/>
          <w:b/>
          <w:color w:val="000000" w:themeColor="text1"/>
          <w:lang w:eastAsia="en-US"/>
        </w:rPr>
      </w:pPr>
    </w:p>
    <w:p w:rsidR="00E710AD" w:rsidRPr="008B2820" w:rsidRDefault="00E710AD" w:rsidP="00BF24F4">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9518BD" w:rsidRPr="002B123B">
        <w:rPr>
          <w:rFonts w:ascii="Times New Roman" w:hAnsi="Times New Roman" w:cs="Times New Roman"/>
          <w:b/>
          <w:color w:val="000000" w:themeColor="text1"/>
        </w:rPr>
        <w:t>40</w:t>
      </w:r>
      <w:r w:rsidRPr="002B123B">
        <w:rPr>
          <w:rFonts w:ascii="Times New Roman" w:hAnsi="Times New Roman" w:cs="Times New Roman"/>
          <w:b/>
          <w:color w:val="000000" w:themeColor="text1"/>
        </w:rPr>
        <w:t>.</w:t>
      </w:r>
      <w:r w:rsidR="008B2820">
        <w:rPr>
          <w:rFonts w:ascii="Times New Roman" w:hAnsi="Times New Roman" w:cs="Times New Roman"/>
          <w:b/>
          <w:color w:val="000000" w:themeColor="text1"/>
        </w:rPr>
        <w:t xml:space="preserve"> </w:t>
      </w:r>
      <w:r w:rsidRPr="008B2820">
        <w:rPr>
          <w:rFonts w:ascii="Times New Roman" w:hAnsi="Times New Roman" w:cs="Times New Roman"/>
          <w:color w:val="000000" w:themeColor="text1"/>
        </w:rPr>
        <w:t>Градостроит</w:t>
      </w:r>
      <w:r w:rsidR="00BF24F4" w:rsidRPr="008B2820">
        <w:rPr>
          <w:rFonts w:ascii="Times New Roman" w:hAnsi="Times New Roman" w:cs="Times New Roman"/>
          <w:color w:val="000000" w:themeColor="text1"/>
        </w:rPr>
        <w:t xml:space="preserve">ельные регламенты в части видов </w:t>
      </w:r>
      <w:r w:rsidRPr="008B2820">
        <w:rPr>
          <w:rFonts w:ascii="Times New Roman" w:hAnsi="Times New Roman" w:cs="Times New Roman"/>
          <w:color w:val="000000" w:themeColor="text1"/>
        </w:rPr>
        <w:t>разрешенного использования земельных участков и</w:t>
      </w:r>
      <w:r w:rsidR="00A17B86" w:rsidRPr="008B2820">
        <w:rPr>
          <w:rFonts w:ascii="Times New Roman" w:hAnsi="Times New Roman" w:cs="Times New Roman"/>
          <w:color w:val="000000" w:themeColor="text1"/>
        </w:rPr>
        <w:t xml:space="preserve"> </w:t>
      </w:r>
      <w:r w:rsidRPr="008B2820">
        <w:rPr>
          <w:rFonts w:ascii="Times New Roman" w:hAnsi="Times New Roman" w:cs="Times New Roman"/>
          <w:color w:val="000000" w:themeColor="text1"/>
        </w:rPr>
        <w:t>объектов капитального строительства.</w:t>
      </w:r>
    </w:p>
    <w:p w:rsidR="00BF24F4" w:rsidRPr="008B2820" w:rsidRDefault="00BF24F4" w:rsidP="00E710AD">
      <w:pPr>
        <w:widowControl/>
        <w:ind w:firstLine="0"/>
        <w:rPr>
          <w:rFonts w:ascii="Times New Roman" w:hAnsi="Times New Roman" w:cs="Times New Roman"/>
          <w:bCs/>
          <w:color w:val="000000" w:themeColor="text1"/>
        </w:rPr>
      </w:pPr>
    </w:p>
    <w:p w:rsidR="00E710AD" w:rsidRDefault="00E710AD" w:rsidP="00BF24F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w:t>
      </w:r>
      <w:r w:rsidR="00BF24F4" w:rsidRPr="002B123B">
        <w:rPr>
          <w:rFonts w:ascii="Times New Roman" w:hAnsi="Times New Roman" w:cs="Times New Roman"/>
          <w:color w:val="000000" w:themeColor="text1"/>
        </w:rPr>
        <w:t xml:space="preserve">я земельных участков и объектов </w:t>
      </w:r>
      <w:r w:rsidRPr="002B123B">
        <w:rPr>
          <w:rFonts w:ascii="Times New Roman" w:hAnsi="Times New Roman" w:cs="Times New Roman"/>
          <w:color w:val="000000" w:themeColor="text1"/>
        </w:rPr>
        <w:t>капитального строительства в территориальных зонах</w:t>
      </w:r>
      <w:r w:rsidR="00BF24F4" w:rsidRPr="002B123B">
        <w:rPr>
          <w:rFonts w:ascii="Times New Roman" w:hAnsi="Times New Roman" w:cs="Times New Roman"/>
          <w:color w:val="000000" w:themeColor="text1"/>
        </w:rPr>
        <w:t xml:space="preserve"> Новокубанского</w:t>
      </w:r>
      <w:r w:rsidRPr="002B123B">
        <w:rPr>
          <w:rFonts w:ascii="Times New Roman" w:hAnsi="Times New Roman" w:cs="Times New Roman"/>
          <w:color w:val="000000" w:themeColor="text1"/>
        </w:rPr>
        <w:t xml:space="preserve"> городского поселения приведены в таблице № 1.</w:t>
      </w:r>
    </w:p>
    <w:p w:rsidR="008B2820" w:rsidRPr="002B123B" w:rsidRDefault="008B2820" w:rsidP="00BF24F4">
      <w:pPr>
        <w:widowControl/>
        <w:rPr>
          <w:rFonts w:ascii="Times New Roman" w:hAnsi="Times New Roman" w:cs="Times New Roman"/>
          <w:color w:val="000000" w:themeColor="text1"/>
        </w:rPr>
      </w:pPr>
    </w:p>
    <w:p w:rsidR="008B2820" w:rsidRDefault="008B2820" w:rsidP="008B2820">
      <w:pPr>
        <w:keepNext/>
        <w:widowControl/>
        <w:ind w:firstLine="0"/>
        <w:rPr>
          <w:rFonts w:ascii="Times New Roman" w:hAnsi="Times New Roman" w:cs="Times New Roman"/>
          <w:bCs/>
          <w:color w:val="000000"/>
        </w:rPr>
      </w:pPr>
      <w:r w:rsidRPr="002B123B">
        <w:rPr>
          <w:rFonts w:ascii="Times New Roman" w:hAnsi="Times New Roman" w:cs="Times New Roman"/>
          <w:bCs/>
          <w:color w:val="000000"/>
        </w:rPr>
        <w:t>Таблица №1. Виды разрешенного использования земельных участков и объектов капитального строительства в территориальных зонах.</w:t>
      </w:r>
    </w:p>
    <w:p w:rsidR="008B2820" w:rsidRPr="002B123B" w:rsidRDefault="008B2820" w:rsidP="008B2820">
      <w:pPr>
        <w:keepNext/>
        <w:widowControl/>
        <w:ind w:firstLine="0"/>
        <w:rPr>
          <w:rFonts w:ascii="Times New Roman" w:hAnsi="Times New Roman" w:cs="Times New Roman"/>
          <w:bCs/>
          <w:color w:val="000000"/>
        </w:rPr>
      </w:pP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Условные обозначения к таблице:</w:t>
      </w: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О — основной вид разрешенного использования</w:t>
      </w: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У — условно разрешенный вид использования</w:t>
      </w: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В — вспомогательный вид разрешенного использования</w:t>
      </w:r>
    </w:p>
    <w:p w:rsidR="00E710AD" w:rsidRPr="002B123B" w:rsidRDefault="00E710AD" w:rsidP="00774311">
      <w:pPr>
        <w:widowControl/>
        <w:ind w:firstLine="0"/>
        <w:rPr>
          <w:rFonts w:ascii="Times New Roman" w:hAnsi="Times New Roman" w:cs="Times New Roman"/>
          <w:color w:val="000000" w:themeColor="text1"/>
        </w:rPr>
      </w:pPr>
    </w:p>
    <w:p w:rsidR="00E710AD" w:rsidRPr="002B123B" w:rsidRDefault="00E710AD" w:rsidP="00E710AD">
      <w:pPr>
        <w:rPr>
          <w:rFonts w:ascii="Times New Roman" w:hAnsi="Times New Roman" w:cs="Times New Roman"/>
          <w:color w:val="000000" w:themeColor="text1"/>
        </w:rPr>
      </w:pPr>
    </w:p>
    <w:p w:rsidR="00E710AD" w:rsidRPr="002B123B" w:rsidRDefault="00E710AD" w:rsidP="00E710AD">
      <w:pPr>
        <w:rPr>
          <w:rFonts w:ascii="Times New Roman" w:hAnsi="Times New Roman" w:cs="Times New Roman"/>
          <w:color w:val="000000" w:themeColor="text1"/>
        </w:rPr>
        <w:sectPr w:rsidR="00E710AD" w:rsidRPr="002B123B" w:rsidSect="00CC34FF">
          <w:headerReference w:type="even" r:id="rId8"/>
          <w:headerReference w:type="default" r:id="rId9"/>
          <w:pgSz w:w="11900" w:h="16800"/>
          <w:pgMar w:top="1134" w:right="567" w:bottom="1134" w:left="993" w:header="720" w:footer="720" w:gutter="0"/>
          <w:cols w:space="720"/>
          <w:noEndnote/>
        </w:sectPr>
      </w:pPr>
    </w:p>
    <w:tbl>
      <w:tblPr>
        <w:tblW w:w="5055" w:type="pct"/>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0"/>
        <w:gridCol w:w="637"/>
        <w:gridCol w:w="640"/>
        <w:gridCol w:w="733"/>
        <w:gridCol w:w="780"/>
        <w:gridCol w:w="643"/>
        <w:gridCol w:w="596"/>
        <w:gridCol w:w="503"/>
        <w:gridCol w:w="550"/>
        <w:gridCol w:w="550"/>
        <w:gridCol w:w="690"/>
        <w:gridCol w:w="686"/>
        <w:gridCol w:w="690"/>
        <w:gridCol w:w="690"/>
        <w:gridCol w:w="690"/>
        <w:gridCol w:w="594"/>
        <w:gridCol w:w="504"/>
        <w:gridCol w:w="554"/>
        <w:gridCol w:w="687"/>
        <w:gridCol w:w="594"/>
        <w:gridCol w:w="691"/>
        <w:gridCol w:w="630"/>
      </w:tblGrid>
      <w:tr w:rsidR="006667E7" w:rsidRPr="008B2820" w:rsidTr="008B2820">
        <w:trPr>
          <w:trHeight w:val="229"/>
          <w:jc w:val="center"/>
        </w:trPr>
        <w:tc>
          <w:tcPr>
            <w:tcW w:w="714" w:type="pct"/>
            <w:vMerge w:val="restart"/>
            <w:vAlign w:val="center"/>
          </w:tcPr>
          <w:p w:rsidR="006667E7" w:rsidRPr="008B2820" w:rsidRDefault="006667E7" w:rsidP="006667E7">
            <w:pPr>
              <w:keepNext/>
              <w:keepLines/>
              <w:suppressAutoHyphens/>
              <w:ind w:firstLine="0"/>
              <w:rPr>
                <w:rFonts w:ascii="Times New Roman" w:hAnsi="Times New Roman" w:cs="Times New Roman"/>
                <w:color w:val="000000"/>
                <w:lang w:eastAsia="ar-SA"/>
              </w:rPr>
            </w:pPr>
            <w:r w:rsidRPr="008B2820">
              <w:rPr>
                <w:rFonts w:ascii="Times New Roman" w:hAnsi="Times New Roman" w:cs="Times New Roman"/>
                <w:color w:val="000000"/>
                <w:lang w:eastAsia="ar-SA"/>
              </w:rPr>
              <w:lastRenderedPageBreak/>
              <w:t>Наименование вида разрешенного использования земельного участка (код вида)</w:t>
            </w:r>
          </w:p>
        </w:tc>
        <w:tc>
          <w:tcPr>
            <w:tcW w:w="4286" w:type="pct"/>
            <w:gridSpan w:val="21"/>
            <w:vAlign w:val="center"/>
          </w:tcPr>
          <w:p w:rsidR="006667E7" w:rsidRPr="008B2820" w:rsidRDefault="006667E7" w:rsidP="006667E7">
            <w:pPr>
              <w:keepNext/>
              <w:keepLines/>
              <w:suppressAutoHyphens/>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Кодовые обозначения территориальных зон</w:t>
            </w:r>
          </w:p>
        </w:tc>
      </w:tr>
      <w:tr w:rsidR="006266F9" w:rsidRPr="008B2820" w:rsidTr="008B2820">
        <w:trPr>
          <w:trHeight w:val="1453"/>
          <w:jc w:val="center"/>
        </w:trPr>
        <w:tc>
          <w:tcPr>
            <w:tcW w:w="714" w:type="pct"/>
            <w:vMerge/>
            <w:vAlign w:val="center"/>
          </w:tcPr>
          <w:p w:rsidR="006667E7" w:rsidRPr="008B2820" w:rsidRDefault="006667E7" w:rsidP="006667E7">
            <w:pPr>
              <w:keepNext/>
              <w:keepLines/>
              <w:suppressAutoHyphens/>
              <w:jc w:val="center"/>
              <w:rPr>
                <w:rFonts w:ascii="Times New Roman" w:hAnsi="Times New Roman" w:cs="Times New Roman"/>
                <w:color w:val="000000"/>
                <w:lang w:eastAsia="ar-SA"/>
              </w:rPr>
            </w:pPr>
          </w:p>
        </w:tc>
        <w:tc>
          <w:tcPr>
            <w:tcW w:w="897" w:type="pct"/>
            <w:gridSpan w:val="4"/>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w:t>
            </w:r>
          </w:p>
        </w:tc>
        <w:tc>
          <w:tcPr>
            <w:tcW w:w="398" w:type="pct"/>
            <w:gridSpan w:val="2"/>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ОД</w:t>
            </w:r>
          </w:p>
        </w:tc>
        <w:tc>
          <w:tcPr>
            <w:tcW w:w="737" w:type="pct"/>
            <w:gridSpan w:val="4"/>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w:t>
            </w:r>
          </w:p>
        </w:tc>
        <w:tc>
          <w:tcPr>
            <w:tcW w:w="442" w:type="pct"/>
            <w:gridSpan w:val="2"/>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ТИ</w:t>
            </w:r>
          </w:p>
        </w:tc>
        <w:tc>
          <w:tcPr>
            <w:tcW w:w="444" w:type="pct"/>
            <w:gridSpan w:val="2"/>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СХ</w:t>
            </w:r>
          </w:p>
        </w:tc>
        <w:tc>
          <w:tcPr>
            <w:tcW w:w="531" w:type="pct"/>
            <w:gridSpan w:val="3"/>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Р</w:t>
            </w:r>
          </w:p>
        </w:tc>
        <w:tc>
          <w:tcPr>
            <w:tcW w:w="634" w:type="pct"/>
            <w:gridSpan w:val="3"/>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СН</w:t>
            </w:r>
          </w:p>
        </w:tc>
        <w:tc>
          <w:tcPr>
            <w:tcW w:w="203" w:type="pct"/>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ЗКР</w:t>
            </w:r>
          </w:p>
        </w:tc>
      </w:tr>
      <w:tr w:rsidR="006266F9" w:rsidRPr="008B2820" w:rsidTr="008B2820">
        <w:trPr>
          <w:trHeight w:val="422"/>
          <w:jc w:val="center"/>
        </w:trPr>
        <w:tc>
          <w:tcPr>
            <w:tcW w:w="714" w:type="pct"/>
            <w:vMerge/>
            <w:vAlign w:val="center"/>
          </w:tcPr>
          <w:p w:rsidR="006667E7" w:rsidRPr="008B2820" w:rsidRDefault="006667E7" w:rsidP="006667E7">
            <w:pPr>
              <w:keepNext/>
              <w:keepLines/>
              <w:suppressAutoHyphens/>
              <w:jc w:val="center"/>
              <w:rPr>
                <w:rFonts w:ascii="Times New Roman" w:hAnsi="Times New Roman" w:cs="Times New Roman"/>
                <w:color w:val="000000"/>
                <w:lang w:eastAsia="ar-SA"/>
              </w:rPr>
            </w:pPr>
          </w:p>
        </w:tc>
        <w:tc>
          <w:tcPr>
            <w:tcW w:w="205" w:type="pct"/>
            <w:vAlign w:val="center"/>
          </w:tcPr>
          <w:p w:rsidR="006667E7" w:rsidRPr="008B2820" w:rsidRDefault="006667E7" w:rsidP="006667E7">
            <w:pPr>
              <w:keepNext/>
              <w:keepLines/>
              <w:suppressAutoHyphens/>
              <w:ind w:left="-88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Ж-1</w:t>
            </w:r>
          </w:p>
        </w:tc>
        <w:tc>
          <w:tcPr>
            <w:tcW w:w="206" w:type="pct"/>
            <w:vAlign w:val="center"/>
          </w:tcPr>
          <w:p w:rsidR="006667E7" w:rsidRPr="008B2820" w:rsidRDefault="006667E7" w:rsidP="006667E7">
            <w:pPr>
              <w:keepNext/>
              <w:keepLines/>
              <w:suppressAutoHyphens/>
              <w:ind w:left="-82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Ж-2</w:t>
            </w:r>
          </w:p>
        </w:tc>
        <w:tc>
          <w:tcPr>
            <w:tcW w:w="236" w:type="pct"/>
            <w:vAlign w:val="center"/>
          </w:tcPr>
          <w:p w:rsidR="006667E7" w:rsidRPr="008B2820" w:rsidRDefault="006667E7" w:rsidP="006667E7">
            <w:pPr>
              <w:keepNext/>
              <w:keepLines/>
              <w:suppressAutoHyphens/>
              <w:ind w:left="-86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Ж-3</w:t>
            </w:r>
          </w:p>
        </w:tc>
        <w:tc>
          <w:tcPr>
            <w:tcW w:w="251" w:type="pct"/>
            <w:vAlign w:val="center"/>
          </w:tcPr>
          <w:p w:rsidR="006667E7" w:rsidRPr="008B2820" w:rsidRDefault="006667E7" w:rsidP="006667E7">
            <w:pPr>
              <w:keepNext/>
              <w:keepLines/>
              <w:suppressAutoHyphens/>
              <w:ind w:left="-913"/>
              <w:jc w:val="center"/>
              <w:rPr>
                <w:rFonts w:ascii="Times New Roman" w:hAnsi="Times New Roman" w:cs="Times New Roman"/>
              </w:rPr>
            </w:pPr>
            <w:r w:rsidRPr="008B2820">
              <w:rPr>
                <w:rFonts w:ascii="Times New Roman" w:hAnsi="Times New Roman" w:cs="Times New Roman"/>
              </w:rPr>
              <w:t>Ж-</w:t>
            </w:r>
          </w:p>
          <w:p w:rsidR="006667E7" w:rsidRPr="008B2820" w:rsidRDefault="006667E7" w:rsidP="006667E7">
            <w:pPr>
              <w:keepNext/>
              <w:keepLines/>
              <w:suppressAutoHyphens/>
              <w:ind w:left="-913"/>
              <w:jc w:val="center"/>
              <w:rPr>
                <w:rFonts w:ascii="Times New Roman" w:hAnsi="Times New Roman" w:cs="Times New Roman"/>
                <w:color w:val="000000"/>
                <w:lang w:eastAsia="ar-SA"/>
              </w:rPr>
            </w:pPr>
            <w:r w:rsidRPr="008B2820">
              <w:rPr>
                <w:rFonts w:ascii="Times New Roman" w:hAnsi="Times New Roman" w:cs="Times New Roman"/>
              </w:rPr>
              <w:t>СНТ</w:t>
            </w:r>
          </w:p>
        </w:tc>
        <w:tc>
          <w:tcPr>
            <w:tcW w:w="207" w:type="pct"/>
            <w:vAlign w:val="center"/>
          </w:tcPr>
          <w:p w:rsidR="006667E7" w:rsidRPr="008B2820" w:rsidRDefault="006667E7" w:rsidP="00344765">
            <w:pPr>
              <w:keepNext/>
              <w:keepLines/>
              <w:suppressAutoHyphens/>
              <w:ind w:left="-1103" w:firstLine="71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192" w:type="pct"/>
            <w:vAlign w:val="center"/>
          </w:tcPr>
          <w:p w:rsidR="006667E7" w:rsidRPr="008B2820" w:rsidRDefault="006667E7" w:rsidP="006667E7">
            <w:pPr>
              <w:keepNext/>
              <w:keepLines/>
              <w:suppressAutoHyphens/>
              <w:ind w:left="-820" w:right="-156"/>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w:t>
            </w:r>
          </w:p>
        </w:tc>
        <w:tc>
          <w:tcPr>
            <w:tcW w:w="162" w:type="pct"/>
            <w:vAlign w:val="center"/>
          </w:tcPr>
          <w:p w:rsidR="006667E7" w:rsidRPr="008B2820" w:rsidRDefault="006667E7" w:rsidP="006B6C5E">
            <w:pPr>
              <w:keepNext/>
              <w:keepLines/>
              <w:suppressAutoHyphens/>
              <w:ind w:left="-713" w:right="-10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3</w:t>
            </w:r>
          </w:p>
        </w:tc>
        <w:tc>
          <w:tcPr>
            <w:tcW w:w="177" w:type="pct"/>
            <w:vAlign w:val="center"/>
          </w:tcPr>
          <w:p w:rsidR="006667E7" w:rsidRPr="008B2820" w:rsidRDefault="006667E7" w:rsidP="006B6C5E">
            <w:pPr>
              <w:keepNext/>
              <w:keepLines/>
              <w:suppressAutoHyphens/>
              <w:ind w:left="-75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4</w:t>
            </w:r>
          </w:p>
        </w:tc>
        <w:tc>
          <w:tcPr>
            <w:tcW w:w="177" w:type="pct"/>
            <w:vAlign w:val="center"/>
          </w:tcPr>
          <w:p w:rsidR="006667E7" w:rsidRPr="008B2820" w:rsidRDefault="006667E7" w:rsidP="006B6C5E">
            <w:pPr>
              <w:keepNext/>
              <w:keepLines/>
              <w:suppressAutoHyphens/>
              <w:ind w:left="-72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5</w:t>
            </w:r>
          </w:p>
        </w:tc>
        <w:tc>
          <w:tcPr>
            <w:tcW w:w="222" w:type="pct"/>
            <w:vAlign w:val="center"/>
          </w:tcPr>
          <w:p w:rsidR="006667E7" w:rsidRPr="008B2820" w:rsidRDefault="006667E7" w:rsidP="006B6C5E">
            <w:pPr>
              <w:keepNext/>
              <w:keepLines/>
              <w:suppressAutoHyphens/>
              <w:ind w:left="-73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К-С</w:t>
            </w:r>
          </w:p>
        </w:tc>
        <w:tc>
          <w:tcPr>
            <w:tcW w:w="221" w:type="pct"/>
            <w:vAlign w:val="center"/>
          </w:tcPr>
          <w:p w:rsidR="006667E7" w:rsidRPr="008B2820" w:rsidRDefault="006667E7" w:rsidP="006B6C5E">
            <w:pPr>
              <w:keepNext/>
              <w:keepLines/>
              <w:suppressAutoHyphens/>
              <w:ind w:left="-789"/>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Т-1</w:t>
            </w:r>
          </w:p>
        </w:tc>
        <w:tc>
          <w:tcPr>
            <w:tcW w:w="222" w:type="pct"/>
            <w:vAlign w:val="center"/>
          </w:tcPr>
          <w:p w:rsidR="006667E7" w:rsidRPr="008B2820" w:rsidRDefault="006667E7" w:rsidP="006B6C5E">
            <w:pPr>
              <w:keepNext/>
              <w:keepLines/>
              <w:suppressAutoHyphens/>
              <w:ind w:left="-74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И-1</w:t>
            </w:r>
          </w:p>
        </w:tc>
        <w:tc>
          <w:tcPr>
            <w:tcW w:w="222" w:type="pct"/>
            <w:vAlign w:val="center"/>
          </w:tcPr>
          <w:p w:rsidR="006667E7" w:rsidRPr="008B2820" w:rsidRDefault="006667E7" w:rsidP="006B6C5E">
            <w:pPr>
              <w:keepNext/>
              <w:keepLines/>
              <w:suppressAutoHyphens/>
              <w:ind w:left="-71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222" w:type="pct"/>
            <w:vAlign w:val="center"/>
          </w:tcPr>
          <w:p w:rsidR="006667E7" w:rsidRPr="008B2820" w:rsidRDefault="006667E7" w:rsidP="006B6C5E">
            <w:pPr>
              <w:keepNext/>
              <w:keepLines/>
              <w:suppressAutoHyphens/>
              <w:ind w:left="-803"/>
              <w:jc w:val="center"/>
              <w:rPr>
                <w:rFonts w:ascii="Times New Roman" w:hAnsi="Times New Roman" w:cs="Times New Roman"/>
                <w:color w:val="000000"/>
                <w:lang w:val="en-US" w:eastAsia="ar-SA"/>
              </w:rPr>
            </w:pPr>
            <w:r w:rsidRPr="008B2820">
              <w:rPr>
                <w:rFonts w:ascii="Times New Roman" w:hAnsi="Times New Roman" w:cs="Times New Roman"/>
                <w:color w:val="000000"/>
                <w:lang w:val="en-US" w:eastAsia="ar-SA"/>
              </w:rPr>
              <w:t>2</w:t>
            </w:r>
          </w:p>
        </w:tc>
        <w:tc>
          <w:tcPr>
            <w:tcW w:w="191" w:type="pct"/>
            <w:vAlign w:val="center"/>
          </w:tcPr>
          <w:p w:rsidR="006667E7" w:rsidRPr="008B2820" w:rsidRDefault="006667E7" w:rsidP="006B6C5E">
            <w:pPr>
              <w:keepNext/>
              <w:keepLines/>
              <w:suppressAutoHyphens/>
              <w:ind w:left="-784"/>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162" w:type="pct"/>
            <w:vAlign w:val="center"/>
          </w:tcPr>
          <w:p w:rsidR="006667E7" w:rsidRPr="008B2820" w:rsidRDefault="006667E7" w:rsidP="006B6C5E">
            <w:pPr>
              <w:keepNext/>
              <w:keepLines/>
              <w:suppressAutoHyphens/>
              <w:ind w:left="-77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w:t>
            </w:r>
          </w:p>
        </w:tc>
        <w:tc>
          <w:tcPr>
            <w:tcW w:w="178" w:type="pct"/>
            <w:vAlign w:val="center"/>
          </w:tcPr>
          <w:p w:rsidR="006667E7" w:rsidRPr="008B2820" w:rsidRDefault="006667E7" w:rsidP="006B6C5E">
            <w:pPr>
              <w:keepNext/>
              <w:keepLines/>
              <w:suppressAutoHyphens/>
              <w:ind w:left="-83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3</w:t>
            </w:r>
          </w:p>
        </w:tc>
        <w:tc>
          <w:tcPr>
            <w:tcW w:w="221" w:type="pct"/>
            <w:vAlign w:val="center"/>
          </w:tcPr>
          <w:p w:rsidR="006667E7" w:rsidRPr="008B2820" w:rsidRDefault="006667E7" w:rsidP="006B6C5E">
            <w:pPr>
              <w:keepNext/>
              <w:keepLines/>
              <w:suppressAutoHyphens/>
              <w:ind w:left="-659"/>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191" w:type="pct"/>
            <w:vAlign w:val="center"/>
          </w:tcPr>
          <w:p w:rsidR="006667E7" w:rsidRPr="008B2820" w:rsidRDefault="006667E7" w:rsidP="006B6C5E">
            <w:pPr>
              <w:keepNext/>
              <w:keepLines/>
              <w:suppressAutoHyphens/>
              <w:ind w:left="-756"/>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w:t>
            </w:r>
          </w:p>
        </w:tc>
        <w:tc>
          <w:tcPr>
            <w:tcW w:w="222" w:type="pct"/>
            <w:vAlign w:val="center"/>
          </w:tcPr>
          <w:p w:rsidR="006667E7" w:rsidRPr="008B2820" w:rsidRDefault="006667E7" w:rsidP="006B6C5E">
            <w:pPr>
              <w:keepNext/>
              <w:keepLines/>
              <w:suppressAutoHyphens/>
              <w:ind w:left="-67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В-1</w:t>
            </w:r>
          </w:p>
        </w:tc>
        <w:tc>
          <w:tcPr>
            <w:tcW w:w="203" w:type="pct"/>
            <w:vAlign w:val="center"/>
          </w:tcPr>
          <w:p w:rsidR="006667E7" w:rsidRPr="008B2820" w:rsidRDefault="006667E7" w:rsidP="006B6C5E">
            <w:pPr>
              <w:keepNext/>
              <w:keepLines/>
              <w:suppressAutoHyphens/>
              <w:ind w:left="-72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r>
    </w:tbl>
    <w:p w:rsidR="006667E7" w:rsidRPr="008B2820" w:rsidRDefault="006667E7" w:rsidP="006667E7">
      <w:pPr>
        <w:keepNext/>
        <w:keepLines/>
        <w:rPr>
          <w:rFonts w:ascii="Times New Roman" w:hAnsi="Times New Roman" w:cs="Times New Roman"/>
        </w:rPr>
      </w:pPr>
    </w:p>
    <w:tbl>
      <w:tblPr>
        <w:tblW w:w="15509" w:type="dxa"/>
        <w:jc w:val="center"/>
        <w:tblInd w:w="-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156"/>
        <w:gridCol w:w="709"/>
        <w:gridCol w:w="567"/>
        <w:gridCol w:w="708"/>
        <w:gridCol w:w="851"/>
        <w:gridCol w:w="567"/>
        <w:gridCol w:w="567"/>
        <w:gridCol w:w="567"/>
        <w:gridCol w:w="567"/>
        <w:gridCol w:w="567"/>
        <w:gridCol w:w="709"/>
        <w:gridCol w:w="708"/>
        <w:gridCol w:w="567"/>
        <w:gridCol w:w="709"/>
        <w:gridCol w:w="709"/>
        <w:gridCol w:w="567"/>
        <w:gridCol w:w="567"/>
        <w:gridCol w:w="567"/>
        <w:gridCol w:w="709"/>
        <w:gridCol w:w="567"/>
        <w:gridCol w:w="708"/>
        <w:gridCol w:w="596"/>
      </w:tblGrid>
      <w:tr w:rsidR="00A67DF1" w:rsidRPr="008B2820" w:rsidTr="00813112">
        <w:trPr>
          <w:trHeight w:val="233"/>
          <w:tblHeader/>
          <w:jc w:val="center"/>
        </w:trPr>
        <w:tc>
          <w:tcPr>
            <w:tcW w:w="2156" w:type="dxa"/>
            <w:vAlign w:val="center"/>
          </w:tcPr>
          <w:p w:rsidR="006667E7" w:rsidRPr="008B2820" w:rsidRDefault="006667E7" w:rsidP="006667E7">
            <w:pPr>
              <w:keepNext/>
              <w:keepLines/>
              <w:widowControl/>
              <w:numPr>
                <w:ilvl w:val="0"/>
                <w:numId w:val="24"/>
              </w:numPr>
              <w:suppressAutoHyphens/>
              <w:autoSpaceDE/>
              <w:autoSpaceDN/>
              <w:adjustRightInd/>
              <w:ind w:left="360"/>
              <w:jc w:val="center"/>
              <w:rPr>
                <w:rFonts w:ascii="Times New Roman" w:hAnsi="Times New Roman" w:cs="Times New Roman"/>
                <w:color w:val="000000"/>
                <w:lang w:eastAsia="ar-SA"/>
              </w:rPr>
            </w:pPr>
          </w:p>
        </w:tc>
        <w:tc>
          <w:tcPr>
            <w:tcW w:w="709" w:type="dxa"/>
            <w:vAlign w:val="center"/>
          </w:tcPr>
          <w:p w:rsidR="006667E7" w:rsidRPr="008B2820" w:rsidRDefault="006667E7" w:rsidP="006B6C5E">
            <w:pPr>
              <w:keepNext/>
              <w:keepLines/>
              <w:widowControl/>
              <w:numPr>
                <w:ilvl w:val="0"/>
                <w:numId w:val="24"/>
              </w:numPr>
              <w:suppressAutoHyphens/>
              <w:autoSpaceDE/>
              <w:autoSpaceDN/>
              <w:adjustRightInd/>
              <w:ind w:left="-108" w:righ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right="-108" w:firstLine="0"/>
              <w:jc w:val="center"/>
              <w:rPr>
                <w:rFonts w:ascii="Times New Roman" w:hAnsi="Times New Roman" w:cs="Times New Roman"/>
                <w:color w:val="000000"/>
                <w:lang w:eastAsia="ar-SA"/>
              </w:rPr>
            </w:pPr>
          </w:p>
        </w:tc>
        <w:tc>
          <w:tcPr>
            <w:tcW w:w="708"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851"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266F9">
            <w:pPr>
              <w:keepNext/>
              <w:keepLines/>
              <w:suppressAutoHyphens/>
              <w:ind w:left="-265" w:firstLine="12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10</w:t>
            </w:r>
          </w:p>
        </w:tc>
        <w:tc>
          <w:tcPr>
            <w:tcW w:w="709" w:type="dxa"/>
            <w:vAlign w:val="center"/>
          </w:tcPr>
          <w:p w:rsidR="006667E7" w:rsidRPr="008B2820" w:rsidRDefault="006667E7" w:rsidP="006266F9">
            <w:pPr>
              <w:keepNext/>
              <w:keepLines/>
              <w:suppressAutoHyphens/>
              <w:ind w:left="-265" w:firstLine="12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w:t>
            </w:r>
          </w:p>
        </w:tc>
        <w:tc>
          <w:tcPr>
            <w:tcW w:w="708" w:type="dxa"/>
            <w:vAlign w:val="center"/>
          </w:tcPr>
          <w:p w:rsidR="006667E7" w:rsidRPr="008B2820" w:rsidRDefault="006667E7" w:rsidP="00A67DF1">
            <w:pPr>
              <w:keepNext/>
              <w:keepLines/>
              <w:suppressAutoHyphens/>
              <w:ind w:left="-265" w:firstLine="12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12</w:t>
            </w:r>
          </w:p>
        </w:tc>
        <w:tc>
          <w:tcPr>
            <w:tcW w:w="567" w:type="dxa"/>
            <w:vAlign w:val="center"/>
          </w:tcPr>
          <w:p w:rsidR="006667E7" w:rsidRPr="008B2820" w:rsidRDefault="006667E7" w:rsidP="00A67DF1">
            <w:pPr>
              <w:keepNext/>
              <w:keepLines/>
              <w:suppressAutoHyphens/>
              <w:ind w:left="-83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13</w:t>
            </w:r>
          </w:p>
        </w:tc>
        <w:tc>
          <w:tcPr>
            <w:tcW w:w="709" w:type="dxa"/>
            <w:vAlign w:val="center"/>
          </w:tcPr>
          <w:p w:rsidR="006667E7" w:rsidRPr="008B2820" w:rsidRDefault="006667E7" w:rsidP="00A67DF1">
            <w:pPr>
              <w:keepNext/>
              <w:keepLines/>
              <w:suppressAutoHyphens/>
              <w:ind w:left="-876"/>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14</w:t>
            </w:r>
          </w:p>
        </w:tc>
        <w:tc>
          <w:tcPr>
            <w:tcW w:w="709" w:type="dxa"/>
            <w:vAlign w:val="center"/>
          </w:tcPr>
          <w:p w:rsidR="006667E7" w:rsidRPr="008B2820" w:rsidRDefault="006667E7" w:rsidP="00A67DF1">
            <w:pPr>
              <w:keepNext/>
              <w:keepLines/>
              <w:suppressAutoHyphens/>
              <w:ind w:left="-842" w:right="-2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15</w:t>
            </w:r>
          </w:p>
        </w:tc>
        <w:tc>
          <w:tcPr>
            <w:tcW w:w="567" w:type="dxa"/>
            <w:vAlign w:val="center"/>
          </w:tcPr>
          <w:p w:rsidR="006667E7" w:rsidRPr="008B2820" w:rsidRDefault="006667E7" w:rsidP="00A67DF1">
            <w:pPr>
              <w:keepNext/>
              <w:keepLines/>
              <w:suppressAutoHyphens/>
              <w:ind w:left="-84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16</w:t>
            </w:r>
          </w:p>
        </w:tc>
        <w:tc>
          <w:tcPr>
            <w:tcW w:w="567" w:type="dxa"/>
            <w:vAlign w:val="center"/>
          </w:tcPr>
          <w:p w:rsidR="006667E7" w:rsidRPr="008B2820" w:rsidRDefault="006667E7" w:rsidP="00A67DF1">
            <w:pPr>
              <w:keepNext/>
              <w:keepLines/>
              <w:suppressAutoHyphens/>
              <w:ind w:left="-832" w:right="-11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17</w:t>
            </w:r>
          </w:p>
        </w:tc>
        <w:tc>
          <w:tcPr>
            <w:tcW w:w="567" w:type="dxa"/>
            <w:vAlign w:val="center"/>
          </w:tcPr>
          <w:p w:rsidR="006667E7" w:rsidRPr="008B2820" w:rsidRDefault="006667E7" w:rsidP="006B6C5E">
            <w:pPr>
              <w:keepNext/>
              <w:keepLines/>
              <w:suppressAutoHyphens/>
              <w:ind w:left="-832" w:right="-11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18</w:t>
            </w:r>
          </w:p>
        </w:tc>
        <w:tc>
          <w:tcPr>
            <w:tcW w:w="709" w:type="dxa"/>
            <w:vAlign w:val="center"/>
          </w:tcPr>
          <w:p w:rsidR="006667E7" w:rsidRPr="008B2820" w:rsidRDefault="006667E7" w:rsidP="006B6C5E">
            <w:pPr>
              <w:keepNext/>
              <w:keepLines/>
              <w:suppressAutoHyphens/>
              <w:ind w:left="-83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19</w:t>
            </w:r>
          </w:p>
        </w:tc>
        <w:tc>
          <w:tcPr>
            <w:tcW w:w="567" w:type="dxa"/>
            <w:vAlign w:val="center"/>
          </w:tcPr>
          <w:p w:rsidR="006667E7" w:rsidRPr="008B2820" w:rsidRDefault="006667E7" w:rsidP="006B6C5E">
            <w:pPr>
              <w:keepNext/>
              <w:keepLines/>
              <w:suppressAutoHyphens/>
              <w:ind w:left="-81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20</w:t>
            </w:r>
          </w:p>
        </w:tc>
        <w:tc>
          <w:tcPr>
            <w:tcW w:w="708" w:type="dxa"/>
            <w:vAlign w:val="center"/>
          </w:tcPr>
          <w:p w:rsidR="006667E7" w:rsidRPr="008B2820" w:rsidRDefault="006667E7" w:rsidP="006B6C5E">
            <w:pPr>
              <w:keepNext/>
              <w:keepLines/>
              <w:tabs>
                <w:tab w:val="left" w:pos="-14418"/>
              </w:tabs>
              <w:suppressAutoHyphens/>
              <w:ind w:left="-817" w:right="-11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21</w:t>
            </w:r>
          </w:p>
        </w:tc>
        <w:tc>
          <w:tcPr>
            <w:tcW w:w="596" w:type="dxa"/>
            <w:vAlign w:val="center"/>
          </w:tcPr>
          <w:p w:rsidR="006667E7" w:rsidRPr="008B2820" w:rsidRDefault="006667E7" w:rsidP="006B6C5E">
            <w:pPr>
              <w:keepNext/>
              <w:keepLines/>
              <w:suppressAutoHyphens/>
              <w:ind w:left="-82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22</w:t>
            </w:r>
          </w:p>
        </w:tc>
      </w:tr>
      <w:tr w:rsidR="006667E7" w:rsidRPr="008B2820" w:rsidTr="006B6C5E">
        <w:trPr>
          <w:trHeight w:val="53"/>
          <w:jc w:val="center"/>
        </w:trPr>
        <w:tc>
          <w:tcPr>
            <w:tcW w:w="15509" w:type="dxa"/>
            <w:gridSpan w:val="22"/>
          </w:tcPr>
          <w:p w:rsidR="006667E7" w:rsidRPr="008B2820" w:rsidRDefault="006667E7" w:rsidP="006667E7">
            <w:pPr>
              <w:keepNext/>
              <w:keepLines/>
              <w:suppressAutoHyphens/>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Сельскохозяйственное использование (1.0)</w:t>
            </w:r>
          </w:p>
          <w:p w:rsidR="006667E7" w:rsidRPr="008B2820" w:rsidRDefault="006667E7" w:rsidP="006667E7">
            <w:pPr>
              <w:keepNext/>
              <w:keepLines/>
              <w:suppressAutoHyphens/>
              <w:ind w:right="-13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(коды 1.1 – 1.20)</w:t>
            </w:r>
          </w:p>
          <w:p w:rsidR="006667E7" w:rsidRPr="008B2820" w:rsidRDefault="006667E7" w:rsidP="006667E7">
            <w:pPr>
              <w:keepNext/>
              <w:keepLines/>
              <w:suppressAutoHyphens/>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 разрешено без размещения каких-либо строений, (сооружений)</w:t>
            </w:r>
          </w:p>
          <w:p w:rsidR="006667E7" w:rsidRPr="008B2820" w:rsidRDefault="006667E7" w:rsidP="006667E7">
            <w:pPr>
              <w:keepNext/>
              <w:keepLines/>
              <w:suppressAutoHyphens/>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A67DF1">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Растениеводство</w:t>
            </w:r>
          </w:p>
          <w:p w:rsidR="006667E7" w:rsidRPr="008B2820" w:rsidRDefault="006667E7" w:rsidP="00A67DF1">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r>
      <w:tr w:rsidR="00A67DF1" w:rsidRPr="008B2820" w:rsidTr="00813112">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Выращивание</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зерновых и иных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сельскохозяйственных культур</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(1.2)</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r>
      <w:tr w:rsidR="00A67DF1" w:rsidRPr="008B2820" w:rsidTr="00813112">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Овощеводство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(1.3)</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r>
      <w:tr w:rsidR="00A67DF1" w:rsidRPr="008B2820" w:rsidTr="00813112">
        <w:trPr>
          <w:trHeight w:val="405"/>
          <w:jc w:val="center"/>
        </w:trPr>
        <w:tc>
          <w:tcPr>
            <w:tcW w:w="2156" w:type="dxa"/>
          </w:tcPr>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Выращивание</w:t>
            </w:r>
          </w:p>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тонизирующих лекарственных,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цветочных культур</w:t>
            </w:r>
          </w:p>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(1.4)</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Садоводство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(1.5)</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Выращивание льна и конопли (1.6)</w:t>
            </w: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6266F9">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Животноводство (1.7)</w:t>
            </w: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6266F9">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lastRenderedPageBreak/>
              <w:t>Скотоводство (1.8)</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Звероводство</w:t>
            </w:r>
          </w:p>
          <w:p w:rsidR="006667E7" w:rsidRPr="008B2820" w:rsidRDefault="006667E7" w:rsidP="006266F9">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(1.9)</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Птицеводство (1.10)</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Свиноводство</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(1.11)</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Пчеловодство</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(1.12)</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Рыбоводство (1.13)</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Научное</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обеспечение</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сельского</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хозяйства</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(1.14)</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Хранение и</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переработка</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сельскохозяйственной продукции</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(1.15)</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3F78EF" w:rsidP="009810B3">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8B2820" w:rsidRDefault="003F78EF" w:rsidP="009810B3">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8B2820" w:rsidRDefault="003F78EF" w:rsidP="009810B3">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8B2820" w:rsidRDefault="003F78EF" w:rsidP="009810B3">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Ведение личного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подсобного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хозяйства на</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полевых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участках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(1.16)</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3F78EF" w:rsidP="009810B3">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8B2820" w:rsidRDefault="003F78EF" w:rsidP="009810B3">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Питомники</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(1.17)</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r>
      <w:tr w:rsidR="00A67DF1" w:rsidRPr="008B2820" w:rsidTr="00813112">
        <w:trPr>
          <w:trHeight w:val="53"/>
          <w:jc w:val="center"/>
        </w:trPr>
        <w:tc>
          <w:tcPr>
            <w:tcW w:w="2156" w:type="dxa"/>
          </w:tcPr>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Обеспечение</w:t>
            </w:r>
          </w:p>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сельскохозяйственного</w:t>
            </w:r>
          </w:p>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производства</w:t>
            </w:r>
          </w:p>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(1.18)</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3F78EF" w:rsidP="009810B3">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8B2820" w:rsidRDefault="003F78EF" w:rsidP="009810B3">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8B2820" w:rsidRDefault="003F78EF" w:rsidP="009810B3">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8B2820" w:rsidRDefault="003F78EF" w:rsidP="009810B3">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06FA2" w:rsidP="009810B3">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r>
      <w:tr w:rsidR="00A67DF1" w:rsidRPr="002B123B" w:rsidTr="00813112">
        <w:trPr>
          <w:trHeight w:val="53"/>
          <w:jc w:val="center"/>
        </w:trPr>
        <w:tc>
          <w:tcPr>
            <w:tcW w:w="2156" w:type="dxa"/>
          </w:tcPr>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Сенокошение (1.19)</w:t>
            </w:r>
          </w:p>
          <w:p w:rsidR="006667E7" w:rsidRPr="002B123B" w:rsidRDefault="006667E7" w:rsidP="009810B3">
            <w:pPr>
              <w:keepLines/>
              <w:suppressAutoHyphens/>
              <w:ind w:firstLine="6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28"/>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r>
      <w:tr w:rsidR="00A67DF1" w:rsidRPr="002B123B" w:rsidTr="00813112">
        <w:trPr>
          <w:trHeight w:val="53"/>
          <w:jc w:val="center"/>
        </w:trPr>
        <w:tc>
          <w:tcPr>
            <w:tcW w:w="2156" w:type="dxa"/>
          </w:tcPr>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Выпас</w:t>
            </w:r>
          </w:p>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сельскохозяйственных животных (1.20)</w:t>
            </w: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Жилая застройка (2.0)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2.1, 2.1.1, 2.3, 2.4, 2.5)</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Для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индивидуального</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жилищного</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строительства (2.1)</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Малоэтажная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Многоквартирная жилая застройка</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(2.1.1)</w:t>
            </w:r>
          </w:p>
        </w:tc>
        <w:tc>
          <w:tcPr>
            <w:tcW w:w="709" w:type="dxa"/>
          </w:tcPr>
          <w:p w:rsidR="006667E7" w:rsidRPr="002B123B" w:rsidRDefault="00CF5A85"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Блокированная</w:t>
            </w:r>
          </w:p>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жилая застройка</w:t>
            </w:r>
          </w:p>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(2.3)</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Передвижное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жилье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(2.4)</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Среднеэтажная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жилая застройка (2.5)</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жилой застройки (2.7)</w:t>
            </w:r>
          </w:p>
        </w:tc>
      </w:tr>
      <w:tr w:rsidR="00BA68C1" w:rsidRPr="002B123B" w:rsidTr="00813112">
        <w:trPr>
          <w:trHeight w:val="53"/>
          <w:jc w:val="center"/>
        </w:trPr>
        <w:tc>
          <w:tcPr>
            <w:tcW w:w="2156" w:type="dxa"/>
          </w:tcPr>
          <w:p w:rsidR="00BA68C1" w:rsidRPr="002B123B" w:rsidRDefault="00BA68C1"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Хранение автотранспорта</w:t>
            </w:r>
          </w:p>
          <w:p w:rsidR="00BA68C1" w:rsidRPr="002B123B" w:rsidRDefault="00BA68C1"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(2.7.1)</w:t>
            </w:r>
          </w:p>
          <w:p w:rsidR="00BA68C1" w:rsidRPr="002B123B" w:rsidRDefault="00BA68C1" w:rsidP="009810B3">
            <w:pPr>
              <w:keepLines/>
              <w:suppressAutoHyphens/>
              <w:ind w:firstLine="0"/>
              <w:jc w:val="center"/>
              <w:rPr>
                <w:rFonts w:ascii="Times New Roman" w:hAnsi="Times New Roman" w:cs="Times New Roman"/>
                <w:color w:val="000000"/>
                <w:lang w:eastAsia="ar-SA"/>
              </w:rPr>
            </w:pPr>
          </w:p>
        </w:tc>
        <w:tc>
          <w:tcPr>
            <w:tcW w:w="709" w:type="dxa"/>
          </w:tcPr>
          <w:p w:rsidR="00BA68C1" w:rsidRPr="002B123B" w:rsidRDefault="00294F6D" w:rsidP="00BA68C1">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BA68C1" w:rsidRPr="002B123B" w:rsidRDefault="00294F6D" w:rsidP="00BA68C1">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BA68C1" w:rsidRPr="002B123B" w:rsidRDefault="00294F6D" w:rsidP="00BA68C1">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r w:rsidR="00BA68C1" w:rsidRPr="002B123B">
              <w:rPr>
                <w:rFonts w:ascii="Times New Roman" w:hAnsi="Times New Roman" w:cs="Times New Roman"/>
                <w:color w:val="000000"/>
                <w:lang w:eastAsia="ar-SA"/>
              </w:rPr>
              <w:t xml:space="preserve"> </w:t>
            </w:r>
          </w:p>
        </w:tc>
        <w:tc>
          <w:tcPr>
            <w:tcW w:w="851" w:type="dxa"/>
          </w:tcPr>
          <w:p w:rsidR="00BA68C1" w:rsidRPr="002B123B" w:rsidRDefault="00BA68C1" w:rsidP="009810B3">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8"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8"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96" w:type="dxa"/>
          </w:tcPr>
          <w:p w:rsidR="00BA68C1" w:rsidRPr="002B123B" w:rsidRDefault="00BA68C1" w:rsidP="009810B3">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672"/>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Общественное использование объектов капитального строительства (3.0)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3.1 - 3.10.2)</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Коммунальное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(3.1)</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9"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Предоставление коммунальных услуг</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(3.1.1)</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Административные здания организаций, обеспечивающих предоставление коммунальных услуг</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(3.1.2)</w:t>
            </w:r>
          </w:p>
        </w:tc>
        <w:tc>
          <w:tcPr>
            <w:tcW w:w="709"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56ED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2B123B" w:rsidRDefault="00656ED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2B123B" w:rsidRDefault="00656ED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Социальное обслуживание (3.2)</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3.2.1-3.2.4)</w:t>
            </w:r>
          </w:p>
          <w:p w:rsidR="009810B3" w:rsidRPr="002B123B" w:rsidRDefault="009810B3" w:rsidP="006667E7">
            <w:pPr>
              <w:keepLines/>
              <w:suppressAutoHyphens/>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Социальное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(3.2)</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Дома социального обслуживания (3.2.1)</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Оказание социальной помощи населению</w:t>
            </w:r>
          </w:p>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(3.2.2)</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Оказание услуг связи</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(3.2.3)</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Общежития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(3.2.4)</w:t>
            </w:r>
          </w:p>
          <w:p w:rsidR="00344765" w:rsidRPr="002B123B" w:rsidRDefault="00344765" w:rsidP="009810B3">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Бытовое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(3.3)</w:t>
            </w:r>
          </w:p>
          <w:p w:rsidR="00344765" w:rsidRPr="002B123B" w:rsidRDefault="00344765" w:rsidP="009810B3">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E53162"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Здравоохранение (3.4)</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3.4.1 – 3.4.2)</w:t>
            </w:r>
          </w:p>
        </w:tc>
      </w:tr>
      <w:tr w:rsidR="00A67DF1" w:rsidRPr="002B123B" w:rsidTr="00813112">
        <w:trPr>
          <w:trHeight w:val="53"/>
          <w:jc w:val="center"/>
        </w:trPr>
        <w:tc>
          <w:tcPr>
            <w:tcW w:w="2156" w:type="dxa"/>
          </w:tcPr>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Амбулаторно-</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поликлиническое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(3.4.1)</w:t>
            </w:r>
          </w:p>
          <w:p w:rsidR="00344765" w:rsidRPr="002B123B" w:rsidRDefault="00344765" w:rsidP="009810B3">
            <w:pPr>
              <w:keepLines/>
              <w:suppressAutoHyphens/>
              <w:ind w:firstLine="6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Стационарное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медицинское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(3.4.2)</w:t>
            </w: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Медицинские организации особого назначения</w:t>
            </w:r>
          </w:p>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(3.4.3)</w:t>
            </w: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Образование и просвещение (3.5)</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3.5.1 - 3.5.2)</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Дошкольное,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начальное и</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среднее общее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образование (3.5.1)</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Среднее и высшее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профессиональное образование (3.5.2)</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Культурное</w:t>
            </w:r>
          </w:p>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развитие</w:t>
            </w:r>
          </w:p>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(3.6)</w:t>
            </w: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698"/>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культурно-досуговой деятельности (3.6.1)</w:t>
            </w: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D4185">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Парки культуры и отдыха</w:t>
            </w:r>
            <w:r w:rsidR="00DD4185" w:rsidRPr="002B123B">
              <w:rPr>
                <w:rFonts w:ascii="Times New Roman" w:hAnsi="Times New Roman" w:cs="Times New Roman"/>
                <w:color w:val="000000"/>
                <w:lang w:eastAsia="ar-SA"/>
              </w:rPr>
              <w:t xml:space="preserve"> </w:t>
            </w:r>
            <w:r w:rsidRPr="002B123B">
              <w:rPr>
                <w:rFonts w:ascii="Times New Roman" w:hAnsi="Times New Roman" w:cs="Times New Roman"/>
                <w:color w:val="000000"/>
                <w:lang w:eastAsia="ar-SA"/>
              </w:rPr>
              <w:t>(3.6.2)</w:t>
            </w:r>
          </w:p>
          <w:p w:rsidR="001F2008" w:rsidRPr="002B123B" w:rsidRDefault="001F2008" w:rsidP="00DD4185">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Цирки и зверинцы</w:t>
            </w:r>
          </w:p>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(3.6.3)</w:t>
            </w:r>
          </w:p>
          <w:p w:rsidR="001F2008" w:rsidRPr="002B123B" w:rsidRDefault="001F2008" w:rsidP="00DD4185">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56ED1" w:rsidP="00C45AAA">
            <w:pPr>
              <w:keepLines/>
              <w:suppressAutoHyphens/>
              <w:ind w:left="-675"/>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Религиозное использование (3.7)</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3.7.1 - 3.7.2)</w:t>
            </w: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Религиозное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использование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(3.7)</w:t>
            </w: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Осуществление религиозных обрядов</w:t>
            </w:r>
            <w:r w:rsidR="00C45AAA" w:rsidRPr="002B123B">
              <w:rPr>
                <w:rFonts w:ascii="Times New Roman" w:hAnsi="Times New Roman" w:cs="Times New Roman"/>
                <w:color w:val="000000"/>
                <w:lang w:eastAsia="ar-SA"/>
              </w:rPr>
              <w:t xml:space="preserve"> </w:t>
            </w:r>
            <w:r w:rsidRPr="002B123B">
              <w:rPr>
                <w:rFonts w:ascii="Times New Roman" w:hAnsi="Times New Roman" w:cs="Times New Roman"/>
                <w:color w:val="000000"/>
                <w:lang w:eastAsia="ar-SA"/>
              </w:rPr>
              <w:t>(3.7.1)</w:t>
            </w: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Религиозное управление и образование (3.7.2)</w:t>
            </w: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 управление (3.8)</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3.8.1 - 3.8.2)</w:t>
            </w: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управление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(3.8)</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Государственное управление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(3.8.1)</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Представительская деятельность (3.8.2)</w:t>
            </w:r>
          </w:p>
          <w:p w:rsidR="00344765" w:rsidRPr="002B123B" w:rsidRDefault="00344765" w:rsidP="00C45AAA">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научной деятельности (3.9)</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3.9.1 - 3.9.3)</w:t>
            </w:r>
          </w:p>
        </w:tc>
      </w:tr>
      <w:tr w:rsidR="00A67DF1" w:rsidRPr="002B123B" w:rsidTr="00813112">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научной</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деятельности</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(3.9)</w:t>
            </w:r>
          </w:p>
          <w:p w:rsidR="00344765" w:rsidRPr="002B123B" w:rsidRDefault="00344765" w:rsidP="00C45AAA">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C45AAA">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w:t>
            </w:r>
          </w:p>
          <w:p w:rsidR="006667E7" w:rsidRPr="002B123B" w:rsidRDefault="006667E7" w:rsidP="00C45AAA">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деятельности в области гидрометеорологии и смежных с ней областях</w:t>
            </w:r>
            <w:r w:rsidR="00C45AAA" w:rsidRPr="002B123B">
              <w:rPr>
                <w:rFonts w:ascii="Times New Roman" w:hAnsi="Times New Roman" w:cs="Times New Roman"/>
                <w:color w:val="000000"/>
                <w:lang w:eastAsia="ar-SA"/>
              </w:rPr>
              <w:t xml:space="preserve"> </w:t>
            </w:r>
            <w:r w:rsidRPr="002B123B">
              <w:rPr>
                <w:rFonts w:ascii="Times New Roman" w:hAnsi="Times New Roman" w:cs="Times New Roman"/>
                <w:color w:val="000000"/>
                <w:lang w:eastAsia="ar-SA"/>
              </w:rPr>
              <w:t>(3.9.1)</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C45AAA">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Проведение научных исследований (3.9.2)</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Проведение научных испытаний</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(3.9.3)</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Ветеринарное обслуживание (3.10)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3.10.1 - 3.10.2)</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Амбулаторное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ветеринарное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(3.10.1)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Приюты для</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животных</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(3.10.2)</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Предпринимательство (4.0)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4.1 - 4.10)</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Деловое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Управление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(4.1)</w:t>
            </w:r>
          </w:p>
        </w:tc>
        <w:tc>
          <w:tcPr>
            <w:tcW w:w="709" w:type="dxa"/>
          </w:tcPr>
          <w:p w:rsidR="006667E7" w:rsidRPr="002B123B" w:rsidRDefault="00DA4188"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DA4188"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DA4188"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торговли</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(торговые центры,</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торгово-</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развлекательные центры (комплексы)</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(4.2)</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Рынки</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(4.3)</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56ED1"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Магазины</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(4.4)</w:t>
            </w:r>
          </w:p>
          <w:p w:rsidR="006667E7" w:rsidRPr="002B123B" w:rsidRDefault="006667E7"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56ED1"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Банковская и</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страховая</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(4.5)</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питание</w:t>
            </w:r>
          </w:p>
          <w:p w:rsidR="001F2008"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(4.6)</w:t>
            </w:r>
          </w:p>
        </w:tc>
        <w:tc>
          <w:tcPr>
            <w:tcW w:w="709"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Гостиничное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(4.7)</w:t>
            </w:r>
          </w:p>
          <w:p w:rsidR="001F2008" w:rsidRPr="002B123B" w:rsidRDefault="001F2008"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FA3FDC" w:rsidRPr="002B123B" w:rsidRDefault="00FA3FDC" w:rsidP="00FA3FDC">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Развлечения</w:t>
            </w:r>
          </w:p>
          <w:p w:rsidR="006667E7" w:rsidRPr="002B123B" w:rsidRDefault="00FA3FDC" w:rsidP="00FA3FDC">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(4.8)</w:t>
            </w:r>
          </w:p>
          <w:p w:rsidR="001F2008" w:rsidRPr="002B123B" w:rsidRDefault="001F2008"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56ED1"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Развлекательные мероприятия (4.8.1)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56ED1"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Проведение азартных игр (4.8.2)</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56ED1"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Служебные гаражи</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дорожного сервиса (4.9.1)</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4.9.1.1-4.9.1.4)</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при условии разработки санитарно-защитных зон)</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дорожного сервиса</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ED3CF6"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Заправка транспортных средств</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(4.9.1.1)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802070"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987D53"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дорожного отдыха (4.9.1.2)</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Автомобильные мойки</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(4.9.1.3)</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Ремонт автомобилей (4.9.1.4)</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802070"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Выставочно-</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ярмарочная</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(4.10)</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Отдых (рекреация) (5.0)</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5.1 - 5.5)</w:t>
            </w:r>
          </w:p>
        </w:tc>
      </w:tr>
      <w:tr w:rsidR="00A67DF1" w:rsidRPr="002B123B" w:rsidTr="00813112">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Отдых (рекреация)</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(5.0)</w:t>
            </w:r>
          </w:p>
          <w:p w:rsidR="00344765" w:rsidRPr="002B123B" w:rsidRDefault="00344765" w:rsidP="001F2008">
            <w:pPr>
              <w:keepNext/>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Спорт(5.1)</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спортивно-зрелищных мероприятий (5.1.1)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занятий спортом в помещениях (5.1.2)</w:t>
            </w:r>
          </w:p>
        </w:tc>
        <w:tc>
          <w:tcPr>
            <w:tcW w:w="709" w:type="dxa"/>
          </w:tcPr>
          <w:p w:rsidR="006667E7" w:rsidRPr="002B123B" w:rsidRDefault="00675FAD"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ED3CF6" w:rsidP="001F2008">
            <w:pPr>
              <w:keepLines/>
              <w:suppressAutoHyphens/>
              <w:ind w:left="-817"/>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ED3CF6" w:rsidP="001F2008">
            <w:pPr>
              <w:keepLines/>
              <w:suppressAutoHyphens/>
              <w:ind w:left="-817"/>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ED3CF6" w:rsidP="001F2008">
            <w:pPr>
              <w:keepLines/>
              <w:suppressAutoHyphens/>
              <w:ind w:left="-817"/>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Площадки для занятий спортом (5.1.3)</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Оборудованные площадки для занятий спортом (5.1.4)</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Водный спорт (5.1.5)</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Авиационный спорт</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(5.1.6)</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Спортивные базы</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(5.1.7)</w:t>
            </w:r>
          </w:p>
          <w:p w:rsidR="007E4A1E" w:rsidRPr="002B123B" w:rsidRDefault="007E4A1E" w:rsidP="001F2008">
            <w:pPr>
              <w:keepNext/>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Природно-</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познавательный туризм</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(5.2)</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Туристическое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(5.2.1)</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Охота и рыбалка</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(5.3)</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Поля для гольфа</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или конных</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прогулок</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(5.5)</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7E4A1E" w:rsidRPr="002B123B" w:rsidRDefault="007E4A1E"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Производственная деятельность</w:t>
            </w:r>
          </w:p>
          <w:p w:rsidR="006667E7" w:rsidRPr="002B123B" w:rsidRDefault="006667E7" w:rsidP="006667E7">
            <w:pPr>
              <w:keepLines/>
              <w:suppressAutoHyphens/>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Производственная деятельность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(6.0)</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Недропользование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(6.1)</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Легкая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промышленность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(6.3)</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Фармацевтическая промышленность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(6.3.1)</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Пищевая</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промышленность</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(6.4)</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Нефтехимическа промышленность</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(6.5)</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Строительная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промышленность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(6.6)</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Энергетика</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(6.7)</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234C59"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Связь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(6.8)</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ED3CF6" w:rsidP="00DF0230">
            <w:pPr>
              <w:keepLines/>
              <w:suppressAutoHyphens/>
              <w:ind w:left="-728"/>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234C59"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Склады</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(6.9)</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Складские площадки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(6.9.1)</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Научно-производственная деятельность (6.12)</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7E4A1E" w:rsidRPr="002B123B" w:rsidRDefault="007E4A1E"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 (7.0)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7.1 - 7.5)</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Железнодорож-ный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(7.1)</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Железнодорожные пути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(7.1.1)</w:t>
            </w:r>
          </w:p>
          <w:p w:rsidR="007E4A1E" w:rsidRPr="002B123B" w:rsidRDefault="007E4A1E" w:rsidP="00DF0230">
            <w:pPr>
              <w:keepNext/>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железнодорожных перевозок</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(7.1.2)</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Автомобильный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(7.2)</w:t>
            </w:r>
          </w:p>
          <w:p w:rsidR="006667E7" w:rsidRPr="002B123B" w:rsidRDefault="006667E7"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Размещение автомобильных дорог</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(7.2.1)</w:t>
            </w:r>
          </w:p>
          <w:p w:rsidR="006667E7" w:rsidRPr="002B123B" w:rsidRDefault="006667E7"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E57C69" w:rsidP="00DF0230">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перевозок пассажиров</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(7.2.2)</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Стоянки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транспорта общего пользования (7.2.3)</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Трубопроводный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(7.5)</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6667E7" w:rsidRPr="002B123B" w:rsidRDefault="006667E7"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обороны и безопасности</w:t>
            </w: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обороны и безопасности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(8.0)</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7E4A1E"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вооруженных сил (8.1)</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внутреннего</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правопорядка</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(8.3)</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деятельности по исполнению наказаний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(8.4)</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по особой охране и изучению природы (9.0)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9.1, 9.2, 9.2.1, 9.3)</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по</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особой охране 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изучению природы</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(9.0)</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Охрана природных</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территорий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(9.1)</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Курортная</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w:t>
            </w:r>
          </w:p>
          <w:p w:rsidR="007E4A1E"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(9.2)</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Санаторная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(9.2.1)</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Историко-</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культурная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(9.3)</w:t>
            </w:r>
          </w:p>
        </w:tc>
        <w:tc>
          <w:tcPr>
            <w:tcW w:w="709"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Водные объекты (11.0)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11.1 - 11.3)</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пользование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объектами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(11.1)</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ED3CF6" w:rsidP="00DF0230">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Специальное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пользование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объектами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(11.2)</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ED3CF6" w:rsidP="00DF0230">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Гидротехнические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сооружения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(11.3)</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Земельные участки (территории) общего пользования (12.0)</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12.0.1, 12.0.2)</w:t>
            </w: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Земельные участки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(территории)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общего</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пользования</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(12.0)</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Улично-дорожная сеть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(12.0.1)</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Благоустройство территории (12.0.2)</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ED3CF6" w:rsidRPr="002B123B" w:rsidRDefault="00ED3CF6" w:rsidP="00DF0230">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lastRenderedPageBreak/>
              <w:t>Ритуальная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(12.1)</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Специальная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(12.2)</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79605B" w:rsidP="00DF0230">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Земельные участки общего назначения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(13.0)</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ED3CF6" w:rsidP="00DF0230">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r>
      <w:tr w:rsidR="00A67DF1" w:rsidRPr="002B123B" w:rsidTr="00813112">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Ведение</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огородничества</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(13.1)</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разрешено без</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размещения каких-</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либо жилых</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строений, а также</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хозяйственных</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строений</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813112">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Ведение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Садоводства</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(13.2) * на земельных участках расположенных на территории садоводческих товариществ</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bl>
    <w:p w:rsidR="006667E7" w:rsidRPr="002B123B" w:rsidRDefault="006667E7" w:rsidP="006667E7">
      <w:pPr>
        <w:rPr>
          <w:rFonts w:ascii="Times New Roman" w:hAnsi="Times New Roman" w:cs="Times New Roman"/>
          <w:color w:val="000000" w:themeColor="text1"/>
        </w:rPr>
      </w:pPr>
    </w:p>
    <w:p w:rsidR="009F26E3" w:rsidRPr="002B123B" w:rsidRDefault="009F26E3"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E73737" w:rsidRPr="002B123B" w:rsidRDefault="00E73737" w:rsidP="009F26E3">
      <w:pPr>
        <w:keepNext/>
        <w:rPr>
          <w:rFonts w:ascii="Times New Roman" w:hAnsi="Times New Roman" w:cs="Times New Roman"/>
          <w:bCs/>
          <w:color w:val="000000" w:themeColor="text1"/>
        </w:rPr>
      </w:pPr>
    </w:p>
    <w:p w:rsidR="00B333D2" w:rsidRPr="002B123B" w:rsidRDefault="00B333D2" w:rsidP="009F26E3">
      <w:pPr>
        <w:keepNext/>
        <w:rPr>
          <w:rFonts w:ascii="Times New Roman" w:hAnsi="Times New Roman" w:cs="Times New Roman"/>
          <w:color w:val="000000" w:themeColor="text1"/>
        </w:rPr>
      </w:pPr>
      <w:r w:rsidRPr="002B123B">
        <w:rPr>
          <w:rFonts w:ascii="Times New Roman" w:hAnsi="Times New Roman" w:cs="Times New Roman"/>
          <w:bCs/>
          <w:color w:val="000000" w:themeColor="text1"/>
        </w:rPr>
        <w:t>Таблица №2.Виды разрешенного использования земельных участков и объектов капитального строительства.</w:t>
      </w:r>
    </w:p>
    <w:p w:rsidR="00B333D2" w:rsidRPr="002B123B" w:rsidRDefault="00B333D2" w:rsidP="009F26E3">
      <w:pPr>
        <w:keepNext/>
        <w:rPr>
          <w:rFonts w:ascii="Times New Roman" w:hAnsi="Times New Roman" w:cs="Times New Roman"/>
          <w:color w:val="000000" w:themeColor="text1"/>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80"/>
        <w:gridCol w:w="5617"/>
        <w:gridCol w:w="1984"/>
        <w:gridCol w:w="4536"/>
      </w:tblGrid>
      <w:tr w:rsidR="00B333D2" w:rsidRPr="002B123B" w:rsidTr="00D47A57">
        <w:tc>
          <w:tcPr>
            <w:tcW w:w="3280" w:type="dxa"/>
          </w:tcPr>
          <w:p w:rsidR="00B333D2" w:rsidRPr="002B123B" w:rsidRDefault="00FA60E8" w:rsidP="00FA60E8">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 вида разрешенного использования земельного участка</w:t>
            </w:r>
          </w:p>
        </w:tc>
        <w:tc>
          <w:tcPr>
            <w:tcW w:w="5617" w:type="dxa"/>
          </w:tcPr>
          <w:p w:rsidR="00B333D2" w:rsidRPr="002B123B" w:rsidRDefault="00FA60E8" w:rsidP="00A36E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Описание вида разрешенного использования земельного участка</w:t>
            </w:r>
            <w:hyperlink w:anchor="sub_2222" w:history="1">
              <w:r w:rsidRPr="002B123B">
                <w:rPr>
                  <w:rFonts w:ascii="Times New Roman" w:hAnsi="Times New Roman" w:cs="Times New Roman"/>
                  <w:b/>
                  <w:color w:val="000000" w:themeColor="text1"/>
                </w:rPr>
                <w:t>**</w:t>
              </w:r>
            </w:hyperlink>
          </w:p>
        </w:tc>
        <w:tc>
          <w:tcPr>
            <w:tcW w:w="1984" w:type="dxa"/>
          </w:tcPr>
          <w:p w:rsidR="00B333D2" w:rsidRPr="002B123B" w:rsidRDefault="00FA60E8" w:rsidP="00A36E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 (числовое обозначение) вида разрешенного использования земельного участка</w:t>
            </w:r>
            <w:hyperlink w:anchor="sub_3333" w:history="1">
              <w:r w:rsidRPr="002B123B">
                <w:rPr>
                  <w:rFonts w:ascii="Times New Roman" w:hAnsi="Times New Roman" w:cs="Times New Roman"/>
                  <w:color w:val="000000" w:themeColor="text1"/>
                </w:rPr>
                <w:t>***</w:t>
              </w:r>
            </w:hyperlink>
          </w:p>
        </w:tc>
        <w:tc>
          <w:tcPr>
            <w:tcW w:w="4536" w:type="dxa"/>
          </w:tcPr>
          <w:p w:rsidR="00B333D2" w:rsidRPr="002B123B" w:rsidRDefault="00B333D2" w:rsidP="00A36E12">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 вида разрешенного использования объектов</w:t>
            </w:r>
          </w:p>
          <w:p w:rsidR="00B333D2" w:rsidRPr="002B123B" w:rsidRDefault="00B333D2" w:rsidP="00A36E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капитального строительства&lt;1&gt;</w:t>
            </w:r>
          </w:p>
        </w:tc>
      </w:tr>
      <w:tr w:rsidR="00B333D2" w:rsidRPr="002B123B" w:rsidTr="00D47A57">
        <w:tc>
          <w:tcPr>
            <w:tcW w:w="3280" w:type="dxa"/>
          </w:tcPr>
          <w:p w:rsidR="00B333D2" w:rsidRPr="002B123B" w:rsidRDefault="00B333D2" w:rsidP="00472F40">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617" w:type="dxa"/>
          </w:tcPr>
          <w:p w:rsidR="00B333D2" w:rsidRPr="002B123B" w:rsidRDefault="00B333D2" w:rsidP="00472F40">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984" w:type="dxa"/>
          </w:tcPr>
          <w:p w:rsidR="00B333D2" w:rsidRPr="002B123B" w:rsidRDefault="00B333D2" w:rsidP="00C26EC6">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4536" w:type="dxa"/>
          </w:tcPr>
          <w:p w:rsidR="00B333D2" w:rsidRPr="002B123B" w:rsidRDefault="00B333D2" w:rsidP="00472F40">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r>
      <w:tr w:rsidR="00B77FDF" w:rsidRPr="002B123B" w:rsidTr="00B77FDF">
        <w:tc>
          <w:tcPr>
            <w:tcW w:w="3280" w:type="dxa"/>
          </w:tcPr>
          <w:p w:rsidR="00B77FDF" w:rsidRPr="002B123B" w:rsidRDefault="00B77FDF" w:rsidP="009518BD">
            <w:pPr>
              <w:ind w:firstLine="0"/>
              <w:rPr>
                <w:rFonts w:ascii="Times New Roman" w:hAnsi="Times New Roman" w:cs="Times New Roman"/>
                <w:color w:val="000000" w:themeColor="text1"/>
              </w:rPr>
            </w:pPr>
            <w:bookmarkStart w:id="0" w:name="sub_1010"/>
            <w:r w:rsidRPr="002B123B">
              <w:rPr>
                <w:rFonts w:ascii="Times New Roman" w:hAnsi="Times New Roman" w:cs="Times New Roman"/>
                <w:color w:val="000000" w:themeColor="text1"/>
              </w:rPr>
              <w:t>Сельскохозяйственное использование</w:t>
            </w:r>
            <w:bookmarkEnd w:id="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Ведение сельского хозяйства.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2B123B">
                <w:rPr>
                  <w:rStyle w:val="affffa"/>
                  <w:rFonts w:ascii="Times New Roman" w:hAnsi="Times New Roman"/>
                  <w:color w:val="000000" w:themeColor="text1"/>
                </w:rPr>
                <w:t>кодами 1.1 - 1.20</w:t>
              </w:r>
            </w:hyperlink>
            <w:r w:rsidRPr="002B123B">
              <w:rPr>
                <w:rFonts w:ascii="Times New Roman" w:hAnsi="Times New Roman" w:cs="Times New Roman"/>
                <w:color w:val="000000" w:themeColor="text1"/>
              </w:rPr>
              <w:t>, в том числе размещение зданий и сооружений, используемых для хранения и переработки сельскохозяйственной продукции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используемых для хранения и переработки сельскохозяйственной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 w:name="sub_1011"/>
            <w:r w:rsidRPr="002B123B">
              <w:rPr>
                <w:rFonts w:ascii="Times New Roman" w:hAnsi="Times New Roman" w:cs="Times New Roman"/>
                <w:color w:val="000000" w:themeColor="text1"/>
              </w:rPr>
              <w:t>Растениеводство</w:t>
            </w:r>
            <w:bookmarkEnd w:id="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выращиванием сельскохозяйственных культур.</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2B123B">
                <w:rPr>
                  <w:rStyle w:val="affffa"/>
                  <w:rFonts w:ascii="Times New Roman" w:hAnsi="Times New Roman"/>
                  <w:color w:val="000000" w:themeColor="text1"/>
                </w:rPr>
                <w:t>кодами 1.2-1.6</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 w:name="sub_1012"/>
            <w:r w:rsidRPr="002B123B">
              <w:rPr>
                <w:rFonts w:ascii="Times New Roman" w:hAnsi="Times New Roman" w:cs="Times New Roman"/>
                <w:color w:val="000000" w:themeColor="text1"/>
              </w:rPr>
              <w:t>Выращивание зерновых и иных сельскохозяйственных культур</w:t>
            </w:r>
            <w:bookmarkEnd w:id="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 w:name="sub_1013"/>
            <w:r w:rsidRPr="002B123B">
              <w:rPr>
                <w:rFonts w:ascii="Times New Roman" w:hAnsi="Times New Roman" w:cs="Times New Roman"/>
                <w:color w:val="000000" w:themeColor="text1"/>
              </w:rPr>
              <w:t>Овощеводство</w:t>
            </w:r>
            <w:bookmarkEnd w:id="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теплиц.</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 w:name="sub_1014"/>
            <w:r w:rsidRPr="002B123B">
              <w:rPr>
                <w:rFonts w:ascii="Times New Roman" w:hAnsi="Times New Roman" w:cs="Times New Roman"/>
                <w:color w:val="000000" w:themeColor="text1"/>
              </w:rPr>
              <w:t xml:space="preserve">Выращивание тонизирующих, лекарственных, цветочных </w:t>
            </w:r>
            <w:r w:rsidRPr="002B123B">
              <w:rPr>
                <w:rFonts w:ascii="Times New Roman" w:hAnsi="Times New Roman" w:cs="Times New Roman"/>
                <w:color w:val="000000" w:themeColor="text1"/>
              </w:rPr>
              <w:lastRenderedPageBreak/>
              <w:t>культур</w:t>
            </w:r>
            <w:bookmarkEnd w:id="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 xml:space="preserve">Осуществление хозяйственной деятельности, в том числе на сельскохозяйственных угодьях, связанной с производством чая, лекарственных и цветочных </w:t>
            </w:r>
            <w:r w:rsidRPr="002B123B">
              <w:rPr>
                <w:rFonts w:ascii="Times New Roman" w:hAnsi="Times New Roman" w:cs="Times New Roman"/>
                <w:color w:val="000000" w:themeColor="text1"/>
              </w:rPr>
              <w:lastRenderedPageBreak/>
              <w:t>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 w:name="sub_1015"/>
            <w:r w:rsidRPr="002B123B">
              <w:rPr>
                <w:rFonts w:ascii="Times New Roman" w:hAnsi="Times New Roman" w:cs="Times New Roman"/>
                <w:color w:val="000000" w:themeColor="text1"/>
              </w:rPr>
              <w:lastRenderedPageBreak/>
              <w:t>Садоводство</w:t>
            </w:r>
            <w:bookmarkEnd w:id="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 w:name="sub_1016"/>
            <w:r w:rsidRPr="002B123B">
              <w:rPr>
                <w:rFonts w:ascii="Times New Roman" w:hAnsi="Times New Roman" w:cs="Times New Roman"/>
                <w:color w:val="000000" w:themeColor="text1"/>
              </w:rPr>
              <w:t>Выращивание льна и конопли</w:t>
            </w:r>
            <w:bookmarkEnd w:id="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 w:name="sub_1017"/>
            <w:r w:rsidRPr="002B123B">
              <w:rPr>
                <w:rFonts w:ascii="Times New Roman" w:hAnsi="Times New Roman" w:cs="Times New Roman"/>
                <w:color w:val="000000" w:themeColor="text1"/>
              </w:rPr>
              <w:t>Животноводство</w:t>
            </w:r>
            <w:bookmarkEnd w:id="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2B123B">
                <w:rPr>
                  <w:rStyle w:val="affffa"/>
                  <w:rFonts w:ascii="Times New Roman" w:hAnsi="Times New Roman"/>
                  <w:color w:val="000000" w:themeColor="text1"/>
                </w:rPr>
                <w:t>кодами 1.8-1.11</w:t>
              </w:r>
            </w:hyperlink>
            <w:r w:rsidRPr="002B123B">
              <w:rPr>
                <w:rFonts w:ascii="Times New Roman" w:hAnsi="Times New Roman" w:cs="Times New Roman"/>
                <w:color w:val="000000" w:themeColor="text1"/>
              </w:rPr>
              <w:t xml:space="preserve">, </w:t>
            </w:r>
            <w:hyperlink r:id="rId10" w:history="1">
              <w:r w:rsidRPr="002B123B">
                <w:rPr>
                  <w:rStyle w:val="affffa"/>
                  <w:rFonts w:ascii="Times New Roman" w:hAnsi="Times New Roman"/>
                  <w:color w:val="000000" w:themeColor="text1"/>
                </w:rPr>
                <w:t>1.15</w:t>
              </w:r>
            </w:hyperlink>
            <w:r w:rsidRPr="002B123B">
              <w:rPr>
                <w:rFonts w:ascii="Times New Roman" w:hAnsi="Times New Roman" w:cs="Times New Roman"/>
                <w:color w:val="000000" w:themeColor="text1"/>
              </w:rPr>
              <w:t xml:space="preserve">, </w:t>
            </w:r>
            <w:hyperlink r:id="rId11" w:history="1">
              <w:r w:rsidRPr="002B123B">
                <w:rPr>
                  <w:rStyle w:val="affffa"/>
                  <w:rFonts w:ascii="Times New Roman" w:hAnsi="Times New Roman"/>
                  <w:color w:val="000000" w:themeColor="text1"/>
                </w:rPr>
                <w:t>1.19</w:t>
              </w:r>
            </w:hyperlink>
            <w:r w:rsidRPr="002B123B">
              <w:rPr>
                <w:rFonts w:ascii="Times New Roman" w:hAnsi="Times New Roman" w:cs="Times New Roman"/>
                <w:color w:val="000000" w:themeColor="text1"/>
              </w:rPr>
              <w:t xml:space="preserve">, </w:t>
            </w:r>
            <w:hyperlink r:id="rId12" w:history="1">
              <w:r w:rsidRPr="002B123B">
                <w:rPr>
                  <w:rStyle w:val="affffa"/>
                  <w:rFonts w:ascii="Times New Roman" w:hAnsi="Times New Roman"/>
                  <w:color w:val="000000" w:themeColor="text1"/>
                </w:rPr>
                <w:t>1.20</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 w:name="sub_1018"/>
            <w:r w:rsidRPr="002B123B">
              <w:rPr>
                <w:rFonts w:ascii="Times New Roman" w:hAnsi="Times New Roman" w:cs="Times New Roman"/>
                <w:color w:val="000000" w:themeColor="text1"/>
              </w:rPr>
              <w:t>Скотоводство</w:t>
            </w:r>
            <w:bookmarkEnd w:id="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сооружений, используемых для содержания и разведения сельскохозяйственных животных, </w:t>
            </w:r>
            <w:r w:rsidR="00981907"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 w:name="sub_1019"/>
            <w:r w:rsidRPr="002B123B">
              <w:rPr>
                <w:rFonts w:ascii="Times New Roman" w:hAnsi="Times New Roman" w:cs="Times New Roman"/>
                <w:color w:val="000000" w:themeColor="text1"/>
              </w:rPr>
              <w:t>Звероводство</w:t>
            </w:r>
            <w:bookmarkEnd w:id="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сооружений, используемых для </w:t>
            </w:r>
            <w:r w:rsidRPr="002B123B">
              <w:rPr>
                <w:rFonts w:ascii="Times New Roman" w:hAnsi="Times New Roman" w:cs="Times New Roman"/>
                <w:color w:val="000000" w:themeColor="text1"/>
              </w:rPr>
              <w:lastRenderedPageBreak/>
              <w:t>содержания и разведения животных, производства, хранения и первичной переработки продукции;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сооружений, используемых для содержания и разведения животных, производства, хранения и первичной переработки </w:t>
            </w:r>
            <w:r w:rsidRPr="002B123B">
              <w:rPr>
                <w:rFonts w:ascii="Times New Roman" w:hAnsi="Times New Roman" w:cs="Times New Roman"/>
                <w:color w:val="000000" w:themeColor="text1"/>
              </w:rPr>
              <w:lastRenderedPageBreak/>
              <w:t>продукции</w:t>
            </w:r>
            <w:r w:rsidR="00981907" w:rsidRPr="002B123B">
              <w:rPr>
                <w:rFonts w:ascii="Times New Roman" w:hAnsi="Times New Roman" w:cs="Times New Roman"/>
                <w:color w:val="000000" w:themeColor="text1"/>
              </w:rPr>
              <w:t>, 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 w:name="sub_110"/>
            <w:r w:rsidRPr="002B123B">
              <w:rPr>
                <w:rFonts w:ascii="Times New Roman" w:hAnsi="Times New Roman" w:cs="Times New Roman"/>
                <w:color w:val="000000" w:themeColor="text1"/>
              </w:rPr>
              <w:lastRenderedPageBreak/>
              <w:t>Птицеводство</w:t>
            </w:r>
            <w:bookmarkEnd w:id="1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птицы, производства, хранения и первичной переработки продукции птицеводства</w:t>
            </w:r>
            <w:r w:rsidR="00B74FA4" w:rsidRPr="002B123B">
              <w:rPr>
                <w:rFonts w:ascii="Times New Roman" w:hAnsi="Times New Roman" w:cs="Times New Roman"/>
                <w:color w:val="000000" w:themeColor="text1"/>
              </w:rPr>
              <w:t xml:space="preserve"> 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 w:name="sub_111"/>
            <w:r w:rsidRPr="002B123B">
              <w:rPr>
                <w:rFonts w:ascii="Times New Roman" w:hAnsi="Times New Roman" w:cs="Times New Roman"/>
                <w:color w:val="000000" w:themeColor="text1"/>
              </w:rPr>
              <w:t>Свиноводство</w:t>
            </w:r>
            <w:bookmarkEnd w:id="1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свиней;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r w:rsidR="00B74FA4" w:rsidRPr="002B123B">
              <w:rPr>
                <w:rFonts w:ascii="Times New Roman" w:hAnsi="Times New Roman" w:cs="Times New Roman"/>
                <w:color w:val="000000" w:themeColor="text1"/>
              </w:rPr>
              <w:t>, 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 w:name="sub_112"/>
            <w:r w:rsidRPr="002B123B">
              <w:rPr>
                <w:rFonts w:ascii="Times New Roman" w:hAnsi="Times New Roman" w:cs="Times New Roman"/>
                <w:color w:val="000000" w:themeColor="text1"/>
              </w:rPr>
              <w:t>Пчеловодство</w:t>
            </w:r>
            <w:bookmarkEnd w:id="1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используемых для хранения и первичной переработки продукции пчеловодства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 w:name="sub_113"/>
            <w:r w:rsidRPr="002B123B">
              <w:rPr>
                <w:rFonts w:ascii="Times New Roman" w:hAnsi="Times New Roman" w:cs="Times New Roman"/>
                <w:color w:val="000000" w:themeColor="text1"/>
              </w:rPr>
              <w:t>Рыбоводство</w:t>
            </w:r>
            <w:bookmarkEnd w:id="1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оборудования, необходимых для осуществления рыбоводства (аквакультуры).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 w:name="sub_10114"/>
            <w:r w:rsidRPr="002B123B">
              <w:rPr>
                <w:rFonts w:ascii="Times New Roman" w:hAnsi="Times New Roman" w:cs="Times New Roman"/>
                <w:color w:val="000000" w:themeColor="text1"/>
              </w:rPr>
              <w:t xml:space="preserve">Научное обеспечение </w:t>
            </w:r>
            <w:r w:rsidRPr="002B123B">
              <w:rPr>
                <w:rFonts w:ascii="Times New Roman" w:hAnsi="Times New Roman" w:cs="Times New Roman"/>
                <w:color w:val="000000" w:themeColor="text1"/>
              </w:rPr>
              <w:lastRenderedPageBreak/>
              <w:t>сельского хозяйства</w:t>
            </w:r>
            <w:bookmarkEnd w:id="1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 xml:space="preserve">Осуществление научной и селекционной работы, </w:t>
            </w:r>
            <w:r w:rsidRPr="002B123B">
              <w:rPr>
                <w:rFonts w:ascii="Times New Roman" w:hAnsi="Times New Roman" w:cs="Times New Roman"/>
                <w:color w:val="000000" w:themeColor="text1"/>
              </w:rPr>
              <w:lastRenderedPageBreak/>
              <w:t>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1.14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Без права возведения объектов </w:t>
            </w:r>
            <w:r w:rsidRPr="002B123B">
              <w:rPr>
                <w:rFonts w:ascii="Times New Roman" w:hAnsi="Times New Roman" w:cs="Times New Roman"/>
                <w:color w:val="000000" w:themeColor="text1"/>
              </w:rPr>
              <w:lastRenderedPageBreak/>
              <w:t>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5" w:name="sub_10115"/>
            <w:r w:rsidRPr="002B123B">
              <w:rPr>
                <w:rFonts w:ascii="Times New Roman" w:hAnsi="Times New Roman" w:cs="Times New Roman"/>
                <w:color w:val="000000" w:themeColor="text1"/>
              </w:rPr>
              <w:lastRenderedPageBreak/>
              <w:t>Хранение и переработка</w:t>
            </w:r>
            <w:bookmarkEnd w:id="15"/>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сельскохозяйственной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продукции</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6" w:name="sub_10116"/>
            <w:r w:rsidRPr="002B123B">
              <w:rPr>
                <w:rFonts w:ascii="Times New Roman" w:hAnsi="Times New Roman" w:cs="Times New Roman"/>
                <w:color w:val="000000" w:themeColor="text1"/>
              </w:rPr>
              <w:t>Ведение личного подсобного хозяйства на полевых участках</w:t>
            </w:r>
            <w:bookmarkEnd w:id="1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7" w:name="sub_10117"/>
            <w:r w:rsidRPr="002B123B">
              <w:rPr>
                <w:rFonts w:ascii="Times New Roman" w:hAnsi="Times New Roman" w:cs="Times New Roman"/>
                <w:color w:val="000000" w:themeColor="text1"/>
              </w:rPr>
              <w:t>Питомники</w:t>
            </w:r>
            <w:bookmarkEnd w:id="1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питомников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8" w:name="sub_10118"/>
            <w:r w:rsidRPr="002B123B">
              <w:rPr>
                <w:rFonts w:ascii="Times New Roman" w:hAnsi="Times New Roman" w:cs="Times New Roman"/>
                <w:color w:val="000000" w:themeColor="text1"/>
              </w:rPr>
              <w:t>Обеспечение</w:t>
            </w:r>
            <w:bookmarkEnd w:id="18"/>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сельскохозяйственного</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производства</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9" w:name="sub_1119"/>
            <w:r w:rsidRPr="002B123B">
              <w:rPr>
                <w:rFonts w:ascii="Times New Roman" w:hAnsi="Times New Roman" w:cs="Times New Roman"/>
                <w:color w:val="000000" w:themeColor="text1"/>
              </w:rPr>
              <w:t>Сенокошение</w:t>
            </w:r>
            <w:bookmarkEnd w:id="1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Кошение трав, сбор и заготовка сена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0" w:name="sub_1120"/>
            <w:r w:rsidRPr="002B123B">
              <w:rPr>
                <w:rFonts w:ascii="Times New Roman" w:hAnsi="Times New Roman" w:cs="Times New Roman"/>
                <w:color w:val="000000" w:themeColor="text1"/>
              </w:rPr>
              <w:t>Выпас</w:t>
            </w:r>
            <w:bookmarkEnd w:id="20"/>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сельскохозяйственных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животных</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Выпас сельскохозяйственных животных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1" w:name="sub_1020"/>
            <w:r w:rsidRPr="002B123B">
              <w:rPr>
                <w:rFonts w:ascii="Times New Roman" w:hAnsi="Times New Roman" w:cs="Times New Roman"/>
                <w:color w:val="000000" w:themeColor="text1"/>
              </w:rPr>
              <w:t>Жилая застройка</w:t>
            </w:r>
            <w:bookmarkEnd w:id="2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 с целью извлечения предпринимательской выгоды из предоставления жилого помещения для временного проживания в них (гостиницы, дома отдыха);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как способ обеспечения деятельности режимного учреждения (казармы, караульные помещения, места лишения свободы, содержания под стражей).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13" w:history="1">
              <w:r w:rsidRPr="002B123B">
                <w:rPr>
                  <w:rStyle w:val="affffa"/>
                  <w:rFonts w:ascii="Times New Roman" w:hAnsi="Times New Roman"/>
                  <w:color w:val="000000" w:themeColor="text1"/>
                </w:rPr>
                <w:t>кодами 2.1 - 2.3</w:t>
              </w:r>
            </w:hyperlink>
            <w:r w:rsidRPr="002B123B">
              <w:rPr>
                <w:rFonts w:ascii="Times New Roman" w:hAnsi="Times New Roman" w:cs="Times New Roman"/>
                <w:color w:val="000000" w:themeColor="text1"/>
              </w:rPr>
              <w:t xml:space="preserve">, </w:t>
            </w:r>
            <w:hyperlink r:id="rId14" w:history="1">
              <w:r w:rsidRPr="002B123B">
                <w:rPr>
                  <w:rStyle w:val="affffa"/>
                  <w:rFonts w:ascii="Times New Roman" w:hAnsi="Times New Roman"/>
                  <w:color w:val="000000" w:themeColor="text1"/>
                </w:rPr>
                <w:t>2.5 - 2.7.1</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2.0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w:t>
            </w:r>
            <w:r w:rsidRPr="002B123B">
              <w:rPr>
                <w:rFonts w:ascii="Times New Roman" w:hAnsi="Times New Roman" w:cs="Times New Roman"/>
                <w:color w:val="000000" w:themeColor="text1"/>
              </w:rPr>
              <w:lastRenderedPageBreak/>
              <w:t xml:space="preserve">человека, за исключением зданий (помещений), используемых: </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 для проживания с одновременным осуществлением лечения или социального обслуживания населения (санатории, дома ребенка, дома престарелых, больницы); </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 как способ обеспечения деятельности режимного учреждения (казармы, караульные помещения, места лишения свободы, содержания под стражей). Содержание данного вида разрешенного использования включает в себя содержание видов разрешенного использования с </w:t>
            </w:r>
            <w:hyperlink r:id="rId15" w:anchor="1021" w:history="1">
              <w:r w:rsidRPr="002B123B">
                <w:rPr>
                  <w:rStyle w:val="affffa"/>
                  <w:rFonts w:ascii="Times New Roman" w:hAnsi="Times New Roman"/>
                  <w:color w:val="000000" w:themeColor="text1"/>
                </w:rPr>
                <w:t>кодами 2.1-2.7</w:t>
              </w:r>
            </w:hyperlink>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Для индивидуального жилищного строительства</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выращивание сельскохозяйственных культур;</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индивидуальных гаражей и хозяйственных построек</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w:t>
            </w:r>
            <w:r w:rsidR="00B74FA4" w:rsidRPr="002B123B">
              <w:rPr>
                <w:rFonts w:ascii="Times New Roman" w:hAnsi="Times New Roman" w:cs="Times New Roman"/>
                <w:color w:val="000000" w:themeColor="text1"/>
              </w:rPr>
              <w:t xml:space="preserve">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размещение индивидуальных гаражей и </w:t>
            </w:r>
            <w:r w:rsidR="00B74FA4" w:rsidRPr="002B123B">
              <w:rPr>
                <w:rFonts w:ascii="Times New Roman" w:hAnsi="Times New Roman" w:cs="Times New Roman"/>
                <w:color w:val="000000" w:themeColor="text1"/>
              </w:rPr>
              <w:lastRenderedPageBreak/>
              <w:t>хозяйственных построек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2" w:name="sub_10211"/>
            <w:r w:rsidRPr="002B123B">
              <w:rPr>
                <w:rFonts w:ascii="Times New Roman" w:hAnsi="Times New Roman" w:cs="Times New Roman"/>
                <w:color w:val="000000" w:themeColor="text1"/>
              </w:rPr>
              <w:lastRenderedPageBreak/>
              <w:t>Малоэтажная многоквартирная жилая застройка</w:t>
            </w:r>
            <w:bookmarkEnd w:id="2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4536" w:type="dxa"/>
          </w:tcPr>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B77FDF"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3" w:name="sub_1023"/>
            <w:r w:rsidRPr="002B123B">
              <w:rPr>
                <w:rFonts w:ascii="Times New Roman" w:hAnsi="Times New Roman" w:cs="Times New Roman"/>
                <w:color w:val="000000" w:themeColor="text1"/>
              </w:rPr>
              <w:t>Блокированная жилая застройка</w:t>
            </w:r>
            <w:bookmarkEnd w:id="2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4536" w:type="dxa"/>
          </w:tcPr>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77FDF" w:rsidRPr="002B123B" w:rsidRDefault="00B74FA4"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4" w:name="sub_1024"/>
            <w:r w:rsidRPr="002B123B">
              <w:rPr>
                <w:rFonts w:ascii="Times New Roman" w:hAnsi="Times New Roman" w:cs="Times New Roman"/>
                <w:color w:val="000000" w:themeColor="text1"/>
              </w:rPr>
              <w:t>Передвижное жилье</w:t>
            </w:r>
            <w:bookmarkEnd w:id="2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сооружений, пригодных к </w:t>
            </w:r>
            <w:r w:rsidRPr="002B123B">
              <w:rPr>
                <w:rFonts w:ascii="Times New Roman" w:hAnsi="Times New Roman" w:cs="Times New Roman"/>
                <w:color w:val="000000" w:themeColor="text1"/>
              </w:rPr>
              <w:lastRenderedPageBreak/>
              <w:t>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2.4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сооружений, пригодных к </w:t>
            </w:r>
            <w:r w:rsidRPr="002B123B">
              <w:rPr>
                <w:rFonts w:ascii="Times New Roman" w:hAnsi="Times New Roman" w:cs="Times New Roman"/>
                <w:color w:val="000000" w:themeColor="text1"/>
              </w:rPr>
              <w:lastRenderedPageBreak/>
              <w:t>использованию в качестве жилья (жилые вагончики, жилые прицепы);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иных вспомогательных сооружений, в том числе объектов автономного инженерного обеспечения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5" w:name="sub_1025"/>
            <w:r w:rsidRPr="002B123B">
              <w:rPr>
                <w:rFonts w:ascii="Times New Roman" w:hAnsi="Times New Roman" w:cs="Times New Roman"/>
                <w:color w:val="000000" w:themeColor="text1"/>
              </w:rPr>
              <w:lastRenderedPageBreak/>
              <w:t>Среднеэтажная жилая застройка</w:t>
            </w:r>
            <w:bookmarkEnd w:id="2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многоквартирных домов этажностью не выше восьми этажей;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благоустройство и озеленение;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подземных гаражей и автостоянок;</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4536" w:type="dxa"/>
          </w:tcPr>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многоквартирных домов этажностью не выше восьми этажей;</w:t>
            </w:r>
          </w:p>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благоустройство и озеленение;</w:t>
            </w:r>
          </w:p>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подземных гаражей и автостоянок;</w:t>
            </w:r>
          </w:p>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w:t>
            </w:r>
          </w:p>
          <w:p w:rsidR="00B77FDF"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6" w:name="sub_1027"/>
            <w:r w:rsidRPr="002B123B">
              <w:rPr>
                <w:rFonts w:ascii="Times New Roman" w:hAnsi="Times New Roman" w:cs="Times New Roman"/>
                <w:color w:val="000000" w:themeColor="text1"/>
              </w:rPr>
              <w:t>Обслуживание жилой застройки</w:t>
            </w:r>
            <w:bookmarkEnd w:id="2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2B123B">
                <w:rPr>
                  <w:rStyle w:val="affffa"/>
                  <w:rFonts w:ascii="Times New Roman" w:hAnsi="Times New Roman"/>
                  <w:color w:val="000000" w:themeColor="text1"/>
                </w:rPr>
                <w:t>кодами 3.1</w:t>
              </w:r>
            </w:hyperlink>
            <w:r w:rsidRPr="002B123B">
              <w:rPr>
                <w:rFonts w:ascii="Times New Roman" w:hAnsi="Times New Roman" w:cs="Times New Roman"/>
                <w:color w:val="000000" w:themeColor="text1"/>
              </w:rPr>
              <w:t xml:space="preserve">, </w:t>
            </w:r>
            <w:hyperlink w:anchor="sub_1032" w:history="1">
              <w:r w:rsidRPr="002B123B">
                <w:rPr>
                  <w:rStyle w:val="affffa"/>
                  <w:rFonts w:ascii="Times New Roman" w:hAnsi="Times New Roman"/>
                  <w:color w:val="000000" w:themeColor="text1"/>
                </w:rPr>
                <w:t>3.2</w:t>
              </w:r>
            </w:hyperlink>
            <w:r w:rsidRPr="002B123B">
              <w:rPr>
                <w:rFonts w:ascii="Times New Roman" w:hAnsi="Times New Roman" w:cs="Times New Roman"/>
                <w:color w:val="000000" w:themeColor="text1"/>
              </w:rPr>
              <w:t xml:space="preserve">, </w:t>
            </w:r>
            <w:hyperlink w:anchor="sub_1033" w:history="1">
              <w:r w:rsidRPr="002B123B">
                <w:rPr>
                  <w:rStyle w:val="affffa"/>
                  <w:rFonts w:ascii="Times New Roman" w:hAnsi="Times New Roman"/>
                  <w:color w:val="000000" w:themeColor="text1"/>
                </w:rPr>
                <w:t>3.3</w:t>
              </w:r>
            </w:hyperlink>
            <w:r w:rsidRPr="002B123B">
              <w:rPr>
                <w:rFonts w:ascii="Times New Roman" w:hAnsi="Times New Roman" w:cs="Times New Roman"/>
                <w:color w:val="000000" w:themeColor="text1"/>
              </w:rPr>
              <w:t xml:space="preserve">, </w:t>
            </w:r>
            <w:hyperlink w:anchor="sub_1034" w:history="1">
              <w:r w:rsidRPr="002B123B">
                <w:rPr>
                  <w:rStyle w:val="affffa"/>
                  <w:rFonts w:ascii="Times New Roman" w:hAnsi="Times New Roman"/>
                  <w:color w:val="000000" w:themeColor="text1"/>
                </w:rPr>
                <w:t>3.4</w:t>
              </w:r>
            </w:hyperlink>
            <w:r w:rsidRPr="002B123B">
              <w:rPr>
                <w:rFonts w:ascii="Times New Roman" w:hAnsi="Times New Roman" w:cs="Times New Roman"/>
                <w:color w:val="000000" w:themeColor="text1"/>
              </w:rPr>
              <w:t xml:space="preserve">, </w:t>
            </w:r>
            <w:hyperlink w:anchor="sub_10341" w:history="1">
              <w:r w:rsidRPr="002B123B">
                <w:rPr>
                  <w:rStyle w:val="affffa"/>
                  <w:rFonts w:ascii="Times New Roman" w:hAnsi="Times New Roman"/>
                  <w:color w:val="000000" w:themeColor="text1"/>
                </w:rPr>
                <w:t>3.4.1</w:t>
              </w:r>
            </w:hyperlink>
            <w:r w:rsidRPr="002B123B">
              <w:rPr>
                <w:rFonts w:ascii="Times New Roman" w:hAnsi="Times New Roman" w:cs="Times New Roman"/>
                <w:color w:val="000000" w:themeColor="text1"/>
              </w:rPr>
              <w:t xml:space="preserve">, </w:t>
            </w:r>
            <w:hyperlink w:anchor="sub_10351" w:history="1">
              <w:r w:rsidRPr="002B123B">
                <w:rPr>
                  <w:rStyle w:val="affffa"/>
                  <w:rFonts w:ascii="Times New Roman" w:hAnsi="Times New Roman"/>
                  <w:color w:val="000000" w:themeColor="text1"/>
                </w:rPr>
                <w:t>3.5.1</w:t>
              </w:r>
            </w:hyperlink>
            <w:r w:rsidRPr="002B123B">
              <w:rPr>
                <w:rFonts w:ascii="Times New Roman" w:hAnsi="Times New Roman" w:cs="Times New Roman"/>
                <w:color w:val="000000" w:themeColor="text1"/>
              </w:rPr>
              <w:t xml:space="preserve">, </w:t>
            </w:r>
            <w:hyperlink w:anchor="sub_1036" w:history="1">
              <w:r w:rsidRPr="002B123B">
                <w:rPr>
                  <w:rStyle w:val="affffa"/>
                  <w:rFonts w:ascii="Times New Roman" w:hAnsi="Times New Roman"/>
                  <w:color w:val="000000" w:themeColor="text1"/>
                </w:rPr>
                <w:t>3.6</w:t>
              </w:r>
            </w:hyperlink>
            <w:r w:rsidRPr="002B123B">
              <w:rPr>
                <w:rFonts w:ascii="Times New Roman" w:hAnsi="Times New Roman" w:cs="Times New Roman"/>
                <w:color w:val="000000" w:themeColor="text1"/>
              </w:rPr>
              <w:t xml:space="preserve">, </w:t>
            </w:r>
            <w:hyperlink w:anchor="sub_1037" w:history="1">
              <w:r w:rsidRPr="002B123B">
                <w:rPr>
                  <w:rStyle w:val="affffa"/>
                  <w:rFonts w:ascii="Times New Roman" w:hAnsi="Times New Roman"/>
                  <w:color w:val="000000" w:themeColor="text1"/>
                </w:rPr>
                <w:t>3.7</w:t>
              </w:r>
            </w:hyperlink>
            <w:r w:rsidRPr="002B123B">
              <w:rPr>
                <w:rFonts w:ascii="Times New Roman" w:hAnsi="Times New Roman" w:cs="Times New Roman"/>
                <w:color w:val="000000" w:themeColor="text1"/>
              </w:rPr>
              <w:t xml:space="preserve">, </w:t>
            </w:r>
            <w:hyperlink w:anchor="sub_103101" w:history="1">
              <w:r w:rsidRPr="002B123B">
                <w:rPr>
                  <w:rStyle w:val="affffa"/>
                  <w:rFonts w:ascii="Times New Roman" w:hAnsi="Times New Roman"/>
                  <w:color w:val="000000" w:themeColor="text1"/>
                </w:rPr>
                <w:t>3.10.1</w:t>
              </w:r>
            </w:hyperlink>
            <w:r w:rsidRPr="002B123B">
              <w:rPr>
                <w:rFonts w:ascii="Times New Roman" w:hAnsi="Times New Roman" w:cs="Times New Roman"/>
                <w:color w:val="000000" w:themeColor="text1"/>
              </w:rPr>
              <w:t xml:space="preserve">, </w:t>
            </w:r>
            <w:hyperlink w:anchor="sub_1041" w:history="1">
              <w:r w:rsidRPr="002B123B">
                <w:rPr>
                  <w:rStyle w:val="affffa"/>
                  <w:rFonts w:ascii="Times New Roman" w:hAnsi="Times New Roman"/>
                  <w:color w:val="000000" w:themeColor="text1"/>
                </w:rPr>
                <w:t>4.1</w:t>
              </w:r>
            </w:hyperlink>
            <w:r w:rsidRPr="002B123B">
              <w:rPr>
                <w:rFonts w:ascii="Times New Roman" w:hAnsi="Times New Roman" w:cs="Times New Roman"/>
                <w:color w:val="000000" w:themeColor="text1"/>
              </w:rPr>
              <w:t xml:space="preserve">, </w:t>
            </w:r>
            <w:hyperlink w:anchor="sub_1043" w:history="1">
              <w:r w:rsidRPr="002B123B">
                <w:rPr>
                  <w:rStyle w:val="affffa"/>
                  <w:rFonts w:ascii="Times New Roman" w:hAnsi="Times New Roman"/>
                  <w:color w:val="000000" w:themeColor="text1"/>
                </w:rPr>
                <w:t>4.3</w:t>
              </w:r>
            </w:hyperlink>
            <w:r w:rsidRPr="002B123B">
              <w:rPr>
                <w:rFonts w:ascii="Times New Roman" w:hAnsi="Times New Roman" w:cs="Times New Roman"/>
                <w:color w:val="000000" w:themeColor="text1"/>
              </w:rPr>
              <w:t xml:space="preserve">, </w:t>
            </w:r>
            <w:hyperlink w:anchor="sub_1044" w:history="1">
              <w:r w:rsidRPr="002B123B">
                <w:rPr>
                  <w:rStyle w:val="affffa"/>
                  <w:rFonts w:ascii="Times New Roman" w:hAnsi="Times New Roman"/>
                  <w:color w:val="000000" w:themeColor="text1"/>
                </w:rPr>
                <w:t>4.4</w:t>
              </w:r>
            </w:hyperlink>
            <w:r w:rsidRPr="002B123B">
              <w:rPr>
                <w:rFonts w:ascii="Times New Roman" w:hAnsi="Times New Roman" w:cs="Times New Roman"/>
                <w:color w:val="000000" w:themeColor="text1"/>
              </w:rPr>
              <w:t xml:space="preserve">, </w:t>
            </w:r>
            <w:hyperlink w:anchor="sub_1046" w:history="1">
              <w:r w:rsidRPr="002B123B">
                <w:rPr>
                  <w:rStyle w:val="affffa"/>
                  <w:rFonts w:ascii="Times New Roman" w:hAnsi="Times New Roman"/>
                  <w:color w:val="000000" w:themeColor="text1"/>
                </w:rPr>
                <w:t>4.6</w:t>
              </w:r>
            </w:hyperlink>
            <w:r w:rsidRPr="002B123B">
              <w:rPr>
                <w:rFonts w:ascii="Times New Roman" w:hAnsi="Times New Roman" w:cs="Times New Roman"/>
                <w:color w:val="000000" w:themeColor="text1"/>
              </w:rPr>
              <w:t xml:space="preserve">, </w:t>
            </w:r>
            <w:hyperlink r:id="rId16" w:history="1">
              <w:r w:rsidRPr="002B123B">
                <w:rPr>
                  <w:rStyle w:val="affffa"/>
                  <w:rFonts w:ascii="Times New Roman" w:hAnsi="Times New Roman"/>
                  <w:color w:val="000000" w:themeColor="text1"/>
                </w:rPr>
                <w:t>5.1.2</w:t>
              </w:r>
            </w:hyperlink>
            <w:r w:rsidRPr="002B123B">
              <w:rPr>
                <w:rFonts w:ascii="Times New Roman" w:hAnsi="Times New Roman" w:cs="Times New Roman"/>
                <w:color w:val="000000" w:themeColor="text1"/>
              </w:rPr>
              <w:t xml:space="preserve">, </w:t>
            </w:r>
            <w:hyperlink r:id="rId17" w:history="1">
              <w:r w:rsidRPr="002B123B">
                <w:rPr>
                  <w:rStyle w:val="affffa"/>
                  <w:rFonts w:ascii="Times New Roman" w:hAnsi="Times New Roman"/>
                  <w:color w:val="000000" w:themeColor="text1"/>
                </w:rPr>
                <w:t>5.1.3</w:t>
              </w:r>
            </w:hyperlink>
            <w:r w:rsidRPr="002B123B">
              <w:rPr>
                <w:rFonts w:ascii="Times New Roman" w:hAnsi="Times New Roman" w:cs="Times New Roman"/>
                <w:color w:val="000000" w:themeColor="text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w:t>
            </w:r>
          </w:p>
        </w:tc>
        <w:tc>
          <w:tcPr>
            <w:tcW w:w="4536" w:type="dxa"/>
          </w:tcPr>
          <w:p w:rsidR="00B77FDF" w:rsidRPr="002B123B" w:rsidRDefault="00B77FDF" w:rsidP="00D54EF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w:t>
            </w:r>
            <w:r w:rsidR="002047F2" w:rsidRPr="002B123B">
              <w:rPr>
                <w:rFonts w:ascii="Times New Roman" w:hAnsi="Times New Roman" w:cs="Times New Roman"/>
                <w:color w:val="000000" w:themeColor="text1"/>
              </w:rPr>
              <w:t xml:space="preserve"> (размещение которых предусмотрено видами разрешенного использования с </w:t>
            </w:r>
            <w:hyperlink w:anchor="sub_1031" w:history="1">
              <w:r w:rsidR="002047F2" w:rsidRPr="002B123B">
                <w:rPr>
                  <w:rStyle w:val="affffa"/>
                  <w:rFonts w:ascii="Times New Roman" w:hAnsi="Times New Roman"/>
                  <w:color w:val="000000" w:themeColor="text1"/>
                </w:rPr>
                <w:t>кодами 3.1</w:t>
              </w:r>
            </w:hyperlink>
            <w:r w:rsidR="002047F2" w:rsidRPr="002B123B">
              <w:rPr>
                <w:rFonts w:ascii="Times New Roman" w:hAnsi="Times New Roman" w:cs="Times New Roman"/>
                <w:color w:val="000000" w:themeColor="text1"/>
              </w:rPr>
              <w:t xml:space="preserve">, </w:t>
            </w:r>
            <w:hyperlink w:anchor="sub_1032" w:history="1">
              <w:r w:rsidR="002047F2" w:rsidRPr="002B123B">
                <w:rPr>
                  <w:rStyle w:val="affffa"/>
                  <w:rFonts w:ascii="Times New Roman" w:hAnsi="Times New Roman"/>
                  <w:color w:val="000000" w:themeColor="text1"/>
                </w:rPr>
                <w:t>3.2</w:t>
              </w:r>
            </w:hyperlink>
            <w:r w:rsidR="002047F2" w:rsidRPr="002B123B">
              <w:rPr>
                <w:rFonts w:ascii="Times New Roman" w:hAnsi="Times New Roman" w:cs="Times New Roman"/>
                <w:color w:val="000000" w:themeColor="text1"/>
              </w:rPr>
              <w:t xml:space="preserve">, </w:t>
            </w:r>
            <w:hyperlink w:anchor="sub_1033" w:history="1">
              <w:r w:rsidR="002047F2" w:rsidRPr="002B123B">
                <w:rPr>
                  <w:rStyle w:val="affffa"/>
                  <w:rFonts w:ascii="Times New Roman" w:hAnsi="Times New Roman"/>
                  <w:color w:val="000000" w:themeColor="text1"/>
                </w:rPr>
                <w:t>3.3</w:t>
              </w:r>
            </w:hyperlink>
            <w:r w:rsidR="002047F2" w:rsidRPr="002B123B">
              <w:rPr>
                <w:rFonts w:ascii="Times New Roman" w:hAnsi="Times New Roman" w:cs="Times New Roman"/>
                <w:color w:val="000000" w:themeColor="text1"/>
              </w:rPr>
              <w:t xml:space="preserve">, </w:t>
            </w:r>
            <w:hyperlink w:anchor="sub_1034" w:history="1">
              <w:r w:rsidR="002047F2" w:rsidRPr="002B123B">
                <w:rPr>
                  <w:rStyle w:val="affffa"/>
                  <w:rFonts w:ascii="Times New Roman" w:hAnsi="Times New Roman"/>
                  <w:color w:val="000000" w:themeColor="text1"/>
                </w:rPr>
                <w:t>3.4</w:t>
              </w:r>
            </w:hyperlink>
            <w:r w:rsidR="002047F2" w:rsidRPr="002B123B">
              <w:rPr>
                <w:rFonts w:ascii="Times New Roman" w:hAnsi="Times New Roman" w:cs="Times New Roman"/>
                <w:color w:val="000000" w:themeColor="text1"/>
              </w:rPr>
              <w:t xml:space="preserve">, </w:t>
            </w:r>
            <w:hyperlink w:anchor="sub_10341" w:history="1">
              <w:r w:rsidR="002047F2" w:rsidRPr="002B123B">
                <w:rPr>
                  <w:rStyle w:val="affffa"/>
                  <w:rFonts w:ascii="Times New Roman" w:hAnsi="Times New Roman"/>
                  <w:color w:val="000000" w:themeColor="text1"/>
                </w:rPr>
                <w:t>3.4.1</w:t>
              </w:r>
            </w:hyperlink>
            <w:r w:rsidR="002047F2" w:rsidRPr="002B123B">
              <w:rPr>
                <w:rFonts w:ascii="Times New Roman" w:hAnsi="Times New Roman" w:cs="Times New Roman"/>
                <w:color w:val="000000" w:themeColor="text1"/>
              </w:rPr>
              <w:t xml:space="preserve">, </w:t>
            </w:r>
            <w:hyperlink w:anchor="sub_10351" w:history="1">
              <w:r w:rsidR="002047F2" w:rsidRPr="002B123B">
                <w:rPr>
                  <w:rStyle w:val="affffa"/>
                  <w:rFonts w:ascii="Times New Roman" w:hAnsi="Times New Roman"/>
                  <w:color w:val="000000" w:themeColor="text1"/>
                </w:rPr>
                <w:t>3.5.1</w:t>
              </w:r>
            </w:hyperlink>
            <w:r w:rsidR="002047F2" w:rsidRPr="002B123B">
              <w:rPr>
                <w:rFonts w:ascii="Times New Roman" w:hAnsi="Times New Roman" w:cs="Times New Roman"/>
                <w:color w:val="000000" w:themeColor="text1"/>
              </w:rPr>
              <w:t xml:space="preserve">, </w:t>
            </w:r>
            <w:hyperlink w:anchor="sub_1036" w:history="1">
              <w:r w:rsidR="002047F2" w:rsidRPr="002B123B">
                <w:rPr>
                  <w:rStyle w:val="affffa"/>
                  <w:rFonts w:ascii="Times New Roman" w:hAnsi="Times New Roman"/>
                  <w:color w:val="000000" w:themeColor="text1"/>
                </w:rPr>
                <w:t>3.6</w:t>
              </w:r>
            </w:hyperlink>
            <w:r w:rsidR="002047F2" w:rsidRPr="002B123B">
              <w:rPr>
                <w:rFonts w:ascii="Times New Roman" w:hAnsi="Times New Roman" w:cs="Times New Roman"/>
                <w:color w:val="000000" w:themeColor="text1"/>
              </w:rPr>
              <w:t xml:space="preserve">, </w:t>
            </w:r>
            <w:hyperlink w:anchor="sub_1037" w:history="1">
              <w:r w:rsidR="002047F2" w:rsidRPr="002B123B">
                <w:rPr>
                  <w:rStyle w:val="affffa"/>
                  <w:rFonts w:ascii="Times New Roman" w:hAnsi="Times New Roman"/>
                  <w:color w:val="000000" w:themeColor="text1"/>
                </w:rPr>
                <w:t>3.7</w:t>
              </w:r>
            </w:hyperlink>
            <w:r w:rsidR="002047F2" w:rsidRPr="002B123B">
              <w:rPr>
                <w:rFonts w:ascii="Times New Roman" w:hAnsi="Times New Roman" w:cs="Times New Roman"/>
                <w:color w:val="000000" w:themeColor="text1"/>
              </w:rPr>
              <w:t xml:space="preserve">, </w:t>
            </w:r>
            <w:hyperlink w:anchor="sub_103101" w:history="1">
              <w:r w:rsidR="002047F2" w:rsidRPr="002B123B">
                <w:rPr>
                  <w:rStyle w:val="affffa"/>
                  <w:rFonts w:ascii="Times New Roman" w:hAnsi="Times New Roman"/>
                  <w:color w:val="000000" w:themeColor="text1"/>
                </w:rPr>
                <w:t>3.10.1</w:t>
              </w:r>
            </w:hyperlink>
            <w:r w:rsidR="002047F2" w:rsidRPr="002B123B">
              <w:rPr>
                <w:rFonts w:ascii="Times New Roman" w:hAnsi="Times New Roman" w:cs="Times New Roman"/>
                <w:color w:val="000000" w:themeColor="text1"/>
              </w:rPr>
              <w:t xml:space="preserve">, </w:t>
            </w:r>
            <w:hyperlink w:anchor="sub_1041" w:history="1">
              <w:r w:rsidR="002047F2" w:rsidRPr="002B123B">
                <w:rPr>
                  <w:rStyle w:val="affffa"/>
                  <w:rFonts w:ascii="Times New Roman" w:hAnsi="Times New Roman"/>
                  <w:color w:val="000000" w:themeColor="text1"/>
                </w:rPr>
                <w:t>4.1</w:t>
              </w:r>
            </w:hyperlink>
            <w:r w:rsidR="002047F2" w:rsidRPr="002B123B">
              <w:rPr>
                <w:rFonts w:ascii="Times New Roman" w:hAnsi="Times New Roman" w:cs="Times New Roman"/>
                <w:color w:val="000000" w:themeColor="text1"/>
              </w:rPr>
              <w:t xml:space="preserve">, </w:t>
            </w:r>
            <w:hyperlink w:anchor="sub_1043" w:history="1">
              <w:r w:rsidR="002047F2" w:rsidRPr="002B123B">
                <w:rPr>
                  <w:rStyle w:val="affffa"/>
                  <w:rFonts w:ascii="Times New Roman" w:hAnsi="Times New Roman"/>
                  <w:color w:val="000000" w:themeColor="text1"/>
                </w:rPr>
                <w:t>4.3</w:t>
              </w:r>
            </w:hyperlink>
            <w:r w:rsidR="002047F2" w:rsidRPr="002B123B">
              <w:rPr>
                <w:rFonts w:ascii="Times New Roman" w:hAnsi="Times New Roman" w:cs="Times New Roman"/>
                <w:color w:val="000000" w:themeColor="text1"/>
              </w:rPr>
              <w:t xml:space="preserve">, </w:t>
            </w:r>
            <w:hyperlink w:anchor="sub_1044" w:history="1">
              <w:r w:rsidR="002047F2" w:rsidRPr="002B123B">
                <w:rPr>
                  <w:rStyle w:val="affffa"/>
                  <w:rFonts w:ascii="Times New Roman" w:hAnsi="Times New Roman"/>
                  <w:color w:val="000000" w:themeColor="text1"/>
                </w:rPr>
                <w:t>4.4</w:t>
              </w:r>
            </w:hyperlink>
            <w:r w:rsidR="002047F2" w:rsidRPr="002B123B">
              <w:rPr>
                <w:rFonts w:ascii="Times New Roman" w:hAnsi="Times New Roman" w:cs="Times New Roman"/>
                <w:color w:val="000000" w:themeColor="text1"/>
              </w:rPr>
              <w:t xml:space="preserve">, </w:t>
            </w:r>
            <w:hyperlink w:anchor="sub_1046" w:history="1">
              <w:r w:rsidR="002047F2" w:rsidRPr="002B123B">
                <w:rPr>
                  <w:rStyle w:val="affffa"/>
                  <w:rFonts w:ascii="Times New Roman" w:hAnsi="Times New Roman"/>
                  <w:color w:val="000000" w:themeColor="text1"/>
                </w:rPr>
                <w:t>4.6</w:t>
              </w:r>
            </w:hyperlink>
            <w:r w:rsidR="002047F2" w:rsidRPr="002B123B">
              <w:rPr>
                <w:rFonts w:ascii="Times New Roman" w:hAnsi="Times New Roman" w:cs="Times New Roman"/>
                <w:color w:val="000000" w:themeColor="text1"/>
              </w:rPr>
              <w:t xml:space="preserve">, </w:t>
            </w:r>
            <w:hyperlink r:id="rId18" w:history="1">
              <w:r w:rsidR="002047F2" w:rsidRPr="002B123B">
                <w:rPr>
                  <w:rStyle w:val="affffa"/>
                  <w:rFonts w:ascii="Times New Roman" w:hAnsi="Times New Roman"/>
                  <w:color w:val="000000" w:themeColor="text1"/>
                </w:rPr>
                <w:t>5.1.2</w:t>
              </w:r>
            </w:hyperlink>
            <w:r w:rsidR="002047F2" w:rsidRPr="002B123B">
              <w:rPr>
                <w:rFonts w:ascii="Times New Roman" w:hAnsi="Times New Roman" w:cs="Times New Roman"/>
                <w:color w:val="000000" w:themeColor="text1"/>
              </w:rPr>
              <w:t xml:space="preserve">, </w:t>
            </w:r>
            <w:hyperlink r:id="rId19" w:history="1">
              <w:r w:rsidR="002047F2" w:rsidRPr="002B123B">
                <w:rPr>
                  <w:rStyle w:val="affffa"/>
                  <w:rFonts w:ascii="Times New Roman" w:hAnsi="Times New Roman"/>
                  <w:color w:val="000000" w:themeColor="text1"/>
                </w:rPr>
                <w:t>5.1.3</w:t>
              </w:r>
            </w:hyperlink>
            <w:r w:rsidR="002047F2" w:rsidRPr="002B123B">
              <w:rPr>
                <w:rFonts w:ascii="Times New Roman" w:hAnsi="Times New Roman" w:cs="Times New Roman"/>
                <w:color w:val="000000" w:themeColor="text1"/>
              </w:rPr>
              <w:t>)</w:t>
            </w:r>
            <w:r w:rsidR="00D54EF8" w:rsidRPr="002B123B">
              <w:rPr>
                <w:rFonts w:ascii="Times New Roman" w:hAnsi="Times New Roman" w:cs="Times New Roman"/>
                <w:color w:val="000000" w:themeColor="text1"/>
              </w:rPr>
              <w:t xml:space="preserve">если их размещение необходимо для обслуживания жилой застройки, </w:t>
            </w:r>
            <w:r w:rsidR="00A9382F" w:rsidRPr="002B123B">
              <w:rPr>
                <w:rFonts w:ascii="Times New Roman" w:hAnsi="Times New Roman" w:cs="Times New Roman"/>
                <w:color w:val="000000" w:themeColor="text1"/>
              </w:rPr>
              <w:t>не причиняет вреда окружающей среде и санитарному благополучию, не нарушает права жителей, не требует установления санитарной зоны.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7" w:name="sub_10271"/>
            <w:r w:rsidRPr="002B123B">
              <w:rPr>
                <w:rFonts w:ascii="Times New Roman" w:hAnsi="Times New Roman" w:cs="Times New Roman"/>
                <w:color w:val="000000" w:themeColor="text1"/>
              </w:rPr>
              <w:t>Хранение автотранспорта</w:t>
            </w:r>
            <w:bookmarkEnd w:id="2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w:t>
            </w:r>
            <w:r w:rsidRPr="002B123B">
              <w:rPr>
                <w:rFonts w:ascii="Times New Roman" w:hAnsi="Times New Roman" w:cs="Times New Roman"/>
                <w:color w:val="000000" w:themeColor="text1"/>
              </w:rPr>
              <w:lastRenderedPageBreak/>
              <w:t xml:space="preserve">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0" w:history="1">
              <w:r w:rsidRPr="002B123B">
                <w:rPr>
                  <w:rStyle w:val="affffa"/>
                  <w:rFonts w:ascii="Times New Roman" w:hAnsi="Times New Roman"/>
                  <w:color w:val="000000" w:themeColor="text1"/>
                </w:rPr>
                <w:t>кодом 4.9</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2.7.1</w:t>
            </w:r>
          </w:p>
        </w:tc>
        <w:tc>
          <w:tcPr>
            <w:tcW w:w="4536" w:type="dxa"/>
          </w:tcPr>
          <w:p w:rsidR="00B77FDF" w:rsidRPr="002B123B" w:rsidRDefault="00B77FDF" w:rsidP="00A9382F">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отдельно стоящих и пристроенных гаражей, </w:t>
            </w:r>
            <w:r w:rsidR="00A9382F" w:rsidRPr="002B123B">
              <w:rPr>
                <w:rFonts w:ascii="Times New Roman" w:hAnsi="Times New Roman" w:cs="Times New Roman"/>
                <w:color w:val="000000" w:themeColor="text1"/>
              </w:rPr>
              <w:t xml:space="preserve">предназначенных </w:t>
            </w:r>
            <w:r w:rsidR="00A9382F" w:rsidRPr="002B123B">
              <w:rPr>
                <w:rFonts w:ascii="Times New Roman" w:hAnsi="Times New Roman" w:cs="Times New Roman"/>
                <w:color w:val="000000" w:themeColor="text1"/>
              </w:rPr>
              <w:lastRenderedPageBreak/>
              <w:t xml:space="preserve">для хранения автотранспорта, в том числе с разделением на машино-места, за исключением многоярусных гаражей. </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8" w:name="sub_1030"/>
            <w:r w:rsidRPr="002B123B">
              <w:rPr>
                <w:rFonts w:ascii="Times New Roman" w:hAnsi="Times New Roman" w:cs="Times New Roman"/>
                <w:color w:val="000000" w:themeColor="text1"/>
              </w:rPr>
              <w:lastRenderedPageBreak/>
              <w:t>Общественное использование объектов капитального строительства</w:t>
            </w:r>
            <w:bookmarkEnd w:id="2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2B123B">
                <w:rPr>
                  <w:rStyle w:val="affffa"/>
                  <w:rFonts w:ascii="Times New Roman" w:hAnsi="Times New Roman"/>
                  <w:color w:val="000000" w:themeColor="text1"/>
                </w:rPr>
                <w:t>кодами 3.1-3.10.2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1" w:history="1">
              <w:r w:rsidR="002047F2" w:rsidRPr="002B123B">
                <w:rPr>
                  <w:rStyle w:val="affffa"/>
                  <w:rFonts w:ascii="Times New Roman" w:hAnsi="Times New Roman"/>
                  <w:color w:val="000000" w:themeColor="text1"/>
                </w:rPr>
                <w:t>кодами 3.1-3.10.2</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29" w:name="sub_1031"/>
            <w:r w:rsidRPr="002B123B">
              <w:rPr>
                <w:rFonts w:ascii="Times New Roman" w:hAnsi="Times New Roman" w:cs="Times New Roman"/>
                <w:color w:val="000000" w:themeColor="text1"/>
              </w:rPr>
              <w:t>Коммунальное обслуживание</w:t>
            </w:r>
            <w:bookmarkEnd w:id="2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21" w:history="1">
              <w:r w:rsidRPr="002B123B">
                <w:rPr>
                  <w:rStyle w:val="affffa"/>
                  <w:rFonts w:ascii="Times New Roman" w:hAnsi="Times New Roman"/>
                  <w:color w:val="000000" w:themeColor="text1"/>
                </w:rPr>
                <w:t>кодами 3.1.1-3.1.2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0" w:name="sub_1311"/>
            <w:r w:rsidRPr="002B123B">
              <w:rPr>
                <w:rFonts w:ascii="Times New Roman" w:hAnsi="Times New Roman" w:cs="Times New Roman"/>
                <w:color w:val="000000" w:themeColor="text1"/>
              </w:rPr>
              <w:t>Предоставление коммунальных услуг</w:t>
            </w:r>
            <w:bookmarkEnd w:id="3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2B123B">
              <w:rPr>
                <w:rFonts w:ascii="Times New Roman" w:hAnsi="Times New Roman" w:cs="Times New Roman"/>
                <w:color w:val="000000" w:themeColor="text1"/>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w:t>
            </w:r>
            <w:r w:rsidR="00A9382F" w:rsidRPr="002B123B">
              <w:rPr>
                <w:rFonts w:ascii="Times New Roman" w:hAnsi="Times New Roman" w:cs="Times New Roman"/>
                <w:color w:val="000000" w:themeColor="text1"/>
              </w:rPr>
              <w:t xml:space="preserve">электричества, </w:t>
            </w:r>
            <w:r w:rsidR="00A9382F" w:rsidRPr="002B123B">
              <w:rPr>
                <w:rFonts w:ascii="Times New Roman" w:hAnsi="Times New Roman" w:cs="Times New Roman"/>
                <w:color w:val="000000" w:themeColor="text1"/>
              </w:rPr>
              <w:lastRenderedPageBreak/>
              <w:t>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1" w:name="sub_1312"/>
            <w:r w:rsidRPr="002B123B">
              <w:rPr>
                <w:rFonts w:ascii="Times New Roman" w:hAnsi="Times New Roman" w:cs="Times New Roman"/>
                <w:color w:val="000000" w:themeColor="text1"/>
              </w:rPr>
              <w:lastRenderedPageBreak/>
              <w:t>Административные здания организаций, обеспечивающих предоставление коммунальных услуг</w:t>
            </w:r>
            <w:bookmarkEnd w:id="3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приема физических и юридических лиц в связи с предоставлением им коммунальных услуг</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A9382F" w:rsidRPr="002B123B">
              <w:rPr>
                <w:rFonts w:ascii="Times New Roman" w:hAnsi="Times New Roman" w:cs="Times New Roman"/>
                <w:color w:val="000000" w:themeColor="text1"/>
              </w:rPr>
              <w:t>предназначенных для приема физических и юридических лиц в связи с предоставлением им коммунальных услуг.</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2" w:name="sub_1032"/>
            <w:r w:rsidRPr="002B123B">
              <w:rPr>
                <w:rFonts w:ascii="Times New Roman" w:hAnsi="Times New Roman" w:cs="Times New Roman"/>
                <w:color w:val="000000" w:themeColor="text1"/>
              </w:rPr>
              <w:t>Социальное обслуживание</w:t>
            </w:r>
            <w:bookmarkEnd w:id="3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 w:history="1">
              <w:r w:rsidRPr="002B123B">
                <w:rPr>
                  <w:rStyle w:val="affffa"/>
                  <w:rFonts w:ascii="Times New Roman" w:hAnsi="Times New Roman"/>
                  <w:color w:val="000000" w:themeColor="text1"/>
                </w:rPr>
                <w:t>кодами 3.2.1 - 3.2.4</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A9382F" w:rsidRPr="002B123B">
              <w:rPr>
                <w:rFonts w:ascii="Times New Roman" w:hAnsi="Times New Roman" w:cs="Times New Roman"/>
                <w:color w:val="000000" w:themeColor="text1"/>
              </w:rPr>
              <w:t>для оказания гражданам социальной помощи.</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r:id="rId23" w:history="1">
              <w:r w:rsidR="002047F2" w:rsidRPr="002B123B">
                <w:rPr>
                  <w:rStyle w:val="affffa"/>
                  <w:rFonts w:ascii="Times New Roman" w:hAnsi="Times New Roman"/>
                  <w:color w:val="000000" w:themeColor="text1"/>
                </w:rPr>
                <w:t>кодами 3.2.1 - 3.2.4</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3" w:name="sub_1321"/>
            <w:r w:rsidRPr="002B123B">
              <w:rPr>
                <w:rFonts w:ascii="Times New Roman" w:hAnsi="Times New Roman" w:cs="Times New Roman"/>
                <w:color w:val="000000" w:themeColor="text1"/>
              </w:rPr>
              <w:t>Дома социального обслуживания</w:t>
            </w:r>
            <w:bookmarkEnd w:id="3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домов престарелых, домов ребенка, детских домов, пунктов ночлега для бездомных граждан 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временного размещения вынужденных переселенцев, лиц, признанных беженцами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4" w:name="sub_1322"/>
            <w:r w:rsidRPr="002B123B">
              <w:rPr>
                <w:rFonts w:ascii="Times New Roman" w:hAnsi="Times New Roman" w:cs="Times New Roman"/>
                <w:color w:val="000000" w:themeColor="text1"/>
              </w:rPr>
              <w:t>Оказание социальной помощи населению</w:t>
            </w:r>
            <w:bookmarkEnd w:id="3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w:t>
            </w:r>
            <w:r w:rsidRPr="002B123B">
              <w:rPr>
                <w:rFonts w:ascii="Times New Roman" w:hAnsi="Times New Roman" w:cs="Times New Roman"/>
                <w:color w:val="000000" w:themeColor="text1"/>
              </w:rPr>
              <w:lastRenderedPageBreak/>
              <w:t>некоммерческих организаций: некоммерческих фондов, благотворительных организаций, клубов по интересам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3.2.2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служб психологической и бесплатной юридической помощи, </w:t>
            </w:r>
            <w:r w:rsidR="00C31765" w:rsidRPr="002B123B">
              <w:rPr>
                <w:rFonts w:ascii="Times New Roman" w:hAnsi="Times New Roman" w:cs="Times New Roman"/>
                <w:color w:val="000000" w:themeColor="text1"/>
              </w:rPr>
              <w:t xml:space="preserve">социальных, пенсионных и иных служб (службы занятости населения, пункты питания малоимущих граждан), в которых осуществляется прием граждан по </w:t>
            </w:r>
            <w:r w:rsidR="00C31765" w:rsidRPr="002B123B">
              <w:rPr>
                <w:rFonts w:ascii="Times New Roman" w:hAnsi="Times New Roman" w:cs="Times New Roman"/>
                <w:color w:val="000000" w:themeColor="text1"/>
              </w:rPr>
              <w:lastRenderedPageBreak/>
              <w:t>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5" w:name="sub_1323"/>
            <w:r w:rsidRPr="002B123B">
              <w:rPr>
                <w:rFonts w:ascii="Times New Roman" w:hAnsi="Times New Roman" w:cs="Times New Roman"/>
                <w:color w:val="000000" w:themeColor="text1"/>
              </w:rPr>
              <w:lastRenderedPageBreak/>
              <w:t>Оказание услуг связи</w:t>
            </w:r>
            <w:bookmarkEnd w:id="3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услуг почтовой, телеграфной, междугородней и международной телефонной связи</w:t>
            </w:r>
            <w:r w:rsidR="00C31765"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6" w:name="sub_1324"/>
            <w:r w:rsidRPr="002B123B">
              <w:rPr>
                <w:rFonts w:ascii="Times New Roman" w:hAnsi="Times New Roman" w:cs="Times New Roman"/>
                <w:color w:val="000000" w:themeColor="text1"/>
              </w:rPr>
              <w:t>Общежития</w:t>
            </w:r>
            <w:bookmarkEnd w:id="3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4" w:history="1">
              <w:r w:rsidRPr="002B123B">
                <w:rPr>
                  <w:rStyle w:val="affffa"/>
                  <w:rFonts w:ascii="Times New Roman" w:hAnsi="Times New Roman"/>
                  <w:color w:val="000000" w:themeColor="text1"/>
                </w:rPr>
                <w:t>кодом 4.7</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3.2.4</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C31765" w:rsidRPr="002B123B">
              <w:rPr>
                <w:rFonts w:ascii="Times New Roman" w:hAnsi="Times New Roman" w:cs="Times New Roman"/>
                <w:color w:val="000000" w:themeColor="text1"/>
              </w:rPr>
              <w:t>предназначенных для проживания граждан на время их работы, службы или обучения.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7" w:name="sub_1033"/>
            <w:r w:rsidRPr="002B123B">
              <w:rPr>
                <w:rFonts w:ascii="Times New Roman" w:hAnsi="Times New Roman" w:cs="Times New Roman"/>
                <w:color w:val="000000" w:themeColor="text1"/>
              </w:rPr>
              <w:t>Бытовое обслуживание</w:t>
            </w:r>
            <w:bookmarkEnd w:id="3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8" w:name="sub_1034"/>
            <w:r w:rsidRPr="002B123B">
              <w:rPr>
                <w:rFonts w:ascii="Times New Roman" w:hAnsi="Times New Roman" w:cs="Times New Roman"/>
                <w:color w:val="000000" w:themeColor="text1"/>
              </w:rPr>
              <w:t>Здравоохранение</w:t>
            </w:r>
            <w:bookmarkEnd w:id="3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2B123B">
                <w:rPr>
                  <w:rStyle w:val="affffa"/>
                  <w:rFonts w:ascii="Times New Roman" w:hAnsi="Times New Roman"/>
                  <w:color w:val="000000" w:themeColor="text1"/>
                </w:rPr>
                <w:t>кодами 3.4.1 - 3.4.2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w:t>
            </w:r>
          </w:p>
        </w:tc>
        <w:tc>
          <w:tcPr>
            <w:tcW w:w="4536" w:type="dxa"/>
          </w:tcPr>
          <w:p w:rsidR="00B77FDF" w:rsidRPr="002B123B" w:rsidRDefault="00B77FDF" w:rsidP="002047F2">
            <w:pPr>
              <w:spacing w:before="240"/>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41" w:history="1">
              <w:r w:rsidR="002047F2" w:rsidRPr="002B123B">
                <w:rPr>
                  <w:rStyle w:val="affffa"/>
                  <w:rFonts w:ascii="Times New Roman" w:hAnsi="Times New Roman"/>
                  <w:color w:val="000000" w:themeColor="text1"/>
                </w:rPr>
                <w:t>кодами 3.4.1 - 3.4.2</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Амбулаторно-поликлиническое обслуживание</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2B123B">
              <w:rPr>
                <w:rFonts w:ascii="Times New Roman" w:hAnsi="Times New Roman" w:cs="Times New Roman"/>
                <w:color w:val="000000" w:themeColor="text1"/>
              </w:rPr>
              <w:lastRenderedPageBreak/>
              <w:t>диагностические центры, молочные кухни, станции донорства крови, клинические лаборатории)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3.4.1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w:t>
            </w:r>
            <w:r w:rsidRPr="002B123B">
              <w:rPr>
                <w:rFonts w:ascii="Times New Roman" w:hAnsi="Times New Roman" w:cs="Times New Roman"/>
                <w:color w:val="000000" w:themeColor="text1"/>
              </w:rPr>
              <w:lastRenderedPageBreak/>
              <w:t>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39" w:name="sub_10342"/>
            <w:r w:rsidRPr="002B123B">
              <w:rPr>
                <w:rFonts w:ascii="Times New Roman" w:hAnsi="Times New Roman" w:cs="Times New Roman"/>
                <w:color w:val="000000" w:themeColor="text1"/>
              </w:rPr>
              <w:lastRenderedPageBreak/>
              <w:t>Стационарное медицинское обслуживание</w:t>
            </w:r>
            <w:bookmarkEnd w:id="3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станций скорой помощи;</w:t>
            </w:r>
          </w:p>
          <w:p w:rsidR="00B77FDF" w:rsidRPr="002B123B" w:rsidRDefault="00B77FDF" w:rsidP="00C26EC6">
            <w:pPr>
              <w:ind w:firstLine="0"/>
              <w:rPr>
                <w:rFonts w:ascii="Times New Roman" w:hAnsi="Times New Roman" w:cs="Times New Roman"/>
                <w:color w:val="000000" w:themeColor="text1"/>
              </w:rPr>
            </w:pPr>
            <w:bookmarkStart w:id="40" w:name="sub_103104"/>
            <w:r w:rsidRPr="002B123B">
              <w:rPr>
                <w:rFonts w:ascii="Times New Roman" w:hAnsi="Times New Roman" w:cs="Times New Roman"/>
                <w:color w:val="000000" w:themeColor="text1"/>
              </w:rPr>
              <w:t>размещение площадок санитарной авиации</w:t>
            </w:r>
            <w:bookmarkEnd w:id="40"/>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станций скорой помощи</w:t>
            </w:r>
            <w:r w:rsidR="00C31765" w:rsidRPr="002B123B">
              <w:rPr>
                <w:rFonts w:ascii="Times New Roman" w:hAnsi="Times New Roman" w:cs="Times New Roman"/>
                <w:color w:val="000000" w:themeColor="text1"/>
              </w:rPr>
              <w:t xml:space="preserve"> размещение площадок санитарной авиации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1" w:name="sub_10343"/>
            <w:r w:rsidRPr="002B123B">
              <w:rPr>
                <w:rFonts w:ascii="Times New Roman" w:hAnsi="Times New Roman" w:cs="Times New Roman"/>
                <w:color w:val="000000" w:themeColor="text1"/>
              </w:rPr>
              <w:t>Медицинские организации особого назначения</w:t>
            </w:r>
            <w:bookmarkEnd w:id="4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 w:name="sub_1035"/>
            <w:r w:rsidRPr="002B123B">
              <w:rPr>
                <w:rFonts w:ascii="Times New Roman" w:hAnsi="Times New Roman" w:cs="Times New Roman"/>
                <w:color w:val="000000" w:themeColor="text1"/>
              </w:rPr>
              <w:t>Образование и просвещение</w:t>
            </w:r>
            <w:bookmarkEnd w:id="4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2B123B">
                <w:rPr>
                  <w:rStyle w:val="affffa"/>
                  <w:rFonts w:ascii="Times New Roman" w:hAnsi="Times New Roman"/>
                  <w:color w:val="000000" w:themeColor="text1"/>
                </w:rPr>
                <w:t>кодами 3.5.1 - 3.5.2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воспитания, образования и просвещения</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51" w:history="1">
              <w:r w:rsidR="002047F2" w:rsidRPr="002B123B">
                <w:rPr>
                  <w:rStyle w:val="affffa"/>
                  <w:rFonts w:ascii="Times New Roman" w:hAnsi="Times New Roman"/>
                  <w:color w:val="000000" w:themeColor="text1"/>
                </w:rPr>
                <w:t>кодами 3.5.1 - 3.5.2</w:t>
              </w:r>
            </w:hyperlink>
            <w:r w:rsidR="002047F2"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 w:name="sub_10351"/>
            <w:r w:rsidRPr="002B123B">
              <w:rPr>
                <w:rFonts w:ascii="Times New Roman" w:hAnsi="Times New Roman" w:cs="Times New Roman"/>
                <w:color w:val="000000" w:themeColor="text1"/>
              </w:rPr>
              <w:t>Дошкольное, начальное и среднее общее образование</w:t>
            </w:r>
            <w:bookmarkEnd w:id="4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w:t>
            </w:r>
            <w:r w:rsidRPr="002B123B">
              <w:rPr>
                <w:rFonts w:ascii="Times New Roman" w:hAnsi="Times New Roman" w:cs="Times New Roman"/>
                <w:color w:val="000000" w:themeColor="text1"/>
              </w:rPr>
              <w:lastRenderedPageBreak/>
              <w:t>спортом)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3.5.1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sidR="00C31765" w:rsidRPr="002B123B">
              <w:rPr>
                <w:rFonts w:ascii="Times New Roman" w:hAnsi="Times New Roman" w:cs="Times New Roman"/>
                <w:color w:val="000000" w:themeColor="text1"/>
              </w:rPr>
              <w:t xml:space="preserve"> в том числе </w:t>
            </w:r>
            <w:r w:rsidR="00C31765" w:rsidRPr="002B123B">
              <w:rPr>
                <w:rFonts w:ascii="Times New Roman" w:hAnsi="Times New Roman" w:cs="Times New Roman"/>
                <w:color w:val="000000" w:themeColor="text1"/>
              </w:rPr>
              <w:lastRenderedPageBreak/>
              <w:t>зданий, спортивных сооружений, предназначенных для занятия обучающихся физической культурой и спортом</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 w:name="sub_10352"/>
            <w:r w:rsidRPr="002B123B">
              <w:rPr>
                <w:rFonts w:ascii="Times New Roman" w:hAnsi="Times New Roman" w:cs="Times New Roman"/>
                <w:color w:val="000000" w:themeColor="text1"/>
              </w:rPr>
              <w:lastRenderedPageBreak/>
              <w:t>Среднее и высшее профессиональное образование</w:t>
            </w:r>
            <w:bookmarkEnd w:id="4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3.5.2</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r w:rsidR="00C31765" w:rsidRPr="002B123B">
              <w:rPr>
                <w:rFonts w:ascii="Times New Roman" w:hAnsi="Times New Roman" w:cs="Times New Roman"/>
                <w:color w:val="000000" w:themeColor="text1"/>
              </w:rPr>
              <w:t>, в том числе зданий, спортивных сооружений, предназначенных для занятия обучающихся физической культурой и спортом).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 w:name="sub_1036"/>
            <w:r w:rsidRPr="002B123B">
              <w:rPr>
                <w:rFonts w:ascii="Times New Roman" w:hAnsi="Times New Roman" w:cs="Times New Roman"/>
                <w:color w:val="000000" w:themeColor="text1"/>
              </w:rPr>
              <w:t>Культурное развитие</w:t>
            </w:r>
            <w:bookmarkEnd w:id="4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5" w:history="1">
              <w:r w:rsidRPr="002B123B">
                <w:rPr>
                  <w:rStyle w:val="affffa"/>
                  <w:rFonts w:ascii="Times New Roman" w:hAnsi="Times New Roman"/>
                  <w:color w:val="000000" w:themeColor="text1"/>
                </w:rPr>
                <w:t>кодами 3.6.1-3.6.3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C31765" w:rsidRPr="002B123B">
              <w:rPr>
                <w:rFonts w:ascii="Times New Roman" w:hAnsi="Times New Roman" w:cs="Times New Roman"/>
                <w:color w:val="000000" w:themeColor="text1"/>
              </w:rPr>
              <w:t>предназначенных для размещения объектов культуры.</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r:id="rId26" w:history="1">
              <w:r w:rsidR="002047F2" w:rsidRPr="002B123B">
                <w:rPr>
                  <w:rStyle w:val="affffa"/>
                  <w:rFonts w:ascii="Times New Roman" w:hAnsi="Times New Roman"/>
                  <w:color w:val="000000" w:themeColor="text1"/>
                </w:rPr>
                <w:t>кодами 3.6.1-3.6.3</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 w:name="sub_1361"/>
            <w:r w:rsidRPr="002B123B">
              <w:rPr>
                <w:rFonts w:ascii="Times New Roman" w:hAnsi="Times New Roman" w:cs="Times New Roman"/>
                <w:color w:val="000000" w:themeColor="text1"/>
              </w:rPr>
              <w:t>Объекты культурно-досуговой деятельности</w:t>
            </w:r>
            <w:bookmarkEnd w:id="46"/>
          </w:p>
        </w:tc>
        <w:tc>
          <w:tcPr>
            <w:tcW w:w="5617" w:type="dxa"/>
          </w:tcPr>
          <w:p w:rsidR="00B77FDF" w:rsidRPr="002B123B" w:rsidRDefault="00B77FDF" w:rsidP="002047F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кинотеатров и кинозалов, театров, филармоний, концертных залов, планетариев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3.6.1</w:t>
            </w:r>
          </w:p>
        </w:tc>
        <w:tc>
          <w:tcPr>
            <w:tcW w:w="4536" w:type="dxa"/>
          </w:tcPr>
          <w:p w:rsidR="00B77FDF" w:rsidRPr="002B123B" w:rsidRDefault="00C31765"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музеев</w:t>
            </w:r>
            <w:r w:rsidR="00B77FDF" w:rsidRPr="002B123B">
              <w:rPr>
                <w:rFonts w:ascii="Times New Roman" w:hAnsi="Times New Roman" w:cs="Times New Roman"/>
                <w:color w:val="000000" w:themeColor="text1"/>
              </w:rPr>
              <w:t>, выставочных залов, художественных галерей, домов культуры, библиотек, кинотеатров и кинозалов, театров, филармоний, кинотеатров и кинозалов, театров, концертных залов, планетариев</w:t>
            </w:r>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 w:name="sub_1362"/>
            <w:r w:rsidRPr="002B123B">
              <w:rPr>
                <w:rFonts w:ascii="Times New Roman" w:hAnsi="Times New Roman" w:cs="Times New Roman"/>
                <w:color w:val="000000" w:themeColor="text1"/>
              </w:rPr>
              <w:t>Парки культуры и отдыха</w:t>
            </w:r>
            <w:bookmarkEnd w:id="4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парков культуры и отдыха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Устройство площадок для празднеств и гуляний;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 w:name="sub_1363"/>
            <w:r w:rsidRPr="002B123B">
              <w:rPr>
                <w:rFonts w:ascii="Times New Roman" w:hAnsi="Times New Roman" w:cs="Times New Roman"/>
                <w:color w:val="000000" w:themeColor="text1"/>
              </w:rPr>
              <w:t>Цирки и зверинцы</w:t>
            </w:r>
            <w:bookmarkEnd w:id="4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для размещения </w:t>
            </w:r>
            <w:r w:rsidRPr="002B123B">
              <w:rPr>
                <w:rFonts w:ascii="Times New Roman" w:hAnsi="Times New Roman" w:cs="Times New Roman"/>
                <w:color w:val="000000" w:themeColor="text1"/>
              </w:rPr>
              <w:lastRenderedPageBreak/>
              <w:t>цирков, зверинцев, зоопарков, зоосадов, океанариумов и осуществления сопутствующих видов деятельности по содержанию диких животных в неволе</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3.6.3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w:t>
            </w:r>
            <w:r w:rsidR="002047F2" w:rsidRPr="002B123B">
              <w:rPr>
                <w:rFonts w:ascii="Times New Roman" w:hAnsi="Times New Roman" w:cs="Times New Roman"/>
                <w:color w:val="000000" w:themeColor="text1"/>
              </w:rPr>
              <w:t xml:space="preserve">зданий и сооружений для </w:t>
            </w:r>
            <w:r w:rsidR="002047F2" w:rsidRPr="002B123B">
              <w:rPr>
                <w:rFonts w:ascii="Times New Roman" w:hAnsi="Times New Roman" w:cs="Times New Roman"/>
                <w:color w:val="000000" w:themeColor="text1"/>
              </w:rPr>
              <w:lastRenderedPageBreak/>
              <w:t>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 w:name="sub_1037"/>
            <w:r w:rsidRPr="002B123B">
              <w:rPr>
                <w:rFonts w:ascii="Times New Roman" w:hAnsi="Times New Roman" w:cs="Times New Roman"/>
                <w:color w:val="000000" w:themeColor="text1"/>
              </w:rPr>
              <w:lastRenderedPageBreak/>
              <w:t>Религиозное использование</w:t>
            </w:r>
            <w:bookmarkEnd w:id="4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7" w:history="1">
              <w:r w:rsidRPr="002B123B">
                <w:rPr>
                  <w:rStyle w:val="affffa"/>
                  <w:rFonts w:ascii="Times New Roman" w:hAnsi="Times New Roman"/>
                  <w:color w:val="000000" w:themeColor="text1"/>
                </w:rPr>
                <w:t>кодами 3.7.1-3.7.2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w:t>
            </w:r>
          </w:p>
        </w:tc>
        <w:tc>
          <w:tcPr>
            <w:tcW w:w="4536" w:type="dxa"/>
          </w:tcPr>
          <w:p w:rsidR="00B77FDF" w:rsidRPr="002B123B" w:rsidRDefault="00B77FDF" w:rsidP="002047F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w:t>
            </w:r>
            <w:r w:rsidR="002047F2" w:rsidRPr="002B123B">
              <w:rPr>
                <w:rFonts w:ascii="Times New Roman" w:hAnsi="Times New Roman" w:cs="Times New Roman"/>
                <w:color w:val="000000" w:themeColor="text1"/>
              </w:rPr>
              <w:t xml:space="preserve">зданий и сооружений религиозного использования (включает в себя содержание видов разрешенного использования с </w:t>
            </w:r>
            <w:hyperlink r:id="rId28" w:history="1">
              <w:r w:rsidR="002047F2" w:rsidRPr="002B123B">
                <w:rPr>
                  <w:rStyle w:val="affffa"/>
                  <w:rFonts w:ascii="Times New Roman" w:hAnsi="Times New Roman"/>
                  <w:color w:val="000000" w:themeColor="text1"/>
                </w:rPr>
                <w:t>кодами 3.7.1-3.7.2</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 w:name="sub_1371"/>
            <w:r w:rsidRPr="002B123B">
              <w:rPr>
                <w:rFonts w:ascii="Times New Roman" w:hAnsi="Times New Roman" w:cs="Times New Roman"/>
                <w:color w:val="000000" w:themeColor="text1"/>
              </w:rPr>
              <w:t>Осуществление религиозных обрядов</w:t>
            </w:r>
            <w:bookmarkEnd w:id="5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совершения религиозных обрядов и церемоний (в том числе церкви, соборы, храмы, часовни, мечети, молельные дома, синагоги)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 w:name="sub_1372"/>
            <w:r w:rsidRPr="002B123B">
              <w:rPr>
                <w:rFonts w:ascii="Times New Roman" w:hAnsi="Times New Roman" w:cs="Times New Roman"/>
                <w:color w:val="000000" w:themeColor="text1"/>
              </w:rPr>
              <w:t>Религиозное управление и образование</w:t>
            </w:r>
            <w:bookmarkEnd w:id="5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постоянного местонахождения духовных лиц, паломников и послушников в связи с осуществлением ими религиозной службы (монастыри, скиты, дома священнослужителей, воскресные и религиозные школы, семинарии, духовные училища)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 w:name="sub_1038"/>
            <w:r w:rsidRPr="002B123B">
              <w:rPr>
                <w:rFonts w:ascii="Times New Roman" w:hAnsi="Times New Roman" w:cs="Times New Roman"/>
                <w:color w:val="000000" w:themeColor="text1"/>
              </w:rPr>
              <w:t>Общественное управление</w:t>
            </w:r>
            <w:bookmarkEnd w:id="5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9" w:history="1">
              <w:r w:rsidRPr="002B123B">
                <w:rPr>
                  <w:rStyle w:val="affffa"/>
                  <w:rFonts w:ascii="Times New Roman" w:hAnsi="Times New Roman"/>
                  <w:color w:val="000000" w:themeColor="text1"/>
                </w:rPr>
                <w:t>кодами 3.8.1-3.8.2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D54EF8" w:rsidRPr="002B123B">
              <w:rPr>
                <w:rFonts w:ascii="Times New Roman" w:hAnsi="Times New Roman" w:cs="Times New Roman"/>
                <w:color w:val="000000" w:themeColor="text1"/>
              </w:rPr>
              <w:t xml:space="preserve">предназначенных для размещения органов и организаций общественного управления. (включает в себя содержание видов разрешенного использования с </w:t>
            </w:r>
            <w:hyperlink r:id="rId30" w:history="1">
              <w:r w:rsidR="00D54EF8" w:rsidRPr="002B123B">
                <w:rPr>
                  <w:rStyle w:val="affffa"/>
                  <w:rFonts w:ascii="Times New Roman" w:hAnsi="Times New Roman"/>
                  <w:color w:val="000000" w:themeColor="text1"/>
                </w:rPr>
                <w:t>кодами 3.8.1-3.8.2</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 w:name="sub_1381"/>
            <w:r w:rsidRPr="002B123B">
              <w:rPr>
                <w:rFonts w:ascii="Times New Roman" w:hAnsi="Times New Roman" w:cs="Times New Roman"/>
                <w:color w:val="000000" w:themeColor="text1"/>
              </w:rPr>
              <w:t>Государственное управление</w:t>
            </w:r>
            <w:bookmarkEnd w:id="5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3.8.1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w:t>
            </w:r>
            <w:r w:rsidRPr="002B123B">
              <w:rPr>
                <w:rFonts w:ascii="Times New Roman" w:hAnsi="Times New Roman" w:cs="Times New Roman"/>
                <w:color w:val="000000" w:themeColor="text1"/>
              </w:rPr>
              <w:lastRenderedPageBreak/>
              <w:t>оказывающих государственные и (или) муниципальные услуги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 w:name="sub_1382"/>
            <w:r w:rsidRPr="002B123B">
              <w:rPr>
                <w:rFonts w:ascii="Times New Roman" w:hAnsi="Times New Roman" w:cs="Times New Roman"/>
                <w:color w:val="000000" w:themeColor="text1"/>
              </w:rPr>
              <w:lastRenderedPageBreak/>
              <w:t>Представительская деятельность</w:t>
            </w:r>
            <w:bookmarkEnd w:id="5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3.8.2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 w:name="sub_1039"/>
            <w:r w:rsidRPr="002B123B">
              <w:rPr>
                <w:rFonts w:ascii="Times New Roman" w:hAnsi="Times New Roman" w:cs="Times New Roman"/>
                <w:color w:val="000000" w:themeColor="text1"/>
              </w:rPr>
              <w:t>Обеспечение научной деятельности</w:t>
            </w:r>
            <w:bookmarkEnd w:id="5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31" w:history="1">
              <w:r w:rsidRPr="002B123B">
                <w:rPr>
                  <w:rStyle w:val="affffa"/>
                  <w:rFonts w:ascii="Times New Roman" w:hAnsi="Times New Roman"/>
                  <w:color w:val="000000" w:themeColor="text1"/>
                </w:rPr>
                <w:t>кодами 3.9.1 - 3.9.3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w:t>
            </w:r>
          </w:p>
        </w:tc>
        <w:tc>
          <w:tcPr>
            <w:tcW w:w="4536" w:type="dxa"/>
          </w:tcPr>
          <w:p w:rsidR="00B77FDF" w:rsidRPr="002B123B" w:rsidRDefault="00B77FDF" w:rsidP="00D54EF8">
            <w:pPr>
              <w:spacing w:before="240"/>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D54EF8" w:rsidRPr="002B123B">
              <w:rPr>
                <w:rFonts w:ascii="Times New Roman" w:hAnsi="Times New Roman" w:cs="Times New Roman"/>
                <w:color w:val="000000" w:themeColor="text1"/>
              </w:rPr>
              <w:t xml:space="preserve">для обеспечения научной деятельности. (включает в себя содержание видов разрешенного использования с </w:t>
            </w:r>
            <w:hyperlink r:id="rId32" w:history="1">
              <w:r w:rsidR="00D54EF8" w:rsidRPr="002B123B">
                <w:rPr>
                  <w:rStyle w:val="affffa"/>
                  <w:rFonts w:ascii="Times New Roman" w:hAnsi="Times New Roman"/>
                  <w:color w:val="000000" w:themeColor="text1"/>
                </w:rPr>
                <w:t>кодами 3.9.1 - 3.9.3</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 w:name="sub_10391"/>
            <w:r w:rsidRPr="002B123B">
              <w:rPr>
                <w:rFonts w:ascii="Times New Roman" w:hAnsi="Times New Roman" w:cs="Times New Roman"/>
                <w:color w:val="000000" w:themeColor="text1"/>
              </w:rPr>
              <w:t>Обеспечение деятельности в области гидрометеорологии и смежных с ней областях</w:t>
            </w:r>
            <w:bookmarkEnd w:id="5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7" w:name="sub_1392"/>
            <w:r w:rsidRPr="002B123B">
              <w:rPr>
                <w:rFonts w:ascii="Times New Roman" w:hAnsi="Times New Roman" w:cs="Times New Roman"/>
                <w:color w:val="000000" w:themeColor="text1"/>
              </w:rPr>
              <w:t>Проведение научных исследований</w:t>
            </w:r>
            <w:bookmarkEnd w:id="5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w:t>
            </w:r>
            <w:r w:rsidRPr="002B123B">
              <w:rPr>
                <w:rFonts w:ascii="Times New Roman" w:hAnsi="Times New Roman" w:cs="Times New Roman"/>
                <w:color w:val="000000" w:themeColor="text1"/>
              </w:rPr>
              <w:lastRenderedPageBreak/>
              <w:t>государственные академии наук, опытно-конструкторские центры, в том числе отраслевые)</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3.9.2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проведения научных изысканий, исследований и разработок (научно-исследовательские и проектные </w:t>
            </w:r>
            <w:r w:rsidRPr="002B123B">
              <w:rPr>
                <w:rFonts w:ascii="Times New Roman" w:hAnsi="Times New Roman" w:cs="Times New Roman"/>
                <w:color w:val="000000" w:themeColor="text1"/>
              </w:rPr>
              <w:lastRenderedPageBreak/>
              <w:t>институты, научные центры, инновационные центры, государственные академии наук, опытно-конструкторские центры, в том числе отраслевые)</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8" w:name="sub_1393"/>
            <w:r w:rsidRPr="002B123B">
              <w:rPr>
                <w:rFonts w:ascii="Times New Roman" w:hAnsi="Times New Roman" w:cs="Times New Roman"/>
                <w:color w:val="000000" w:themeColor="text1"/>
              </w:rPr>
              <w:lastRenderedPageBreak/>
              <w:t>Проведение научных испытаний</w:t>
            </w:r>
            <w:bookmarkEnd w:id="5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 </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9" w:name="sub_10310"/>
            <w:r w:rsidRPr="002B123B">
              <w:rPr>
                <w:rFonts w:ascii="Times New Roman" w:hAnsi="Times New Roman" w:cs="Times New Roman"/>
                <w:color w:val="000000" w:themeColor="text1"/>
              </w:rPr>
              <w:t>Ветеринарное обслуживание</w:t>
            </w:r>
            <w:bookmarkEnd w:id="5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2B123B">
                <w:rPr>
                  <w:rStyle w:val="affffa"/>
                  <w:rFonts w:ascii="Times New Roman" w:hAnsi="Times New Roman"/>
                  <w:color w:val="000000" w:themeColor="text1"/>
                </w:rPr>
                <w:t>кодами 3.10.1 - 3.10.2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3.10</w:t>
            </w:r>
          </w:p>
        </w:tc>
        <w:tc>
          <w:tcPr>
            <w:tcW w:w="4536" w:type="dxa"/>
          </w:tcPr>
          <w:p w:rsidR="00B77FDF" w:rsidRPr="002B123B" w:rsidRDefault="00B77FDF" w:rsidP="00D54EF8">
            <w:pPr>
              <w:spacing w:before="240"/>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sidR="00D54EF8"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101" w:history="1">
              <w:r w:rsidR="00D54EF8" w:rsidRPr="002B123B">
                <w:rPr>
                  <w:rStyle w:val="affffa"/>
                  <w:rFonts w:ascii="Times New Roman" w:hAnsi="Times New Roman"/>
                  <w:color w:val="000000" w:themeColor="text1"/>
                </w:rPr>
                <w:t>кодами 3.10.1 - 3.10.2</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0" w:name="sub_103101"/>
            <w:r w:rsidRPr="002B123B">
              <w:rPr>
                <w:rFonts w:ascii="Times New Roman" w:hAnsi="Times New Roman" w:cs="Times New Roman"/>
                <w:color w:val="000000" w:themeColor="text1"/>
              </w:rPr>
              <w:t>Амбулаторное ветеринарное обслуживание</w:t>
            </w:r>
            <w:bookmarkEnd w:id="6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3.10.1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1" w:name="sub_103102"/>
            <w:r w:rsidRPr="002B123B">
              <w:rPr>
                <w:rFonts w:ascii="Times New Roman" w:hAnsi="Times New Roman" w:cs="Times New Roman"/>
                <w:color w:val="000000" w:themeColor="text1"/>
              </w:rPr>
              <w:t>Приюты для животных</w:t>
            </w:r>
            <w:bookmarkEnd w:id="6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Pr="002B123B">
              <w:rPr>
                <w:rFonts w:ascii="Times New Roman" w:hAnsi="Times New Roman" w:cs="Times New Roman"/>
                <w:color w:val="000000" w:themeColor="text1"/>
              </w:rPr>
              <w:lastRenderedPageBreak/>
              <w:t>предназначенных для организации гостиниц для животных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3.10.2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w:t>
            </w:r>
            <w:r w:rsidRPr="002B123B">
              <w:rPr>
                <w:rFonts w:ascii="Times New Roman" w:hAnsi="Times New Roman" w:cs="Times New Roman"/>
                <w:color w:val="000000" w:themeColor="text1"/>
              </w:rPr>
              <w:lastRenderedPageBreak/>
              <w:t>и лечению бездомных животных;  размещение объектов капитального строительства, предназначенных для организации гостиниц для животных.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2" w:name="sub_1040"/>
            <w:r w:rsidRPr="002B123B">
              <w:rPr>
                <w:rFonts w:ascii="Times New Roman" w:hAnsi="Times New Roman" w:cs="Times New Roman"/>
                <w:color w:val="000000" w:themeColor="text1"/>
              </w:rPr>
              <w:lastRenderedPageBreak/>
              <w:t>Предпринимательство</w:t>
            </w:r>
            <w:bookmarkEnd w:id="6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2B123B">
                <w:rPr>
                  <w:rStyle w:val="affffa"/>
                  <w:rFonts w:ascii="Times New Roman" w:hAnsi="Times New Roman"/>
                  <w:color w:val="000000" w:themeColor="text1"/>
                </w:rPr>
                <w:t>кодами 4.1-4.10</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r w:rsidR="00D54EF8" w:rsidRPr="002B123B">
              <w:rPr>
                <w:rFonts w:ascii="Times New Roman" w:hAnsi="Times New Roman" w:cs="Times New Roman"/>
                <w:color w:val="000000" w:themeColor="text1"/>
              </w:rPr>
              <w:t xml:space="preserve"> (включает в себя содержание видов разрешенного использования, предусмотренных </w:t>
            </w:r>
            <w:hyperlink w:anchor="sub_1041" w:history="1">
              <w:r w:rsidR="00D54EF8" w:rsidRPr="002B123B">
                <w:rPr>
                  <w:rStyle w:val="affffa"/>
                  <w:rFonts w:ascii="Times New Roman" w:hAnsi="Times New Roman"/>
                  <w:color w:val="000000" w:themeColor="text1"/>
                </w:rPr>
                <w:t>кодами 4.1-4.10</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3" w:name="sub_1041"/>
            <w:r w:rsidRPr="002B123B">
              <w:rPr>
                <w:rFonts w:ascii="Times New Roman" w:hAnsi="Times New Roman" w:cs="Times New Roman"/>
                <w:color w:val="000000" w:themeColor="text1"/>
              </w:rPr>
              <w:t>Деловое управление</w:t>
            </w:r>
            <w:bookmarkEnd w:id="6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4" w:name="sub_1042"/>
            <w:r w:rsidRPr="002B123B">
              <w:rPr>
                <w:rFonts w:ascii="Times New Roman" w:hAnsi="Times New Roman" w:cs="Times New Roman"/>
                <w:color w:val="000000" w:themeColor="text1"/>
              </w:rPr>
              <w:t>Объекты торговли (торговые центры, торгово-развлекательные центры (комплексы)</w:t>
            </w:r>
            <w:bookmarkEnd w:id="6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3" w:history="1">
              <w:r w:rsidRPr="002B123B">
                <w:rPr>
                  <w:rStyle w:val="affffa"/>
                  <w:rFonts w:ascii="Times New Roman" w:hAnsi="Times New Roman"/>
                  <w:color w:val="000000" w:themeColor="text1"/>
                </w:rPr>
                <w:t>кодами 4.5 - 4.8.2</w:t>
              </w:r>
            </w:hyperlink>
            <w:r w:rsidRPr="002B123B">
              <w:rPr>
                <w:rFonts w:ascii="Times New Roman" w:hAnsi="Times New Roman" w:cs="Times New Roman"/>
                <w:color w:val="000000" w:themeColor="text1"/>
              </w:rPr>
              <w:t>;</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гаражей и (или) стоянок для автомобилей сотрудников и посетителей торгового центра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торговых объектов капитального строительства, общей площадью свыше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5000 кв. м</w:t>
              </w:r>
            </w:smartTag>
            <w:r w:rsidRPr="002B123B">
              <w:rPr>
                <w:rFonts w:ascii="Times New Roman" w:hAnsi="Times New Roman" w:cs="Times New Roman"/>
                <w:color w:val="000000" w:themeColor="text1"/>
              </w:rPr>
              <w:t xml:space="preserve"> с целью размещения одной или нескольких</w:t>
            </w:r>
          </w:p>
          <w:p w:rsidR="00D54EF8" w:rsidRPr="002B123B" w:rsidRDefault="00B77FDF" w:rsidP="00D54EF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организаций, осуществляющих продажу </w:t>
            </w:r>
            <w:r w:rsidR="00D54EF8" w:rsidRPr="002B123B">
              <w:rPr>
                <w:rFonts w:ascii="Times New Roman" w:hAnsi="Times New Roman" w:cs="Times New Roman"/>
                <w:color w:val="000000" w:themeColor="text1"/>
              </w:rPr>
              <w:t xml:space="preserve">товаров, и (или) оказание услуг в соответствии с содержанием видов разрешенного использования с </w:t>
            </w:r>
            <w:hyperlink r:id="rId34" w:history="1">
              <w:r w:rsidR="00D54EF8" w:rsidRPr="002B123B">
                <w:rPr>
                  <w:rStyle w:val="affffa"/>
                  <w:rFonts w:ascii="Times New Roman" w:hAnsi="Times New Roman"/>
                  <w:color w:val="000000" w:themeColor="text1"/>
                </w:rPr>
                <w:t>кодами 4.5 - 4.8.2</w:t>
              </w:r>
            </w:hyperlink>
            <w:r w:rsidR="00D54EF8" w:rsidRPr="002B123B">
              <w:rPr>
                <w:rFonts w:ascii="Times New Roman" w:hAnsi="Times New Roman" w:cs="Times New Roman"/>
                <w:color w:val="000000" w:themeColor="text1"/>
              </w:rPr>
              <w:t>;</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гаражей и (или) стоянок для автомобилей сотрудников и посетителей торговых объектов.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5" w:name="sub_1043"/>
            <w:r w:rsidRPr="002B123B">
              <w:rPr>
                <w:rFonts w:ascii="Times New Roman" w:hAnsi="Times New Roman" w:cs="Times New Roman"/>
                <w:color w:val="000000" w:themeColor="text1"/>
              </w:rPr>
              <w:t>Рынки</w:t>
            </w:r>
            <w:bookmarkEnd w:id="6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Pr="002B123B">
              <w:rPr>
                <w:rFonts w:ascii="Times New Roman" w:hAnsi="Times New Roman" w:cs="Times New Roman"/>
                <w:color w:val="000000" w:themeColor="text1"/>
              </w:rPr>
              <w:lastRenderedPageBreak/>
              <w:t>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гаражей и (или) стоянок для автомобилей сотрудников и посетителей рынка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4.3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w:t>
            </w:r>
            <w:r w:rsidRPr="002B123B">
              <w:rPr>
                <w:rFonts w:ascii="Times New Roman" w:hAnsi="Times New Roman" w:cs="Times New Roman"/>
                <w:color w:val="000000" w:themeColor="text1"/>
              </w:rPr>
              <w:lastRenderedPageBreak/>
              <w:t xml:space="preserve">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200 кв. м</w:t>
              </w:r>
            </w:smartTag>
            <w:r w:rsidRPr="002B123B">
              <w:rPr>
                <w:rFonts w:ascii="Times New Roman" w:hAnsi="Times New Roman" w:cs="Times New Roman"/>
                <w:color w:val="000000" w:themeColor="text1"/>
              </w:rPr>
              <w:t>; размещение стоянок для автомобилей сотрудников и посетителей рынка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6" w:name="sub_1044"/>
            <w:r w:rsidRPr="002B123B">
              <w:rPr>
                <w:rFonts w:ascii="Times New Roman" w:hAnsi="Times New Roman" w:cs="Times New Roman"/>
                <w:color w:val="000000" w:themeColor="text1"/>
              </w:rPr>
              <w:lastRenderedPageBreak/>
              <w:t>Магазины</w:t>
            </w:r>
            <w:bookmarkEnd w:id="6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5000 кв. м</w:t>
              </w:r>
            </w:smartTag>
            <w:r w:rsidRPr="002B123B">
              <w:rPr>
                <w:rFonts w:ascii="Times New Roman" w:hAnsi="Times New Roman" w:cs="Times New Roman"/>
                <w:color w:val="000000" w:themeColor="text1"/>
              </w:rPr>
              <w:t>. размещение стоянок для автомобилей сотрудников и посетителей торговых объектов.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7" w:name="sub_1045"/>
            <w:r w:rsidRPr="002B123B">
              <w:rPr>
                <w:rFonts w:ascii="Times New Roman" w:hAnsi="Times New Roman" w:cs="Times New Roman"/>
                <w:color w:val="000000" w:themeColor="text1"/>
              </w:rPr>
              <w:t>Банковская и страховая деятельность</w:t>
            </w:r>
            <w:bookmarkEnd w:id="6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w:t>
            </w:r>
          </w:p>
        </w:tc>
        <w:tc>
          <w:tcPr>
            <w:tcW w:w="4536" w:type="dxa"/>
          </w:tcPr>
          <w:p w:rsidR="00B77FDF" w:rsidRPr="002B123B" w:rsidRDefault="00B77FDF" w:rsidP="00D54EF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8" w:name="sub_1046"/>
            <w:r w:rsidRPr="002B123B">
              <w:rPr>
                <w:rFonts w:ascii="Times New Roman" w:hAnsi="Times New Roman" w:cs="Times New Roman"/>
                <w:color w:val="000000" w:themeColor="text1"/>
              </w:rPr>
              <w:t>Общественное питание</w:t>
            </w:r>
            <w:bookmarkEnd w:id="6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w:t>
            </w:r>
            <w:r w:rsidR="00D54EF8" w:rsidRPr="002B123B">
              <w:rPr>
                <w:rFonts w:ascii="Times New Roman" w:hAnsi="Times New Roman" w:cs="Times New Roman"/>
                <w:color w:val="000000" w:themeColor="text1"/>
              </w:rPr>
              <w:t>фе, столовые, закусочные, бары).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69" w:name="sub_1047"/>
            <w:r w:rsidRPr="002B123B">
              <w:rPr>
                <w:rFonts w:ascii="Times New Roman" w:hAnsi="Times New Roman" w:cs="Times New Roman"/>
                <w:color w:val="000000" w:themeColor="text1"/>
              </w:rPr>
              <w:t>Гостиничное обслуживание</w:t>
            </w:r>
            <w:bookmarkEnd w:id="6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0" w:name="sub_1048"/>
            <w:r w:rsidRPr="002B123B">
              <w:rPr>
                <w:rFonts w:ascii="Times New Roman" w:hAnsi="Times New Roman" w:cs="Times New Roman"/>
                <w:color w:val="000000" w:themeColor="text1"/>
              </w:rPr>
              <w:t>Развлечения</w:t>
            </w:r>
            <w:bookmarkEnd w:id="7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развлечения.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35" w:history="1">
              <w:r w:rsidRPr="002B123B">
                <w:rPr>
                  <w:rStyle w:val="affffa"/>
                  <w:rFonts w:ascii="Times New Roman" w:hAnsi="Times New Roman"/>
                  <w:color w:val="000000" w:themeColor="text1"/>
                </w:rPr>
                <w:t>кодами 4.8.1 - 4.8.3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игровых автоматов (кроме игрового оборудования, используемого для </w:t>
            </w:r>
            <w:r w:rsidRPr="002B123B">
              <w:rPr>
                <w:rFonts w:ascii="Times New Roman" w:hAnsi="Times New Roman" w:cs="Times New Roman"/>
                <w:color w:val="000000" w:themeColor="text1"/>
              </w:rPr>
              <w:lastRenderedPageBreak/>
              <w:t>проведения азартных игр) и игровых площадок;</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 размещение стоянок для автомобилей сотрудников и посетителей объектов.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1" w:name="sub_1481"/>
            <w:r w:rsidRPr="002B123B">
              <w:rPr>
                <w:rFonts w:ascii="Times New Roman" w:hAnsi="Times New Roman" w:cs="Times New Roman"/>
                <w:color w:val="000000" w:themeColor="text1"/>
              </w:rPr>
              <w:lastRenderedPageBreak/>
              <w:t>Развлекательные мероприятия</w:t>
            </w:r>
            <w:bookmarkEnd w:id="7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2" w:name="sub_1482"/>
            <w:r w:rsidRPr="002B123B">
              <w:rPr>
                <w:rFonts w:ascii="Times New Roman" w:hAnsi="Times New Roman" w:cs="Times New Roman"/>
                <w:color w:val="000000" w:themeColor="text1"/>
              </w:rPr>
              <w:t>Проведение азартных игр</w:t>
            </w:r>
            <w:bookmarkEnd w:id="7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букмекерских контор, тотализаторов, их пунктов приема ставок вне игорных зон</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3" w:name="sub_1483"/>
            <w:r w:rsidRPr="002B123B">
              <w:rPr>
                <w:rFonts w:ascii="Times New Roman" w:hAnsi="Times New Roman" w:cs="Times New Roman"/>
                <w:color w:val="000000" w:themeColor="text1"/>
              </w:rPr>
              <w:t>Проведение азартных игр в игорных зонах</w:t>
            </w:r>
            <w:bookmarkEnd w:id="7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игорных заведений, залов игровых автоматов, размещение гостиниц и заведений общественного питания для посетителей игорных зон</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4" w:name="sub_1049"/>
            <w:r w:rsidRPr="002B123B">
              <w:rPr>
                <w:rFonts w:ascii="Times New Roman" w:hAnsi="Times New Roman" w:cs="Times New Roman"/>
                <w:color w:val="000000" w:themeColor="text1"/>
              </w:rPr>
              <w:t>Служебные гаражи</w:t>
            </w:r>
            <w:bookmarkEnd w:id="7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w:t>
            </w:r>
            <w:r w:rsidRPr="002B123B">
              <w:rPr>
                <w:rFonts w:ascii="Times New Roman" w:hAnsi="Times New Roman" w:cs="Times New Roman"/>
                <w:color w:val="000000" w:themeColor="text1"/>
              </w:rPr>
              <w:lastRenderedPageBreak/>
              <w:t xml:space="preserve">разрешенного использования с </w:t>
            </w:r>
            <w:hyperlink r:id="rId36" w:history="1">
              <w:r w:rsidRPr="002B123B">
                <w:rPr>
                  <w:rStyle w:val="affffa"/>
                  <w:rFonts w:ascii="Times New Roman" w:hAnsi="Times New Roman"/>
                  <w:color w:val="000000" w:themeColor="text1"/>
                </w:rPr>
                <w:t>кодами 3.0</w:t>
              </w:r>
            </w:hyperlink>
            <w:r w:rsidRPr="002B123B">
              <w:rPr>
                <w:rFonts w:ascii="Times New Roman" w:hAnsi="Times New Roman" w:cs="Times New Roman"/>
                <w:color w:val="000000" w:themeColor="text1"/>
              </w:rPr>
              <w:t xml:space="preserve">, </w:t>
            </w:r>
            <w:hyperlink r:id="rId37" w:history="1">
              <w:r w:rsidRPr="002B123B">
                <w:rPr>
                  <w:rStyle w:val="affffa"/>
                  <w:rFonts w:ascii="Times New Roman" w:hAnsi="Times New Roman"/>
                  <w:color w:val="000000" w:themeColor="text1"/>
                </w:rPr>
                <w:t>4.0</w:t>
              </w:r>
            </w:hyperlink>
            <w:r w:rsidRPr="002B123B">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4.9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постоянных или временных гаражей с несколькими стояночными местами, стоянок (парковок), гаражей, в том числе многоярусных.</w:t>
            </w:r>
          </w:p>
        </w:tc>
      </w:tr>
      <w:tr w:rsidR="00FA2659" w:rsidRPr="002B123B" w:rsidTr="00B77FDF">
        <w:tc>
          <w:tcPr>
            <w:tcW w:w="3280" w:type="dxa"/>
          </w:tcPr>
          <w:p w:rsidR="00FA2659" w:rsidRPr="002B123B" w:rsidRDefault="00FA2659" w:rsidP="00FA2659">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Объекты дорожного сервиса</w:t>
            </w:r>
          </w:p>
        </w:tc>
        <w:tc>
          <w:tcPr>
            <w:tcW w:w="5617" w:type="dxa"/>
          </w:tcPr>
          <w:p w:rsidR="00FA2659" w:rsidRPr="002B123B" w:rsidRDefault="00FA2659" w:rsidP="00FA2659">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history="1">
              <w:r w:rsidRPr="002B123B">
                <w:rPr>
                  <w:rStyle w:val="affffa"/>
                  <w:color w:val="000000" w:themeColor="text1"/>
                </w:rPr>
                <w:t>кодами 4.9.1.1 - 4.9.1.4</w:t>
              </w:r>
            </w:hyperlink>
          </w:p>
        </w:tc>
        <w:tc>
          <w:tcPr>
            <w:tcW w:w="1984" w:type="dxa"/>
          </w:tcPr>
          <w:p w:rsidR="00FA2659" w:rsidRPr="002B123B" w:rsidRDefault="00FA2659" w:rsidP="00FA265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w:t>
            </w:r>
          </w:p>
        </w:tc>
        <w:tc>
          <w:tcPr>
            <w:tcW w:w="4536" w:type="dxa"/>
          </w:tcPr>
          <w:p w:rsidR="00FA2659" w:rsidRPr="002B123B" w:rsidRDefault="00FA2659"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дорожного сервиса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5" w:name="sub_14911"/>
            <w:r w:rsidRPr="002B123B">
              <w:rPr>
                <w:rFonts w:ascii="Times New Roman" w:hAnsi="Times New Roman" w:cs="Times New Roman"/>
                <w:color w:val="000000" w:themeColor="text1"/>
              </w:rPr>
              <w:t>Заправка транспортных средств</w:t>
            </w:r>
            <w:bookmarkEnd w:id="7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4.9.1.1</w:t>
            </w:r>
          </w:p>
        </w:tc>
        <w:tc>
          <w:tcPr>
            <w:tcW w:w="4536" w:type="dxa"/>
          </w:tcPr>
          <w:p w:rsidR="00B77FDF" w:rsidRPr="002B123B" w:rsidRDefault="00B77FDF" w:rsidP="00CB7F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автозаправочных станций; магазинов сопутствующей торговли, зданий для организации общественного питания в качестве объектов дорожного сервиса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6" w:name="sub_14912"/>
            <w:r w:rsidRPr="002B123B">
              <w:rPr>
                <w:rFonts w:ascii="Times New Roman" w:hAnsi="Times New Roman" w:cs="Times New Roman"/>
                <w:color w:val="000000" w:themeColor="text1"/>
              </w:rPr>
              <w:t>Обеспечение дорожного отдыха</w:t>
            </w:r>
            <w:bookmarkEnd w:id="7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7" w:name="sub_14913"/>
            <w:r w:rsidRPr="002B123B">
              <w:rPr>
                <w:rFonts w:ascii="Times New Roman" w:hAnsi="Times New Roman" w:cs="Times New Roman"/>
                <w:color w:val="000000" w:themeColor="text1"/>
              </w:rPr>
              <w:t>Автомобильные мойки</w:t>
            </w:r>
            <w:bookmarkEnd w:id="7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8" w:name="sub_14914"/>
            <w:r w:rsidRPr="002B123B">
              <w:rPr>
                <w:rFonts w:ascii="Times New Roman" w:hAnsi="Times New Roman" w:cs="Times New Roman"/>
                <w:color w:val="000000" w:themeColor="text1"/>
              </w:rPr>
              <w:t>Ремонт автомобилей</w:t>
            </w:r>
            <w:bookmarkEnd w:id="7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79" w:name="sub_10410"/>
            <w:r w:rsidRPr="002B123B">
              <w:rPr>
                <w:rFonts w:ascii="Times New Roman" w:hAnsi="Times New Roman" w:cs="Times New Roman"/>
                <w:color w:val="000000" w:themeColor="text1"/>
              </w:rPr>
              <w:t>Выставочно-ярмарочная деятельность</w:t>
            </w:r>
            <w:bookmarkEnd w:id="7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w:t>
            </w:r>
            <w:r w:rsidRPr="002B123B">
              <w:rPr>
                <w:rFonts w:ascii="Times New Roman" w:hAnsi="Times New Roman" w:cs="Times New Roman"/>
                <w:color w:val="000000" w:themeColor="text1"/>
              </w:rPr>
              <w:lastRenderedPageBreak/>
              <w:t>питания участников мероприятий).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Отдых (рекреация)</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создание и уход за городскими лесами, скверами, прудами, озерами, водохранилищами, пляжами, а также обустройство мест отдыха в них.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2B123B">
                <w:rPr>
                  <w:rStyle w:val="affffa"/>
                  <w:rFonts w:ascii="Times New Roman" w:hAnsi="Times New Roman"/>
                  <w:color w:val="000000" w:themeColor="text1"/>
                </w:rPr>
                <w:t>кодами 5.1 - 5.5</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0" w:name="sub_1051"/>
            <w:r w:rsidRPr="002B123B">
              <w:rPr>
                <w:rFonts w:ascii="Times New Roman" w:hAnsi="Times New Roman" w:cs="Times New Roman"/>
                <w:color w:val="000000" w:themeColor="text1"/>
              </w:rPr>
              <w:t>Спорт</w:t>
            </w:r>
            <w:bookmarkEnd w:id="8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39" w:history="1">
              <w:r w:rsidRPr="002B123B">
                <w:rPr>
                  <w:rStyle w:val="affffa"/>
                  <w:rFonts w:ascii="Times New Roman" w:hAnsi="Times New Roman"/>
                  <w:color w:val="000000" w:themeColor="text1"/>
                </w:rPr>
                <w:t>кодами 5.1.1 - 5.1.7</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видов спорта и хранения соответствующего инвентаря);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баз и лагерей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1" w:name="sub_1511"/>
            <w:r w:rsidRPr="002B123B">
              <w:rPr>
                <w:rFonts w:ascii="Times New Roman" w:hAnsi="Times New Roman" w:cs="Times New Roman"/>
                <w:color w:val="000000" w:themeColor="text1"/>
              </w:rPr>
              <w:t>Обеспечение спортивно-зрелищных мероприятий</w:t>
            </w:r>
            <w:bookmarkEnd w:id="8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2" w:name="sub_1512"/>
            <w:r w:rsidRPr="002B123B">
              <w:rPr>
                <w:rFonts w:ascii="Times New Roman" w:hAnsi="Times New Roman" w:cs="Times New Roman"/>
                <w:color w:val="000000" w:themeColor="text1"/>
              </w:rPr>
              <w:t>Обеспечение занятий спортом в помещениях</w:t>
            </w:r>
            <w:bookmarkEnd w:id="8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3" w:name="sub_1513"/>
            <w:r w:rsidRPr="002B123B">
              <w:rPr>
                <w:rFonts w:ascii="Times New Roman" w:hAnsi="Times New Roman" w:cs="Times New Roman"/>
                <w:color w:val="000000" w:themeColor="text1"/>
              </w:rPr>
              <w:lastRenderedPageBreak/>
              <w:t>Площадки для занятий спортом</w:t>
            </w:r>
            <w:bookmarkEnd w:id="8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5.1.3</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4" w:name="sub_1514"/>
            <w:r w:rsidRPr="002B123B">
              <w:rPr>
                <w:rFonts w:ascii="Times New Roman" w:hAnsi="Times New Roman" w:cs="Times New Roman"/>
                <w:color w:val="000000" w:themeColor="text1"/>
              </w:rPr>
              <w:t>Оборудованные площадки для занятий спортом</w:t>
            </w:r>
            <w:bookmarkEnd w:id="8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5.1.4</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5" w:name="sub_1515"/>
            <w:r w:rsidRPr="002B123B">
              <w:rPr>
                <w:rFonts w:ascii="Times New Roman" w:hAnsi="Times New Roman" w:cs="Times New Roman"/>
                <w:color w:val="000000" w:themeColor="text1"/>
              </w:rPr>
              <w:t>Водный спорт</w:t>
            </w:r>
            <w:bookmarkEnd w:id="8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6" w:name="sub_1516"/>
            <w:r w:rsidRPr="002B123B">
              <w:rPr>
                <w:rFonts w:ascii="Times New Roman" w:hAnsi="Times New Roman" w:cs="Times New Roman"/>
                <w:color w:val="000000" w:themeColor="text1"/>
              </w:rPr>
              <w:t>Авиационный спорт</w:t>
            </w:r>
            <w:bookmarkEnd w:id="8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7" w:name="sub_1517"/>
            <w:r w:rsidRPr="002B123B">
              <w:rPr>
                <w:rFonts w:ascii="Times New Roman" w:hAnsi="Times New Roman" w:cs="Times New Roman"/>
                <w:color w:val="000000" w:themeColor="text1"/>
              </w:rPr>
              <w:t>Спортивные базы</w:t>
            </w:r>
            <w:bookmarkEnd w:id="8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8" w:name="sub_1052"/>
            <w:r w:rsidRPr="002B123B">
              <w:rPr>
                <w:rFonts w:ascii="Times New Roman" w:hAnsi="Times New Roman" w:cs="Times New Roman"/>
                <w:color w:val="000000" w:themeColor="text1"/>
              </w:rPr>
              <w:t>Природно-познавательный туризм</w:t>
            </w:r>
            <w:bookmarkEnd w:id="8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необходимых природоохранных и природо</w:t>
            </w:r>
            <w:r w:rsidR="006B73E1"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восстановительных мероприятий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5.2</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89" w:name="sub_10521"/>
            <w:r w:rsidRPr="002B123B">
              <w:rPr>
                <w:rFonts w:ascii="Times New Roman" w:hAnsi="Times New Roman" w:cs="Times New Roman"/>
                <w:color w:val="000000" w:themeColor="text1"/>
              </w:rPr>
              <w:t>Туристическое обслуживание</w:t>
            </w:r>
            <w:bookmarkEnd w:id="8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w:t>
            </w:r>
            <w:r w:rsidRPr="002B123B">
              <w:rPr>
                <w:rFonts w:ascii="Times New Roman" w:hAnsi="Times New Roman" w:cs="Times New Roman"/>
                <w:color w:val="000000" w:themeColor="text1"/>
              </w:rPr>
              <w:lastRenderedPageBreak/>
              <w:t>помещения для временного проживания в них;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детских лагерей.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0" w:name="sub_1053"/>
            <w:r w:rsidRPr="002B123B">
              <w:rPr>
                <w:rFonts w:ascii="Times New Roman" w:hAnsi="Times New Roman" w:cs="Times New Roman"/>
                <w:color w:val="000000" w:themeColor="text1"/>
              </w:rPr>
              <w:lastRenderedPageBreak/>
              <w:t>Охота и рыбалка</w:t>
            </w:r>
            <w:bookmarkEnd w:id="9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1" w:name="sub_1054"/>
            <w:r w:rsidRPr="002B123B">
              <w:rPr>
                <w:rFonts w:ascii="Times New Roman" w:hAnsi="Times New Roman" w:cs="Times New Roman"/>
                <w:color w:val="000000" w:themeColor="text1"/>
              </w:rPr>
              <w:t>Причалы для маломерных судов</w:t>
            </w:r>
            <w:bookmarkEnd w:id="9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2" w:name="sub_1055"/>
            <w:r w:rsidRPr="002B123B">
              <w:rPr>
                <w:rFonts w:ascii="Times New Roman" w:hAnsi="Times New Roman" w:cs="Times New Roman"/>
                <w:color w:val="000000" w:themeColor="text1"/>
              </w:rPr>
              <w:t>Поля для гольфа или конных прогулок</w:t>
            </w:r>
            <w:bookmarkEnd w:id="9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5.5</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3" w:name="sub_1060"/>
            <w:r w:rsidRPr="002B123B">
              <w:rPr>
                <w:rFonts w:ascii="Times New Roman" w:hAnsi="Times New Roman" w:cs="Times New Roman"/>
                <w:color w:val="000000" w:themeColor="text1"/>
              </w:rPr>
              <w:t>Производственная деятельность</w:t>
            </w:r>
            <w:bookmarkEnd w:id="9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добычи недр, их переработки, изготовления вещей промышленным способом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4" w:name="sub_1061"/>
            <w:r w:rsidRPr="002B123B">
              <w:rPr>
                <w:rFonts w:ascii="Times New Roman" w:hAnsi="Times New Roman" w:cs="Times New Roman"/>
                <w:color w:val="000000" w:themeColor="text1"/>
              </w:rPr>
              <w:t>Недропользование</w:t>
            </w:r>
            <w:bookmarkEnd w:id="9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геологических изысканий;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добыча полезных ископаемых открытым (карьеры, отвалы) и закрытым (шахты, скважины) способами;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том числе подземных, в целях добычи полезных ископаемых;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w:t>
            </w:r>
            <w:r w:rsidRPr="002B123B">
              <w:rPr>
                <w:rFonts w:ascii="Times New Roman" w:hAnsi="Times New Roman" w:cs="Times New Roman"/>
                <w:color w:val="000000" w:themeColor="text1"/>
              </w:rPr>
              <w:lastRenderedPageBreak/>
              <w:t>ископаемых происходит на межселенной территории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6.1</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w:t>
            </w:r>
            <w:r w:rsidR="00B77FDF" w:rsidRPr="002B123B">
              <w:rPr>
                <w:rFonts w:ascii="Times New Roman" w:hAnsi="Times New Roman" w:cs="Times New Roman"/>
                <w:color w:val="000000" w:themeColor="text1"/>
              </w:rPr>
              <w:t>азмещение объектов капитального строительства, в том числе подземных, в целях добычи недр;</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5" w:name="sub_1062"/>
            <w:r w:rsidRPr="002B123B">
              <w:rPr>
                <w:rFonts w:ascii="Times New Roman" w:hAnsi="Times New Roman" w:cs="Times New Roman"/>
                <w:color w:val="000000" w:themeColor="text1"/>
              </w:rPr>
              <w:lastRenderedPageBreak/>
              <w:t>Тяжелая промышленность</w:t>
            </w:r>
            <w:bookmarkEnd w:id="9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6" w:name="sub_10621"/>
            <w:r w:rsidRPr="002B123B">
              <w:rPr>
                <w:rFonts w:ascii="Times New Roman" w:hAnsi="Times New Roman" w:cs="Times New Roman"/>
                <w:color w:val="000000" w:themeColor="text1"/>
              </w:rPr>
              <w:t>Автомобилестроительная промышленность</w:t>
            </w:r>
            <w:bookmarkEnd w:id="9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7" w:name="sub_1063"/>
            <w:r w:rsidRPr="002B123B">
              <w:rPr>
                <w:rFonts w:ascii="Times New Roman" w:hAnsi="Times New Roman" w:cs="Times New Roman"/>
                <w:color w:val="000000" w:themeColor="text1"/>
              </w:rPr>
              <w:t>Легкая промышленность</w:t>
            </w:r>
            <w:bookmarkEnd w:id="9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текстильной, фарфоро-фаянсовой, электронной промышленности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текстильной, фарфоро-фаянсовой, электронной промышленности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8" w:name="sub_10631"/>
            <w:r w:rsidRPr="002B123B">
              <w:rPr>
                <w:rFonts w:ascii="Times New Roman" w:hAnsi="Times New Roman" w:cs="Times New Roman"/>
                <w:color w:val="000000" w:themeColor="text1"/>
              </w:rPr>
              <w:t>Фармацевтическая промышленность</w:t>
            </w:r>
            <w:bookmarkEnd w:id="9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6.3.1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w:t>
            </w:r>
            <w:r w:rsidRPr="002B123B">
              <w:rPr>
                <w:rFonts w:ascii="Times New Roman" w:hAnsi="Times New Roman" w:cs="Times New Roman"/>
                <w:color w:val="000000" w:themeColor="text1"/>
              </w:rPr>
              <w:lastRenderedPageBreak/>
              <w:t>охранных или санитарно-защитных зон.</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99" w:name="sub_1064"/>
            <w:r w:rsidRPr="002B123B">
              <w:rPr>
                <w:rFonts w:ascii="Times New Roman" w:hAnsi="Times New Roman" w:cs="Times New Roman"/>
                <w:color w:val="000000" w:themeColor="text1"/>
              </w:rPr>
              <w:lastRenderedPageBreak/>
              <w:t>Пищевая промышленность</w:t>
            </w:r>
            <w:bookmarkEnd w:id="9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0" w:name="sub_1065"/>
            <w:r w:rsidRPr="002B123B">
              <w:rPr>
                <w:rFonts w:ascii="Times New Roman" w:hAnsi="Times New Roman" w:cs="Times New Roman"/>
                <w:color w:val="000000" w:themeColor="text1"/>
              </w:rPr>
              <w:t>Нефтехимическая промышленность</w:t>
            </w:r>
            <w:bookmarkEnd w:id="10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1" w:name="sub_1066"/>
            <w:r w:rsidRPr="002B123B">
              <w:rPr>
                <w:rFonts w:ascii="Times New Roman" w:hAnsi="Times New Roman" w:cs="Times New Roman"/>
                <w:color w:val="000000" w:themeColor="text1"/>
              </w:rPr>
              <w:t>Строительная промышленность</w:t>
            </w:r>
            <w:bookmarkEnd w:id="10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2" w:name="sub_1067"/>
            <w:r w:rsidRPr="002B123B">
              <w:rPr>
                <w:rFonts w:ascii="Times New Roman" w:hAnsi="Times New Roman" w:cs="Times New Roman"/>
                <w:color w:val="000000" w:themeColor="text1"/>
              </w:rPr>
              <w:t>Энергетика</w:t>
            </w:r>
            <w:bookmarkEnd w:id="10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2B123B">
                <w:rPr>
                  <w:rStyle w:val="affffa"/>
                  <w:rFonts w:ascii="Times New Roman" w:hAnsi="Times New Roman"/>
                  <w:color w:val="000000" w:themeColor="text1"/>
                </w:rPr>
                <w:t>кодом 3.1</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электросетевого хозяйства, за исключением объектов энергетики, размещение которых </w:t>
            </w:r>
            <w:r w:rsidRPr="002B123B">
              <w:rPr>
                <w:rFonts w:ascii="Times New Roman" w:hAnsi="Times New Roman" w:cs="Times New Roman"/>
                <w:color w:val="000000" w:themeColor="text1"/>
              </w:rPr>
              <w:lastRenderedPageBreak/>
              <w:t>предусмотрено содержанием вида разрешенного использования с кодом 3.1.</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3" w:name="sub_10671"/>
            <w:r w:rsidRPr="002B123B">
              <w:rPr>
                <w:rFonts w:ascii="Times New Roman" w:hAnsi="Times New Roman" w:cs="Times New Roman"/>
                <w:color w:val="000000" w:themeColor="text1"/>
              </w:rPr>
              <w:lastRenderedPageBreak/>
              <w:t>Атомная энергетика</w:t>
            </w:r>
            <w:bookmarkEnd w:id="10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6.7.1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4" w:name="sub_1068"/>
            <w:r w:rsidRPr="002B123B">
              <w:rPr>
                <w:rFonts w:ascii="Times New Roman" w:hAnsi="Times New Roman" w:cs="Times New Roman"/>
                <w:color w:val="000000" w:themeColor="text1"/>
              </w:rPr>
              <w:t>Связь</w:t>
            </w:r>
            <w:bookmarkEnd w:id="10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0" w:history="1">
              <w:r w:rsidRPr="002B123B">
                <w:rPr>
                  <w:rStyle w:val="affffa"/>
                  <w:rFonts w:ascii="Times New Roman" w:hAnsi="Times New Roman"/>
                  <w:color w:val="000000" w:themeColor="text1"/>
                </w:rPr>
                <w:t>кодами 3.1.1</w:t>
              </w:r>
            </w:hyperlink>
            <w:r w:rsidRPr="002B123B">
              <w:rPr>
                <w:rFonts w:ascii="Times New Roman" w:hAnsi="Times New Roman" w:cs="Times New Roman"/>
                <w:color w:val="000000" w:themeColor="text1"/>
              </w:rPr>
              <w:t xml:space="preserve">, </w:t>
            </w:r>
            <w:hyperlink r:id="rId41" w:history="1">
              <w:r w:rsidRPr="002B123B">
                <w:rPr>
                  <w:rStyle w:val="affffa"/>
                  <w:rFonts w:ascii="Times New Roman" w:hAnsi="Times New Roman"/>
                  <w:color w:val="000000" w:themeColor="text1"/>
                </w:rPr>
                <w:t>3.2.3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связи, радиовещания, телевидения;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воздушные радиорелейные, надземные и подземные кабельные линии связи;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линии радиофикации;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антенные поля;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усилительные пункты на кабельных линиях связи;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инфраструктуры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5" w:name="sub_1069"/>
            <w:r w:rsidRPr="002B123B">
              <w:rPr>
                <w:rFonts w:ascii="Times New Roman" w:hAnsi="Times New Roman" w:cs="Times New Roman"/>
                <w:color w:val="000000" w:themeColor="text1"/>
              </w:rPr>
              <w:t>Склады</w:t>
            </w:r>
            <w:bookmarkEnd w:id="10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2B123B">
              <w:rPr>
                <w:rFonts w:ascii="Times New Roman" w:hAnsi="Times New Roman" w:cs="Times New Roman"/>
                <w:color w:val="000000" w:themeColor="text1"/>
              </w:rPr>
              <w:lastRenderedPageBreak/>
              <w:t>газоперекачивающие станции, элеваторы и продовольственные склады, за исключением железнодорожных перевалочных складов</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6.9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промышленные базы; </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склады;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погрузочные терминалы и доки;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нефтехранилища и нефтеналивные станции;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газовые хранилища и обслуживающие их газоконденсатные и газоперекачивающие станции;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элеваторы и продовольственные склады, за исключением железнодорожных перевалочных складов.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6" w:name="sub_1691"/>
            <w:r w:rsidRPr="002B123B">
              <w:rPr>
                <w:rFonts w:ascii="Times New Roman" w:hAnsi="Times New Roman" w:cs="Times New Roman"/>
                <w:color w:val="000000" w:themeColor="text1"/>
              </w:rPr>
              <w:lastRenderedPageBreak/>
              <w:t>Складские площадки</w:t>
            </w:r>
            <w:bookmarkEnd w:id="10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Временное хранение, распределение и перевалка грузов (за исключением хранения стратегических запасов) на открытом воздухе</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6.9.1</w:t>
            </w:r>
          </w:p>
        </w:tc>
        <w:tc>
          <w:tcPr>
            <w:tcW w:w="4536" w:type="dxa"/>
          </w:tcPr>
          <w:p w:rsidR="00B77FDF" w:rsidRPr="002B123B" w:rsidRDefault="00D43A71"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7" w:name="sub_10610"/>
            <w:r w:rsidRPr="002B123B">
              <w:rPr>
                <w:rFonts w:ascii="Times New Roman" w:hAnsi="Times New Roman" w:cs="Times New Roman"/>
                <w:color w:val="000000" w:themeColor="text1"/>
              </w:rPr>
              <w:t>Обеспечение космической деятельности</w:t>
            </w:r>
            <w:bookmarkEnd w:id="10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8" w:name="sub_10611"/>
            <w:r w:rsidRPr="002B123B">
              <w:rPr>
                <w:rFonts w:ascii="Times New Roman" w:hAnsi="Times New Roman" w:cs="Times New Roman"/>
                <w:color w:val="000000" w:themeColor="text1"/>
              </w:rPr>
              <w:t>Целлюлозно-бумажная промышленность</w:t>
            </w:r>
            <w:bookmarkEnd w:id="10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09" w:name="sub_1612"/>
            <w:r w:rsidRPr="002B123B">
              <w:rPr>
                <w:rFonts w:ascii="Times New Roman" w:hAnsi="Times New Roman" w:cs="Times New Roman"/>
                <w:color w:val="000000" w:themeColor="text1"/>
              </w:rPr>
              <w:t>Научно-производственная деятельность</w:t>
            </w:r>
            <w:bookmarkEnd w:id="10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технологических, промышленных, агропромышленных парков, бизнес-инкубаторов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технологических, промышленных, агропромышленных </w:t>
            </w:r>
            <w:r w:rsidRPr="002B123B">
              <w:rPr>
                <w:rFonts w:ascii="Times New Roman" w:hAnsi="Times New Roman" w:cs="Times New Roman"/>
                <w:color w:val="000000" w:themeColor="text1"/>
              </w:rPr>
              <w:lastRenderedPageBreak/>
              <w:t>парков, бизнес-инкубаторов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0" w:name="sub_1070"/>
            <w:r w:rsidRPr="002B123B">
              <w:rPr>
                <w:rFonts w:ascii="Times New Roman" w:hAnsi="Times New Roman" w:cs="Times New Roman"/>
                <w:color w:val="000000" w:themeColor="text1"/>
              </w:rPr>
              <w:lastRenderedPageBreak/>
              <w:t>Транспорт</w:t>
            </w:r>
            <w:bookmarkEnd w:id="11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различного рода путей сообщения и сооружений, используемых для перевозки людей или грузов, либо передачи веществ.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2B123B">
                <w:rPr>
                  <w:rStyle w:val="affffa"/>
                  <w:rFonts w:ascii="Times New Roman" w:hAnsi="Times New Roman"/>
                  <w:color w:val="000000" w:themeColor="text1"/>
                </w:rPr>
                <w:t>кодами 7.1 -7.5</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различного рода путей сообщения и сооружений, используемых для перевозки людей или грузов либо передачи веществ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1" w:name="sub_1071"/>
            <w:r w:rsidRPr="002B123B">
              <w:rPr>
                <w:rFonts w:ascii="Times New Roman" w:hAnsi="Times New Roman" w:cs="Times New Roman"/>
                <w:color w:val="000000" w:themeColor="text1"/>
              </w:rPr>
              <w:t>Железнодорожный транспорт</w:t>
            </w:r>
            <w:bookmarkEnd w:id="11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2" w:history="1">
              <w:r w:rsidRPr="002B123B">
                <w:rPr>
                  <w:rStyle w:val="affffa"/>
                  <w:rFonts w:ascii="Times New Roman" w:hAnsi="Times New Roman"/>
                  <w:color w:val="000000" w:themeColor="text1"/>
                </w:rPr>
                <w:t>кодами 7.1.1 - 7.1.2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железнодорожных путей;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метрополитена, в том числе посадочных станций, вентиляционных шахт;</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для трамвайного сообщения и иных специальных дорог (канатных, монорельсовых, фуникулеров).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2" w:name="sub_1711"/>
            <w:r w:rsidRPr="002B123B">
              <w:rPr>
                <w:rFonts w:ascii="Times New Roman" w:hAnsi="Times New Roman" w:cs="Times New Roman"/>
                <w:color w:val="000000" w:themeColor="text1"/>
              </w:rPr>
              <w:lastRenderedPageBreak/>
              <w:t>Железнодорожные пути</w:t>
            </w:r>
            <w:bookmarkEnd w:id="11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железнодорожных путей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железнодорожных путей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3" w:name="sub_1712"/>
            <w:r w:rsidRPr="002B123B">
              <w:rPr>
                <w:rFonts w:ascii="Times New Roman" w:hAnsi="Times New Roman" w:cs="Times New Roman"/>
                <w:color w:val="000000" w:themeColor="text1"/>
              </w:rPr>
              <w:t>Обслуживание железнодорожных перевозок</w:t>
            </w:r>
            <w:bookmarkEnd w:id="11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4" w:name="sub_1072"/>
            <w:r w:rsidRPr="002B123B">
              <w:rPr>
                <w:rFonts w:ascii="Times New Roman" w:hAnsi="Times New Roman" w:cs="Times New Roman"/>
                <w:color w:val="000000" w:themeColor="text1"/>
              </w:rPr>
              <w:t>Автомобильный транспорт</w:t>
            </w:r>
            <w:bookmarkEnd w:id="11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автомобильного транспорта.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43" w:history="1">
              <w:r w:rsidRPr="002B123B">
                <w:rPr>
                  <w:rStyle w:val="affffa"/>
                  <w:rFonts w:ascii="Times New Roman" w:hAnsi="Times New Roman"/>
                  <w:color w:val="000000" w:themeColor="text1"/>
                </w:rPr>
                <w:t>кодами 7.2.1 - 7.2.3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дорог и технически связанных с ними сооружений;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w:t>
            </w:r>
            <w:r w:rsidRPr="002B123B">
              <w:rPr>
                <w:rFonts w:ascii="Times New Roman" w:hAnsi="Times New Roman" w:cs="Times New Roman"/>
                <w:color w:val="000000" w:themeColor="text1"/>
              </w:rPr>
              <w:lastRenderedPageBreak/>
              <w:t>мест стоянок) автомобильного транспорта, осуществляющего перевозки людей по установленному маршруту</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5" w:name="sub_1721"/>
            <w:r w:rsidRPr="002B123B">
              <w:rPr>
                <w:rFonts w:ascii="Times New Roman" w:hAnsi="Times New Roman" w:cs="Times New Roman"/>
                <w:color w:val="000000" w:themeColor="text1"/>
              </w:rPr>
              <w:lastRenderedPageBreak/>
              <w:t>Размещение автомобильных дорог</w:t>
            </w:r>
            <w:bookmarkEnd w:id="11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4" w:history="1">
              <w:r w:rsidRPr="002B123B">
                <w:rPr>
                  <w:rStyle w:val="affffa"/>
                  <w:rFonts w:ascii="Times New Roman" w:hAnsi="Times New Roman"/>
                  <w:color w:val="000000" w:themeColor="text1"/>
                </w:rPr>
                <w:t>кодами 2.7.1</w:t>
              </w:r>
            </w:hyperlink>
            <w:r w:rsidRPr="002B123B">
              <w:rPr>
                <w:rFonts w:ascii="Times New Roman" w:hAnsi="Times New Roman" w:cs="Times New Roman"/>
                <w:color w:val="000000" w:themeColor="text1"/>
              </w:rPr>
              <w:t xml:space="preserve">, </w:t>
            </w:r>
            <w:hyperlink r:id="rId45" w:history="1">
              <w:r w:rsidRPr="002B123B">
                <w:rPr>
                  <w:rStyle w:val="affffa"/>
                  <w:rFonts w:ascii="Times New Roman" w:hAnsi="Times New Roman"/>
                  <w:color w:val="000000" w:themeColor="text1"/>
                </w:rPr>
                <w:t>4.9</w:t>
              </w:r>
            </w:hyperlink>
            <w:r w:rsidRPr="002B123B">
              <w:rPr>
                <w:rFonts w:ascii="Times New Roman" w:hAnsi="Times New Roman" w:cs="Times New Roman"/>
                <w:color w:val="000000" w:themeColor="text1"/>
              </w:rPr>
              <w:t xml:space="preserve">, </w:t>
            </w:r>
            <w:hyperlink r:id="rId46" w:history="1">
              <w:r w:rsidRPr="002B123B">
                <w:rPr>
                  <w:rStyle w:val="affffa"/>
                  <w:rFonts w:ascii="Times New Roman" w:hAnsi="Times New Roman"/>
                  <w:color w:val="000000" w:themeColor="text1"/>
                </w:rPr>
                <w:t>7.2.3</w:t>
              </w:r>
            </w:hyperlink>
            <w:r w:rsidRPr="002B123B">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дорог за пределами населенных пунктов и технически связанных с ними сооружений придорожных стоянок (парковок)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6" w:name="sub_1722"/>
            <w:r w:rsidRPr="002B123B">
              <w:rPr>
                <w:rFonts w:ascii="Times New Roman" w:hAnsi="Times New Roman" w:cs="Times New Roman"/>
                <w:color w:val="000000" w:themeColor="text1"/>
              </w:rPr>
              <w:t>Обслуживание перевозок пассажиров</w:t>
            </w:r>
            <w:bookmarkEnd w:id="11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47" w:history="1">
              <w:r w:rsidRPr="002B123B">
                <w:rPr>
                  <w:rStyle w:val="affffa"/>
                  <w:rFonts w:ascii="Times New Roman" w:hAnsi="Times New Roman"/>
                  <w:color w:val="000000" w:themeColor="text1"/>
                </w:rPr>
                <w:t>кодом 7.6</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обслуживания пассажиров, кроме наземных путей метрополитена, посадочных станций, межстанционных переходов для пассажиров, электродепо, вентиляционных шахт, монорельсового транспорта, подвесных канатных дорог, фуникулеров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7" w:name="sub_1723"/>
            <w:r w:rsidRPr="002B123B">
              <w:rPr>
                <w:rFonts w:ascii="Times New Roman" w:hAnsi="Times New Roman" w:cs="Times New Roman"/>
                <w:color w:val="000000" w:themeColor="text1"/>
              </w:rPr>
              <w:t>Стоянки</w:t>
            </w:r>
            <w:bookmarkEnd w:id="117"/>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транспорта общего пользования</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стоянок транспортных средств, осуществляющих перевозки людей по установленному маршруту</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стоянок транспортных средств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8" w:name="sub_1073"/>
            <w:r w:rsidRPr="002B123B">
              <w:rPr>
                <w:rFonts w:ascii="Times New Roman" w:hAnsi="Times New Roman" w:cs="Times New Roman"/>
                <w:color w:val="000000" w:themeColor="text1"/>
              </w:rPr>
              <w:t>Водный транспорт</w:t>
            </w:r>
            <w:bookmarkEnd w:id="11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w:t>
            </w:r>
            <w:r w:rsidRPr="002B123B">
              <w:rPr>
                <w:rFonts w:ascii="Times New Roman" w:hAnsi="Times New Roman" w:cs="Times New Roman"/>
                <w:color w:val="000000" w:themeColor="text1"/>
              </w:rPr>
              <w:lastRenderedPageBreak/>
              <w:t>обеспечения судоходства и водных перевозок, заправки водного транспорта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7.3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w:t>
            </w:r>
            <w:r w:rsidRPr="002B123B">
              <w:rPr>
                <w:rFonts w:ascii="Times New Roman" w:hAnsi="Times New Roman" w:cs="Times New Roman"/>
                <w:color w:val="000000" w:themeColor="text1"/>
              </w:rPr>
              <w:lastRenderedPageBreak/>
              <w:t>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19" w:name="sub_1074"/>
            <w:r w:rsidRPr="002B123B">
              <w:rPr>
                <w:rFonts w:ascii="Times New Roman" w:hAnsi="Times New Roman" w:cs="Times New Roman"/>
                <w:color w:val="000000" w:themeColor="text1"/>
              </w:rPr>
              <w:lastRenderedPageBreak/>
              <w:t>Воздушный транспорт</w:t>
            </w:r>
            <w:bookmarkEnd w:id="11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предназначенных для технического обслуживания и ремонта воздушных судов.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0" w:name="sub_1075"/>
            <w:r w:rsidRPr="002B123B">
              <w:rPr>
                <w:rFonts w:ascii="Times New Roman" w:hAnsi="Times New Roman" w:cs="Times New Roman"/>
                <w:color w:val="000000" w:themeColor="text1"/>
              </w:rPr>
              <w:t>Трубопроводный транспорт</w:t>
            </w:r>
            <w:bookmarkEnd w:id="12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1" w:name="sub_1076"/>
            <w:r w:rsidRPr="002B123B">
              <w:rPr>
                <w:rFonts w:ascii="Times New Roman" w:hAnsi="Times New Roman" w:cs="Times New Roman"/>
                <w:color w:val="000000" w:themeColor="text1"/>
              </w:rPr>
              <w:t>Внеуличный транспорт</w:t>
            </w:r>
            <w:bookmarkEnd w:id="12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наземных сооружений иных видов внеуличного транспорта (монорельсового транспорта, подвесных </w:t>
            </w:r>
            <w:r w:rsidRPr="002B123B">
              <w:rPr>
                <w:rFonts w:ascii="Times New Roman" w:hAnsi="Times New Roman" w:cs="Times New Roman"/>
                <w:color w:val="000000" w:themeColor="text1"/>
              </w:rPr>
              <w:lastRenderedPageBreak/>
              <w:t>канатных дорог, фуникулеров)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2" w:name="sub_1080"/>
            <w:r w:rsidRPr="002B123B">
              <w:rPr>
                <w:rFonts w:ascii="Times New Roman" w:hAnsi="Times New Roman" w:cs="Times New Roman"/>
                <w:color w:val="000000" w:themeColor="text1"/>
              </w:rPr>
              <w:lastRenderedPageBreak/>
              <w:t>Обеспечение обороны и безопасности</w:t>
            </w:r>
            <w:bookmarkEnd w:id="12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обеспечивающих осуществление таможенной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обеспечивающих осуществление таможенной деятельности.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3" w:name="sub_1081"/>
            <w:r w:rsidRPr="002B123B">
              <w:rPr>
                <w:rFonts w:ascii="Times New Roman" w:hAnsi="Times New Roman" w:cs="Times New Roman"/>
                <w:color w:val="000000" w:themeColor="text1"/>
              </w:rPr>
              <w:t>Обеспечение вооруженных сил</w:t>
            </w:r>
            <w:bookmarkEnd w:id="12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для обеспечения безопасности которых были созданы закрытые </w:t>
            </w:r>
            <w:r w:rsidRPr="002B123B">
              <w:rPr>
                <w:rFonts w:ascii="Times New Roman" w:hAnsi="Times New Roman" w:cs="Times New Roman"/>
                <w:color w:val="000000" w:themeColor="text1"/>
              </w:rPr>
              <w:lastRenderedPageBreak/>
              <w:t>административно-территориальные образования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8.1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необходимых для создания и хранения запасов материальных ценностей в </w:t>
            </w:r>
            <w:r w:rsidRPr="002B123B">
              <w:rPr>
                <w:rFonts w:ascii="Times New Roman" w:hAnsi="Times New Roman" w:cs="Times New Roman"/>
                <w:color w:val="000000" w:themeColor="text1"/>
              </w:rPr>
              <w:lastRenderedPageBreak/>
              <w:t>государственном и мобилизационном резервах (хранилища, склады и другие объекты);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для обеспечения безопасности которых были созданы закрытые административно-территориальные образования.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4" w:name="sub_1082"/>
            <w:r w:rsidRPr="002B123B">
              <w:rPr>
                <w:rFonts w:ascii="Times New Roman" w:hAnsi="Times New Roman" w:cs="Times New Roman"/>
                <w:color w:val="000000" w:themeColor="text1"/>
              </w:rPr>
              <w:lastRenderedPageBreak/>
              <w:t>Охрана Государственной границы Российской Федерации</w:t>
            </w:r>
            <w:bookmarkEnd w:id="12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5" w:name="sub_1083"/>
            <w:r w:rsidRPr="002B123B">
              <w:rPr>
                <w:rFonts w:ascii="Times New Roman" w:hAnsi="Times New Roman" w:cs="Times New Roman"/>
                <w:color w:val="000000" w:themeColor="text1"/>
              </w:rPr>
              <w:t>Обеспечение внутреннего правопорядка</w:t>
            </w:r>
            <w:bookmarkEnd w:id="12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6" w:name="sub_1084"/>
            <w:r w:rsidRPr="002B123B">
              <w:rPr>
                <w:rFonts w:ascii="Times New Roman" w:hAnsi="Times New Roman" w:cs="Times New Roman"/>
                <w:color w:val="000000" w:themeColor="text1"/>
              </w:rPr>
              <w:t>Обеспечение деятельности по исполнению наказаний</w:t>
            </w:r>
            <w:bookmarkEnd w:id="12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7" w:name="sub_1090"/>
            <w:r w:rsidRPr="002B123B">
              <w:rPr>
                <w:rFonts w:ascii="Times New Roman" w:hAnsi="Times New Roman" w:cs="Times New Roman"/>
                <w:color w:val="000000" w:themeColor="text1"/>
              </w:rPr>
              <w:t>Деятельность по особой охране и изучению природы</w:t>
            </w:r>
            <w:bookmarkEnd w:id="12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w:t>
            </w:r>
            <w:r w:rsidRPr="002B123B">
              <w:rPr>
                <w:rFonts w:ascii="Times New Roman" w:hAnsi="Times New Roman" w:cs="Times New Roman"/>
                <w:color w:val="000000" w:themeColor="text1"/>
              </w:rPr>
              <w:lastRenderedPageBreak/>
              <w:t>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9.0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Сохранение и изучение растительного и животного мира путем создания особо охраняемых природных территорий, в </w:t>
            </w:r>
            <w:r w:rsidRPr="002B123B">
              <w:rPr>
                <w:rFonts w:ascii="Times New Roman" w:hAnsi="Times New Roman" w:cs="Times New Roman"/>
                <w:color w:val="000000" w:themeColor="text1"/>
              </w:rPr>
              <w:lastRenderedPageBreak/>
              <w:t>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8" w:name="sub_1091"/>
            <w:r w:rsidRPr="002B123B">
              <w:rPr>
                <w:rFonts w:ascii="Times New Roman" w:hAnsi="Times New Roman" w:cs="Times New Roman"/>
                <w:color w:val="000000" w:themeColor="text1"/>
              </w:rPr>
              <w:lastRenderedPageBreak/>
              <w:t>Охрана природных территорий</w:t>
            </w:r>
            <w:bookmarkEnd w:id="12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создание и уход за запретными полосами;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создание и уход за защитными лесами, в том числе городскими лесами, лесами в лесопарках;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иная хозяйственная деятельность, разрешенная в защитных лесах;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соблюдение режима использования природных ресурсов в заказниках, сохранение свойств земель, являющихся особо ценными.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29" w:name="sub_1092"/>
            <w:r w:rsidRPr="002B123B">
              <w:rPr>
                <w:rFonts w:ascii="Times New Roman" w:hAnsi="Times New Roman" w:cs="Times New Roman"/>
                <w:color w:val="000000" w:themeColor="text1"/>
              </w:rPr>
              <w:t>Курортная деятельность</w:t>
            </w:r>
            <w:bookmarkEnd w:id="12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включая объекты инфраструктуры, необходимые для использования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и необходимых, в том числе для их извлечения, для лечения и оздоровления человека, а также для охраны лечебных ресурсов от истощения </w:t>
            </w:r>
            <w:r w:rsidRPr="002B123B">
              <w:rPr>
                <w:rFonts w:ascii="Times New Roman" w:hAnsi="Times New Roman" w:cs="Times New Roman"/>
                <w:color w:val="000000" w:themeColor="text1"/>
              </w:rPr>
              <w:lastRenderedPageBreak/>
              <w:t>и уничтожения в границах первой зоны округа горно-санитарной или санитарной охраны лечебно-оздоровительных местностей и курортов.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0" w:name="sub_10921"/>
            <w:r w:rsidRPr="002B123B">
              <w:rPr>
                <w:rFonts w:ascii="Times New Roman" w:hAnsi="Times New Roman" w:cs="Times New Roman"/>
                <w:color w:val="000000" w:themeColor="text1"/>
              </w:rPr>
              <w:lastRenderedPageBreak/>
              <w:t>Санаторная деятельность</w:t>
            </w:r>
            <w:bookmarkEnd w:id="13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лечебно-оздоровительных местностей (пляжи, бюветы, места добычи целебной грязи);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лечебно-оздоровительных лагерей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санаториев и профилакториев;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лечебно-оздоровительных местностей (пляжи,бюветы, места добычи целебной грязи);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лечебно-оздоровительных лагерей.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1" w:name="sub_1093"/>
            <w:r w:rsidRPr="002B123B">
              <w:rPr>
                <w:rFonts w:ascii="Times New Roman" w:hAnsi="Times New Roman" w:cs="Times New Roman"/>
                <w:color w:val="000000" w:themeColor="text1"/>
              </w:rPr>
              <w:t>Историко-культурная деятельность</w:t>
            </w:r>
            <w:bookmarkEnd w:id="13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и изучение объектов культурного наследия народов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Российской Федерации (памятников истории и культуры), в том числе: объекты археологического наследия;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достопримечательные места;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места бытования исторических промыслов, производств и ремесел;</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недействующие военные и гражданские захоронения;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культурного наследия;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хозяйственная деятельность, являющаяся историческим промыслом или ремеслом;</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деятельность, обеспечивающая познавательный туризм.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2" w:name="sub_10100"/>
            <w:r w:rsidRPr="002B123B">
              <w:rPr>
                <w:rFonts w:ascii="Times New Roman" w:hAnsi="Times New Roman" w:cs="Times New Roman"/>
                <w:color w:val="000000" w:themeColor="text1"/>
              </w:rPr>
              <w:t>Использование лесов</w:t>
            </w:r>
            <w:bookmarkEnd w:id="13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48" w:history="1">
              <w:r w:rsidRPr="002B123B">
                <w:rPr>
                  <w:rStyle w:val="affffa"/>
                  <w:rFonts w:ascii="Times New Roman" w:hAnsi="Times New Roman"/>
                  <w:color w:val="000000" w:themeColor="text1"/>
                </w:rPr>
                <w:t>кодами 10.1 - 10.4</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обработки и хранения древесины (лесных складов, лесопилен);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лесные дороги.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3" w:name="sub_10101"/>
            <w:r w:rsidRPr="002B123B">
              <w:rPr>
                <w:rFonts w:ascii="Times New Roman" w:hAnsi="Times New Roman" w:cs="Times New Roman"/>
                <w:color w:val="000000" w:themeColor="text1"/>
              </w:rPr>
              <w:t>Заготовка древесины</w:t>
            </w:r>
            <w:bookmarkEnd w:id="13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w:t>
            </w:r>
            <w:r w:rsidRPr="002B123B">
              <w:rPr>
                <w:rFonts w:ascii="Times New Roman" w:hAnsi="Times New Roman" w:cs="Times New Roman"/>
                <w:color w:val="000000" w:themeColor="text1"/>
              </w:rPr>
              <w:lastRenderedPageBreak/>
              <w:t>хранения древесины (лесных складов, лесопилен), охрана и восстановление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10.1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обработки и хранения древесины (лесных складов, лесопилен);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лесные дороги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4" w:name="sub_10102"/>
            <w:r w:rsidRPr="002B123B">
              <w:rPr>
                <w:rFonts w:ascii="Times New Roman" w:hAnsi="Times New Roman" w:cs="Times New Roman"/>
                <w:color w:val="000000" w:themeColor="text1"/>
              </w:rPr>
              <w:lastRenderedPageBreak/>
              <w:t>Лесные плантации</w:t>
            </w:r>
            <w:bookmarkEnd w:id="13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обработки и хранения древесины (лесных складов, лесопилен);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лесные дороги.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5" w:name="sub_10103"/>
            <w:r w:rsidRPr="002B123B">
              <w:rPr>
                <w:rFonts w:ascii="Times New Roman" w:hAnsi="Times New Roman" w:cs="Times New Roman"/>
                <w:color w:val="000000" w:themeColor="text1"/>
              </w:rPr>
              <w:t>Заготовка лесных ресурсов</w:t>
            </w:r>
            <w:bookmarkEnd w:id="13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6" w:name="sub_10104"/>
            <w:r w:rsidRPr="002B123B">
              <w:rPr>
                <w:rFonts w:ascii="Times New Roman" w:hAnsi="Times New Roman" w:cs="Times New Roman"/>
                <w:color w:val="000000" w:themeColor="text1"/>
              </w:rPr>
              <w:t>Резервные леса</w:t>
            </w:r>
            <w:bookmarkEnd w:id="13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Деятельность, связанная с охраной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7" w:name="sub_10110"/>
            <w:r w:rsidRPr="002B123B">
              <w:rPr>
                <w:rFonts w:ascii="Times New Roman" w:hAnsi="Times New Roman" w:cs="Times New Roman"/>
                <w:color w:val="000000" w:themeColor="text1"/>
              </w:rPr>
              <w:t>Водные объекты</w:t>
            </w:r>
            <w:bookmarkEnd w:id="13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Ледники, снежники, ручьи, реки, озера, болота, территориальные моря и другие поверхностные водные объекты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8" w:name="sub_10111"/>
            <w:r w:rsidRPr="002B123B">
              <w:rPr>
                <w:rFonts w:ascii="Times New Roman" w:hAnsi="Times New Roman" w:cs="Times New Roman"/>
                <w:color w:val="000000" w:themeColor="text1"/>
              </w:rPr>
              <w:t>Общее пользование водными объектами</w:t>
            </w:r>
            <w:bookmarkEnd w:id="13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11.1</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39" w:name="sub_10112"/>
            <w:r w:rsidRPr="002B123B">
              <w:rPr>
                <w:rFonts w:ascii="Times New Roman" w:hAnsi="Times New Roman" w:cs="Times New Roman"/>
                <w:color w:val="000000" w:themeColor="text1"/>
              </w:rPr>
              <w:t>Специальное пользование водными объектами</w:t>
            </w:r>
            <w:bookmarkEnd w:id="13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Использование земельных участков, примыкающих к водным объектам способами, необходимыми для специального водопользования (забор водных </w:t>
            </w:r>
            <w:r w:rsidRPr="002B123B">
              <w:rPr>
                <w:rFonts w:ascii="Times New Roman" w:hAnsi="Times New Roman" w:cs="Times New Roman"/>
                <w:color w:val="000000" w:themeColor="text1"/>
              </w:rPr>
              <w:lastRenderedPageBreak/>
              <w:t>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11.2</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0" w:name="sub_10113"/>
            <w:r w:rsidRPr="002B123B">
              <w:rPr>
                <w:rFonts w:ascii="Times New Roman" w:hAnsi="Times New Roman" w:cs="Times New Roman"/>
                <w:color w:val="000000" w:themeColor="text1"/>
              </w:rPr>
              <w:lastRenderedPageBreak/>
              <w:t>Гидротехнические сооружения</w:t>
            </w:r>
            <w:bookmarkEnd w:id="14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1" w:name="sub_10120"/>
            <w:r w:rsidRPr="002B123B">
              <w:rPr>
                <w:rFonts w:ascii="Times New Roman" w:hAnsi="Times New Roman" w:cs="Times New Roman"/>
                <w:color w:val="000000" w:themeColor="text1"/>
              </w:rPr>
              <w:t>Земельные участки (территории) общего пользования</w:t>
            </w:r>
            <w:bookmarkEnd w:id="14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Земельные участки общего пользования.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49" w:history="1">
              <w:r w:rsidRPr="002B123B">
                <w:rPr>
                  <w:rStyle w:val="affffa"/>
                  <w:rFonts w:ascii="Times New Roman" w:hAnsi="Times New Roman"/>
                  <w:color w:val="000000" w:themeColor="text1"/>
                </w:rPr>
                <w:t>кодами 12.0.1 - 12.0.2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2" w:name="sub_11201"/>
            <w:r w:rsidRPr="002B123B">
              <w:rPr>
                <w:rFonts w:ascii="Times New Roman" w:hAnsi="Times New Roman" w:cs="Times New Roman"/>
                <w:color w:val="000000" w:themeColor="text1"/>
              </w:rPr>
              <w:t>Улично-дорожная сеть</w:t>
            </w:r>
            <w:bookmarkEnd w:id="14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0" w:history="1">
              <w:r w:rsidRPr="002B123B">
                <w:rPr>
                  <w:rStyle w:val="affffa"/>
                  <w:rFonts w:ascii="Times New Roman" w:hAnsi="Times New Roman"/>
                  <w:color w:val="000000" w:themeColor="text1"/>
                </w:rPr>
                <w:t>кодами 2.7.1</w:t>
              </w:r>
            </w:hyperlink>
            <w:r w:rsidRPr="002B123B">
              <w:rPr>
                <w:rFonts w:ascii="Times New Roman" w:hAnsi="Times New Roman" w:cs="Times New Roman"/>
                <w:color w:val="000000" w:themeColor="text1"/>
              </w:rPr>
              <w:t xml:space="preserve">, </w:t>
            </w:r>
            <w:hyperlink r:id="rId51" w:history="1">
              <w:r w:rsidRPr="002B123B">
                <w:rPr>
                  <w:rStyle w:val="affffa"/>
                  <w:rFonts w:ascii="Times New Roman" w:hAnsi="Times New Roman"/>
                  <w:color w:val="000000" w:themeColor="text1"/>
                </w:rPr>
                <w:t>4.9</w:t>
              </w:r>
            </w:hyperlink>
            <w:r w:rsidRPr="002B123B">
              <w:rPr>
                <w:rFonts w:ascii="Times New Roman" w:hAnsi="Times New Roman" w:cs="Times New Roman"/>
                <w:color w:val="000000" w:themeColor="text1"/>
              </w:rPr>
              <w:t xml:space="preserve">, </w:t>
            </w:r>
            <w:hyperlink r:id="rId52" w:history="1">
              <w:r w:rsidRPr="002B123B">
                <w:rPr>
                  <w:rStyle w:val="affffa"/>
                  <w:rFonts w:ascii="Times New Roman" w:hAnsi="Times New Roman"/>
                  <w:color w:val="000000" w:themeColor="text1"/>
                </w:rPr>
                <w:t>7.2.3</w:t>
              </w:r>
            </w:hyperlink>
            <w:r w:rsidRPr="002B123B">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12.0.1</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улично-дорожной сети: </w:t>
            </w:r>
            <w:r w:rsidR="00B77FDF" w:rsidRPr="002B123B">
              <w:rPr>
                <w:rFonts w:ascii="Times New Roman" w:hAnsi="Times New Roman" w:cs="Times New Roman"/>
                <w:color w:val="000000" w:themeColor="text1"/>
              </w:rPr>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придорожных стоянок (парковок) транспортных средств в границах городских улиц и дорог, а также некапитальных сооружений, предназначенных для охраны транспортных средств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3" w:name="sub_11202"/>
            <w:r w:rsidRPr="002B123B">
              <w:rPr>
                <w:rFonts w:ascii="Times New Roman" w:hAnsi="Times New Roman" w:cs="Times New Roman"/>
                <w:color w:val="000000" w:themeColor="text1"/>
              </w:rPr>
              <w:t>Благоустройство территории</w:t>
            </w:r>
            <w:bookmarkEnd w:id="14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декоративных, технических, планировочных, конструктивных устройств, элементов озеленения, различных видов </w:t>
            </w:r>
            <w:r w:rsidRPr="002B123B">
              <w:rPr>
                <w:rFonts w:ascii="Times New Roman" w:hAnsi="Times New Roman" w:cs="Times New Roman"/>
                <w:color w:val="000000" w:themeColor="text1"/>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12.0.2</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улично-дорожной сети: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4" w:name="sub_10121"/>
            <w:r w:rsidRPr="002B123B">
              <w:rPr>
                <w:rFonts w:ascii="Times New Roman" w:hAnsi="Times New Roman" w:cs="Times New Roman"/>
                <w:color w:val="000000" w:themeColor="text1"/>
              </w:rPr>
              <w:lastRenderedPageBreak/>
              <w:t>Ритуальная деятельность</w:t>
            </w:r>
            <w:bookmarkEnd w:id="14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кладбищ, крематориев и мест захоронения;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соответствующих культовых сооружений;</w:t>
            </w:r>
          </w:p>
          <w:p w:rsidR="00B77FDF" w:rsidRPr="002B123B" w:rsidRDefault="00B77FDF" w:rsidP="00C26EC6">
            <w:pPr>
              <w:ind w:firstLine="0"/>
              <w:rPr>
                <w:rFonts w:ascii="Times New Roman" w:hAnsi="Times New Roman" w:cs="Times New Roman"/>
                <w:color w:val="000000" w:themeColor="text1"/>
              </w:rPr>
            </w:pPr>
            <w:bookmarkStart w:id="145" w:name="sub_103105"/>
            <w:r w:rsidRPr="002B123B">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bookmarkEnd w:id="145"/>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12.1</w:t>
            </w:r>
          </w:p>
        </w:tc>
        <w:tc>
          <w:tcPr>
            <w:tcW w:w="4536" w:type="dxa"/>
          </w:tcPr>
          <w:p w:rsidR="00B77FDF" w:rsidRPr="002B123B" w:rsidRDefault="00B77FDF" w:rsidP="00D360CF">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соответствующих культовых сооружений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6" w:name="sub_10122"/>
            <w:r w:rsidRPr="002B123B">
              <w:rPr>
                <w:rFonts w:ascii="Times New Roman" w:hAnsi="Times New Roman" w:cs="Times New Roman"/>
                <w:color w:val="000000" w:themeColor="text1"/>
              </w:rPr>
              <w:t>Специальная деятельность</w:t>
            </w:r>
            <w:bookmarkEnd w:id="14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связанных с хранением, захоронением, утилизацией, накоплением, обработкой, обезвреживанием отходов производства и потребления, медицинских отходов, биологических отходов, радиоактивных отходов, веществ, разрушающих озоновый слой;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полигонов по захоронению и сортировке бытового мусора и отходов, мест сбора вещей для их вторичной переработки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7" w:name="sub_10123"/>
            <w:r w:rsidRPr="002B123B">
              <w:rPr>
                <w:rFonts w:ascii="Times New Roman" w:hAnsi="Times New Roman" w:cs="Times New Roman"/>
                <w:color w:val="000000" w:themeColor="text1"/>
              </w:rPr>
              <w:t>Запас</w:t>
            </w:r>
            <w:bookmarkEnd w:id="14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Отсутствие хозяйственной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12.3</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8" w:name="sub_1130"/>
            <w:r w:rsidRPr="002B123B">
              <w:rPr>
                <w:rFonts w:ascii="Times New Roman" w:hAnsi="Times New Roman" w:cs="Times New Roman"/>
                <w:color w:val="000000" w:themeColor="text1"/>
              </w:rPr>
              <w:t>Земельные участки общего назначения</w:t>
            </w:r>
            <w:bookmarkEnd w:id="14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w:t>
            </w:r>
            <w:r w:rsidRPr="002B123B">
              <w:rPr>
                <w:rFonts w:ascii="Times New Roman" w:hAnsi="Times New Roman" w:cs="Times New Roman"/>
                <w:color w:val="000000" w:themeColor="text1"/>
              </w:rPr>
              <w:lastRenderedPageBreak/>
              <w:t>размещения объектов капитального строительства, относящихся к имуществу общего пользования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13.0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относящихся к имуществу общего пользования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49" w:name="sub_103103"/>
            <w:r w:rsidRPr="002B123B">
              <w:rPr>
                <w:rFonts w:ascii="Times New Roman" w:hAnsi="Times New Roman" w:cs="Times New Roman"/>
                <w:color w:val="000000" w:themeColor="text1"/>
              </w:rPr>
              <w:lastRenderedPageBreak/>
              <w:t>Ведение огородничества</w:t>
            </w:r>
            <w:bookmarkEnd w:id="14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13.1</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150" w:name="sub_10132"/>
            <w:r w:rsidRPr="002B123B">
              <w:rPr>
                <w:rFonts w:ascii="Times New Roman" w:hAnsi="Times New Roman" w:cs="Times New Roman"/>
                <w:color w:val="000000" w:themeColor="text1"/>
              </w:rPr>
              <w:t>Ведение садоводства</w:t>
            </w:r>
            <w:bookmarkEnd w:id="150"/>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53" w:history="1">
              <w:r w:rsidRPr="002B123B">
                <w:rPr>
                  <w:rStyle w:val="affffa"/>
                  <w:rFonts w:ascii="Times New Roman" w:hAnsi="Times New Roman"/>
                  <w:color w:val="000000" w:themeColor="text1"/>
                </w:rPr>
                <w:t>кодом 2.1</w:t>
              </w:r>
            </w:hyperlink>
            <w:r w:rsidRPr="002B123B">
              <w:rPr>
                <w:rFonts w:ascii="Times New Roman" w:hAnsi="Times New Roman" w:cs="Times New Roman"/>
                <w:color w:val="000000" w:themeColor="text1"/>
              </w:rPr>
              <w:t>, хозяйственных построек и гаражей</w:t>
            </w:r>
          </w:p>
        </w:tc>
        <w:tc>
          <w:tcPr>
            <w:tcW w:w="1984" w:type="dxa"/>
          </w:tcPr>
          <w:p w:rsidR="00B77FDF" w:rsidRPr="002B123B" w:rsidRDefault="00B77FDF" w:rsidP="00C26EC6">
            <w:pPr>
              <w:tabs>
                <w:tab w:val="left" w:pos="601"/>
              </w:tabs>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садового дома,</w:t>
            </w:r>
            <w:r w:rsidR="00D360CF" w:rsidRPr="002B123B">
              <w:rPr>
                <w:rFonts w:ascii="Times New Roman" w:hAnsi="Times New Roman" w:cs="Times New Roman"/>
                <w:color w:val="000000" w:themeColor="text1"/>
              </w:rPr>
              <w:t xml:space="preserve"> жилого дома,</w:t>
            </w:r>
            <w:r w:rsidRPr="002B123B">
              <w:rPr>
                <w:rFonts w:ascii="Times New Roman" w:hAnsi="Times New Roman" w:cs="Times New Roman"/>
                <w:color w:val="000000" w:themeColor="text1"/>
              </w:rPr>
              <w:t xml:space="preserve"> предназначенного для отдыха и не подлежащего разделу на квартиры; размещение индивидуальных гаражей;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301BA4" w:rsidRPr="002B123B" w:rsidRDefault="00301BA4" w:rsidP="00301BA4">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&lt;1&gt; В данной таблице определены виды разрешенного использования объектов капитального строительства, наименование отдельныхобъектов определяется проектировщиком при разработке проектной документации на объект (при новом строительстве или при реконструкциисуществующего). При определении наименования объекта основное условие – функциональное соответствие определенным видам разрешенногоиспользования объектов капитального строительства.</w:t>
      </w:r>
    </w:p>
    <w:p w:rsidR="00D465F1" w:rsidRPr="002B123B" w:rsidRDefault="00301BA4" w:rsidP="002606F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При определении наименований объектов необходимо использовать определения, имеющиеся в принятых органами исполнительной властинормативных актах технического, экономического и правового характера, регламентирующих осуществление градостроительной деятельности, атакже инженерных изысканий, архитектурно-строительного проектирования и строительства(ГОСТ (ГОСТ в области строительства), СП (сводправил по проектированию и строительству), РДС (руководящие документы в строительстве), ТСН (территориальные строительные нормы), ВСН(ведомственные строительные нормы), СТП (стандарты предприятий строительного комплекса)).</w:t>
      </w:r>
    </w:p>
    <w:p w:rsidR="002045C4" w:rsidRPr="002B123B" w:rsidRDefault="002045C4" w:rsidP="002045C4">
      <w:pPr>
        <w:rPr>
          <w:rFonts w:ascii="Times New Roman" w:hAnsi="Times New Roman" w:cs="Times New Roman"/>
          <w:color w:val="000000" w:themeColor="text1"/>
        </w:rPr>
      </w:pPr>
      <w:bookmarkStart w:id="151" w:name="sub_1111"/>
      <w:r w:rsidRPr="002B123B">
        <w:rPr>
          <w:rFonts w:ascii="Times New Roman" w:hAnsi="Times New Roman" w:cs="Times New Roman"/>
          <w:color w:val="000000" w:themeColor="text1"/>
        </w:rPr>
        <w:t>* В скобках указаны иные равнозначные наименования.</w:t>
      </w:r>
    </w:p>
    <w:p w:rsidR="002045C4" w:rsidRPr="002B123B" w:rsidRDefault="002045C4" w:rsidP="002045C4">
      <w:pPr>
        <w:rPr>
          <w:rFonts w:ascii="Times New Roman" w:hAnsi="Times New Roman" w:cs="Times New Roman"/>
          <w:color w:val="000000" w:themeColor="text1"/>
        </w:rPr>
      </w:pPr>
      <w:bookmarkStart w:id="152" w:name="sub_2222"/>
      <w:bookmarkEnd w:id="151"/>
      <w:r w:rsidRPr="002B123B">
        <w:rPr>
          <w:rFonts w:ascii="Times New Roman" w:hAnsi="Times New Roman" w:cs="Times New Roman"/>
          <w:color w:val="000000" w:themeColor="text1"/>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152"/>
    <w:p w:rsidR="002045C4" w:rsidRPr="002B123B" w:rsidRDefault="002045C4" w:rsidP="002045C4">
      <w:pPr>
        <w:rPr>
          <w:rFonts w:ascii="Times New Roman" w:hAnsi="Times New Roman" w:cs="Times New Roman"/>
          <w:color w:val="000000" w:themeColor="text1"/>
        </w:rPr>
      </w:pPr>
      <w:r w:rsidRPr="002B123B">
        <w:rPr>
          <w:rFonts w:ascii="Times New Roman" w:hAnsi="Times New Roman" w:cs="Times New Roman"/>
          <w:color w:val="000000" w:themeColor="text1"/>
        </w:rPr>
        <w:t>*** Текстовое наименование вида разрешенного использования земельного участка и его код (числовое обозначение) являются равнозначными.</w:t>
      </w:r>
    </w:p>
    <w:p w:rsidR="002045C4" w:rsidRPr="002B123B" w:rsidRDefault="002045C4" w:rsidP="002606FB">
      <w:pPr>
        <w:widowControl/>
        <w:rPr>
          <w:rFonts w:ascii="Times New Roman" w:hAnsi="Times New Roman" w:cs="Times New Roman"/>
          <w:color w:val="000000" w:themeColor="text1"/>
        </w:rPr>
      </w:pPr>
    </w:p>
    <w:p w:rsidR="00354F94" w:rsidRDefault="00354F94" w:rsidP="00354F94">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41. </w:t>
      </w:r>
      <w:r w:rsidRPr="002E517F">
        <w:rPr>
          <w:rFonts w:ascii="Times New Roman" w:hAnsi="Times New Roman" w:cs="Times New Roman"/>
          <w:color w:val="000000" w:themeColor="text1"/>
        </w:rPr>
        <w:t>Общие требования в части видов разрешенного использования земельных участков и объектов капитального строительства</w:t>
      </w:r>
    </w:p>
    <w:p w:rsidR="002E517F" w:rsidRPr="002E517F" w:rsidRDefault="002E517F" w:rsidP="00354F94">
      <w:pPr>
        <w:widowControl/>
        <w:rPr>
          <w:rFonts w:ascii="Times New Roman" w:hAnsi="Times New Roman" w:cs="Times New Roman"/>
          <w:color w:val="000000" w:themeColor="text1"/>
        </w:rPr>
      </w:pPr>
    </w:p>
    <w:p w:rsidR="00354F94" w:rsidRPr="002B123B" w:rsidRDefault="00354F94" w:rsidP="00354F94">
      <w:pPr>
        <w:ind w:firstLine="708"/>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В числе общих требований к основным и условно разрешенным видам использования градостроительным регламентом установлены </w:t>
      </w:r>
      <w:r w:rsidRPr="002B123B">
        <w:rPr>
          <w:rFonts w:ascii="Times New Roman" w:hAnsi="Times New Roman" w:cs="Times New Roman"/>
          <w:color w:val="000000" w:themeColor="text1"/>
        </w:rPr>
        <w:lastRenderedPageBreak/>
        <w:t>следующие:</w:t>
      </w:r>
    </w:p>
    <w:p w:rsidR="00354F94" w:rsidRPr="002B123B" w:rsidRDefault="00354F94" w:rsidP="00354F94">
      <w:pPr>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основных и условно разрешенных видов использования осуществляется в соответствии с перечнем, приведенным в таблице №1 (статья 40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354F94" w:rsidRPr="002B123B" w:rsidRDefault="00354F94" w:rsidP="00354F94">
      <w:pPr>
        <w:pStyle w:val="affffd"/>
        <w:widowControl/>
        <w:ind w:left="0" w:firstLine="708"/>
        <w:rPr>
          <w:rFonts w:ascii="Times New Roman" w:hAnsi="Times New Roman" w:cs="Times New Roman"/>
          <w:bCs/>
          <w:color w:val="000000" w:themeColor="text1"/>
        </w:rPr>
      </w:pPr>
      <w:r w:rsidRPr="002B123B">
        <w:rPr>
          <w:rFonts w:ascii="Times New Roman" w:hAnsi="Times New Roman" w:cs="Times New Roman"/>
          <w:color w:val="000000" w:themeColor="text1"/>
        </w:rPr>
        <w:t xml:space="preserve">2. </w:t>
      </w:r>
      <w:r w:rsidRPr="002B123B">
        <w:rPr>
          <w:rFonts w:ascii="Times New Roman" w:hAnsi="Times New Roman" w:cs="Times New Roman"/>
          <w:bCs/>
          <w:color w:val="000000" w:themeColor="text1"/>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354F94" w:rsidRPr="002B123B" w:rsidRDefault="00354F94" w:rsidP="00354F94">
      <w:pPr>
        <w:widowControl/>
        <w:ind w:firstLine="708"/>
        <w:jc w:val="center"/>
        <w:rPr>
          <w:rFonts w:ascii="Times New Roman" w:hAnsi="Times New Roman" w:cs="Times New Roman"/>
          <w:bCs/>
          <w:color w:val="000000" w:themeColor="text1"/>
          <w:u w:val="single"/>
        </w:rPr>
      </w:pPr>
      <w:r w:rsidRPr="002B123B">
        <w:rPr>
          <w:rFonts w:ascii="Times New Roman" w:hAnsi="Times New Roman" w:cs="Times New Roman"/>
          <w:bCs/>
          <w:color w:val="000000" w:themeColor="text1"/>
          <w:u w:val="single"/>
        </w:rPr>
        <w:t>1.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жилых зон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9"/>
        <w:gridCol w:w="11016"/>
      </w:tblGrid>
      <w:tr w:rsidR="00354F94" w:rsidRPr="002B123B" w:rsidTr="00354F94">
        <w:trPr>
          <w:trHeight w:val="552"/>
          <w:tblHeader/>
        </w:trPr>
        <w:tc>
          <w:tcPr>
            <w:tcW w:w="1368"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2"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Объекты хозяйственного назначения:</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хозяйственные постройки, летние кухни, беседки, кладовые, подвалы;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навесы, террасы;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теплицы, оранжереи индивидуального пользования;</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бассейны, бани и сауны индивидуального использования; </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-индивидуальные резервуары для хранения воды, скважины для забора воды, индивидуальные колодцы;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благоустройство и озеленение;</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сады, огороды, палисадники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для всех вспомогательных  видов разрешенного использования –принимать в соответствии с основным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-максимальное количество надземных этажей  – не более 1 этажа.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Максимальная высота строения – 7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 от хозяйственных построек до красных линий улиц и проездов должно быть не менее - 5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от границ соседнего участка до хозяйственных построек - 1 м., до постройки для содержания скота и птицы - 4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Минимальный отступ от границ соседнего участка до индивидуальных надворных туалетов, гидронепроницаемых выгребов, септиков указаны в примечании к данной зоне. </w:t>
            </w:r>
          </w:p>
          <w:p w:rsidR="00354F94" w:rsidRPr="002B123B" w:rsidRDefault="00354F94" w:rsidP="00354F94">
            <w:pPr>
              <w:ind w:firstLine="559"/>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Размеры площадок </w:t>
            </w:r>
            <w:r w:rsidRPr="002B123B">
              <w:rPr>
                <w:rFonts w:ascii="Times New Roman" w:hAnsi="Times New Roman" w:cs="Times New Roman"/>
                <w:bCs/>
                <w:color w:val="000000" w:themeColor="text1"/>
              </w:rPr>
              <w:t>(вольеров, навесов, загонов) для содержания и разведения собак</w:t>
            </w:r>
            <w:r w:rsidRPr="002B123B">
              <w:rPr>
                <w:rFonts w:ascii="Times New Roman" w:hAnsi="Times New Roman" w:cs="Times New Roman"/>
                <w:color w:val="000000" w:themeColor="text1"/>
              </w:rPr>
              <w:t xml:space="preserve">, размещаемые на территориях жилого назначения, рекомендуется принимать 400 - 600 кв.м,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2B123B">
              <w:rPr>
                <w:rFonts w:ascii="Times New Roman" w:hAnsi="Times New Roman" w:cs="Times New Roman"/>
                <w:bCs/>
                <w:color w:val="000000" w:themeColor="text1"/>
              </w:rPr>
              <w:t>жилых помещений, кухонь</w:t>
            </w:r>
            <w:r w:rsidRPr="002B123B">
              <w:rPr>
                <w:rFonts w:ascii="Times New Roman" w:hAnsi="Times New Roman" w:cs="Times New Roman"/>
                <w:color w:val="000000" w:themeColor="text1"/>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w:t>
            </w:r>
            <w:r w:rsidRPr="002B123B">
              <w:rPr>
                <w:rFonts w:ascii="Times New Roman" w:hAnsi="Times New Roman" w:cs="Times New Roman"/>
                <w:bCs/>
                <w:color w:val="000000" w:themeColor="text1"/>
              </w:rPr>
              <w:lastRenderedPageBreak/>
              <w:t>вспомогательные виды разрешённого использования.</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Надворные туалеты, гидронепроницаемые выгребы, септики</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Надворные туалеты:</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красной линии не менее - 10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до стен соседнего дома при отсутствии централизованной канализации - не менее 12 м,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Минимальное расстояние от границ участка до строений, а также между строениями: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до фундаментов зданий, строений, сооружений – не менее 5м., от фильтрующих колодцев – не менее 8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и фильтрующих колодцев до границы соседнего земельного участка и красной линии - не менее 4 м. и 7 м. соответственно.</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Гаражи</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Максимальное количество надземных этажей – не более 1 этажа (с возможностью использования мансардного этажа)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Максимальная высота – до 7 м., высота этажа – до 3м.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Допускается размещать по красной линии без устройства распашных ворот. </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Детские игровые площадки, площадки отдыха, занятия физкультурой и спортом, хозяйственные площадки</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 допустимое расстояние от окон жилых и общественных зданий до площадок:</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игр детей дошкольного и младшего школьного возраста - не менее 12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 не менее 10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 не менее 20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Расчет площади нормируемых элементов дворовой территории осуществляется в соответствии с рекомендуемыми нормами: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игр детей дошкольного и младшего школьного возраста- 0.7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населения- 0.1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занятий физкультурой и спортом -2.0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и выгула собак -0.3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стоянки автомобилей-0.8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xml:space="preserve">        Минимальная/максимальная площадь земельных участков – принимать в соответствии с основным </w:t>
            </w:r>
            <w:r w:rsidRPr="002B123B">
              <w:rPr>
                <w:rFonts w:ascii="Times New Roman" w:hAnsi="Times New Roman" w:cs="Times New Roman"/>
                <w:bCs/>
                <w:color w:val="000000" w:themeColor="text1"/>
              </w:rPr>
              <w:lastRenderedPageBreak/>
              <w:t xml:space="preserve">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rPr>
          <w:trHeight w:val="1078"/>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Площадки для сбора мусора</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ограждения площадок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9D654D" w:rsidRPr="002B123B" w:rsidTr="00354F94">
        <w:trPr>
          <w:trHeight w:val="1078"/>
        </w:trPr>
        <w:tc>
          <w:tcPr>
            <w:tcW w:w="1368" w:type="pct"/>
          </w:tcPr>
          <w:p w:rsidR="009D654D" w:rsidRPr="002B123B" w:rsidRDefault="009D654D" w:rsidP="005F0178">
            <w:pPr>
              <w:widowControl/>
              <w:ind w:firstLine="0"/>
              <w:jc w:val="left"/>
              <w:rPr>
                <w:rFonts w:ascii="Times New Roman" w:hAnsi="Times New Roman" w:cs="Times New Roman"/>
                <w:bCs/>
                <w:color w:val="000000" w:themeColor="text1"/>
              </w:rPr>
            </w:pPr>
            <w:r w:rsidRPr="002E517F">
              <w:rPr>
                <w:rFonts w:ascii="Times New Roman" w:hAnsi="Times New Roman" w:cs="Times New Roman"/>
                <w:bCs/>
                <w:color w:val="000000" w:themeColor="text1"/>
              </w:rPr>
              <w:t>- помещения</w:t>
            </w:r>
            <w:r w:rsidRPr="002B123B">
              <w:rPr>
                <w:rFonts w:ascii="Times New Roman" w:hAnsi="Times New Roman" w:cs="Times New Roman"/>
                <w:bCs/>
                <w:color w:val="000000" w:themeColor="text1"/>
              </w:rPr>
              <w:t xml:space="preserve"> и выгулы (вольеры, навесы, загоны) для содержания и разведения животных</w:t>
            </w:r>
          </w:p>
        </w:tc>
        <w:tc>
          <w:tcPr>
            <w:tcW w:w="3632" w:type="pct"/>
          </w:tcPr>
          <w:p w:rsidR="009D654D" w:rsidRPr="002B123B" w:rsidRDefault="009D654D" w:rsidP="005F0178">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tbl>
            <w:tblPr>
              <w:tblW w:w="49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3819"/>
              <w:gridCol w:w="2409"/>
              <w:gridCol w:w="1985"/>
              <w:gridCol w:w="2551"/>
            </w:tblGrid>
            <w:tr w:rsidR="009D654D" w:rsidRPr="002B123B" w:rsidTr="009D654D">
              <w:trPr>
                <w:trHeight w:val="202"/>
              </w:trPr>
              <w:tc>
                <w:tcPr>
                  <w:tcW w:w="1774" w:type="pct"/>
                  <w:vMerge w:val="restart"/>
                </w:tcPr>
                <w:p w:rsidR="009D654D" w:rsidRPr="002B123B" w:rsidRDefault="009D654D" w:rsidP="005F0178">
                  <w:pPr>
                    <w:pStyle w:val="TableParagraph"/>
                    <w:ind w:left="426" w:right="176" w:hanging="226"/>
                    <w:jc w:val="center"/>
                    <w:rPr>
                      <w:b/>
                      <w:i/>
                      <w:sz w:val="24"/>
                      <w:szCs w:val="24"/>
                    </w:rPr>
                  </w:pPr>
                  <w:r w:rsidRPr="002B123B">
                    <w:rPr>
                      <w:sz w:val="24"/>
                      <w:szCs w:val="24"/>
                    </w:rPr>
                    <w:t xml:space="preserve"> </w:t>
                  </w:r>
                  <w:r w:rsidRPr="002B123B">
                    <w:rPr>
                      <w:b/>
                      <w:i/>
                      <w:sz w:val="24"/>
                      <w:szCs w:val="24"/>
                    </w:rPr>
                    <w:t>Нормативный разрыв, м</w:t>
                  </w:r>
                </w:p>
              </w:tc>
              <w:tc>
                <w:tcPr>
                  <w:tcW w:w="3226" w:type="pct"/>
                  <w:gridSpan w:val="3"/>
                </w:tcPr>
                <w:p w:rsidR="009D654D" w:rsidRPr="002B123B" w:rsidRDefault="009D654D" w:rsidP="005F0178">
                  <w:pPr>
                    <w:pStyle w:val="TableParagraph"/>
                    <w:spacing w:line="256" w:lineRule="exact"/>
                    <w:ind w:right="2652"/>
                    <w:jc w:val="center"/>
                    <w:rPr>
                      <w:b/>
                      <w:i/>
                      <w:sz w:val="24"/>
                      <w:szCs w:val="24"/>
                    </w:rPr>
                  </w:pPr>
                  <w:r w:rsidRPr="002B123B">
                    <w:rPr>
                      <w:b/>
                      <w:i/>
                      <w:sz w:val="24"/>
                      <w:szCs w:val="24"/>
                    </w:rPr>
                    <w:t>Поголовье, шт., не более</w:t>
                  </w:r>
                </w:p>
              </w:tc>
            </w:tr>
            <w:tr w:rsidR="009D654D" w:rsidRPr="002B123B" w:rsidTr="009D654D">
              <w:trPr>
                <w:trHeight w:val="405"/>
              </w:trPr>
              <w:tc>
                <w:tcPr>
                  <w:tcW w:w="1774" w:type="pct"/>
                  <w:vMerge/>
                  <w:tcBorders>
                    <w:top w:val="nil"/>
                  </w:tcBorders>
                </w:tcPr>
                <w:p w:rsidR="009D654D" w:rsidRPr="002B123B" w:rsidRDefault="009D654D" w:rsidP="005F0178">
                  <w:pPr>
                    <w:rPr>
                      <w:b/>
                    </w:rPr>
                  </w:pPr>
                </w:p>
              </w:tc>
              <w:tc>
                <w:tcPr>
                  <w:tcW w:w="1119" w:type="pct"/>
                </w:tcPr>
                <w:p w:rsidR="009D654D" w:rsidRPr="002B123B" w:rsidRDefault="009D654D" w:rsidP="005F0178">
                  <w:pPr>
                    <w:pStyle w:val="TableParagraph"/>
                    <w:spacing w:before="2" w:line="276" w:lineRule="exact"/>
                    <w:ind w:left="108" w:right="147"/>
                    <w:jc w:val="center"/>
                    <w:rPr>
                      <w:b/>
                      <w:i/>
                      <w:sz w:val="24"/>
                      <w:szCs w:val="24"/>
                    </w:rPr>
                  </w:pPr>
                  <w:r w:rsidRPr="002B123B">
                    <w:rPr>
                      <w:b/>
                      <w:i/>
                      <w:sz w:val="24"/>
                      <w:szCs w:val="24"/>
                    </w:rPr>
                    <w:t xml:space="preserve">кролики </w:t>
                  </w:r>
                </w:p>
              </w:tc>
              <w:tc>
                <w:tcPr>
                  <w:tcW w:w="922" w:type="pct"/>
                </w:tcPr>
                <w:p w:rsidR="009D654D" w:rsidRPr="002B123B" w:rsidRDefault="009D654D" w:rsidP="005F0178">
                  <w:pPr>
                    <w:pStyle w:val="TableParagraph"/>
                    <w:spacing w:line="275" w:lineRule="exact"/>
                    <w:ind w:left="108"/>
                    <w:jc w:val="center"/>
                    <w:rPr>
                      <w:b/>
                      <w:i/>
                      <w:sz w:val="24"/>
                      <w:szCs w:val="24"/>
                    </w:rPr>
                  </w:pPr>
                  <w:r w:rsidRPr="002B123B">
                    <w:rPr>
                      <w:b/>
                      <w:i/>
                      <w:sz w:val="24"/>
                      <w:szCs w:val="24"/>
                    </w:rPr>
                    <w:t>птица</w:t>
                  </w:r>
                </w:p>
              </w:tc>
              <w:tc>
                <w:tcPr>
                  <w:tcW w:w="1185" w:type="pct"/>
                </w:tcPr>
                <w:p w:rsidR="009D654D" w:rsidRPr="002B123B" w:rsidRDefault="009D654D" w:rsidP="005F0178">
                  <w:pPr>
                    <w:pStyle w:val="TableParagraph"/>
                    <w:spacing w:before="2" w:line="276" w:lineRule="exact"/>
                    <w:ind w:left="106" w:right="374"/>
                    <w:jc w:val="center"/>
                    <w:rPr>
                      <w:b/>
                      <w:i/>
                      <w:sz w:val="24"/>
                      <w:szCs w:val="24"/>
                    </w:rPr>
                  </w:pPr>
                  <w:r w:rsidRPr="002B123B">
                    <w:rPr>
                      <w:b/>
                      <w:i/>
                      <w:sz w:val="24"/>
                      <w:szCs w:val="24"/>
                    </w:rPr>
                    <w:t>Нутрии, песцы</w:t>
                  </w:r>
                </w:p>
              </w:tc>
            </w:tr>
            <w:tr w:rsidR="009D654D" w:rsidRPr="002B123B" w:rsidTr="009D654D">
              <w:trPr>
                <w:trHeight w:val="201"/>
              </w:trPr>
              <w:tc>
                <w:tcPr>
                  <w:tcW w:w="1774" w:type="pct"/>
                  <w:vAlign w:val="center"/>
                </w:tcPr>
                <w:p w:rsidR="009D654D" w:rsidRPr="002B123B" w:rsidRDefault="009D654D" w:rsidP="005F0178">
                  <w:pPr>
                    <w:pStyle w:val="TableParagraph"/>
                    <w:spacing w:line="253" w:lineRule="exact"/>
                    <w:ind w:left="781" w:right="772"/>
                    <w:jc w:val="center"/>
                    <w:rPr>
                      <w:b/>
                      <w:i/>
                      <w:sz w:val="24"/>
                      <w:szCs w:val="24"/>
                    </w:rPr>
                  </w:pPr>
                  <w:r w:rsidRPr="002B123B">
                    <w:rPr>
                      <w:b/>
                      <w:i/>
                      <w:sz w:val="24"/>
                      <w:szCs w:val="24"/>
                    </w:rPr>
                    <w:t>10</w:t>
                  </w:r>
                </w:p>
              </w:tc>
              <w:tc>
                <w:tcPr>
                  <w:tcW w:w="1119" w:type="pct"/>
                  <w:vAlign w:val="center"/>
                </w:tcPr>
                <w:p w:rsidR="009D654D" w:rsidRPr="002B123B" w:rsidRDefault="009D654D" w:rsidP="005F0178">
                  <w:pPr>
                    <w:pStyle w:val="TableParagraph"/>
                    <w:spacing w:line="253" w:lineRule="exact"/>
                    <w:ind w:left="447"/>
                    <w:jc w:val="center"/>
                    <w:rPr>
                      <w:sz w:val="24"/>
                      <w:szCs w:val="24"/>
                    </w:rPr>
                  </w:pPr>
                  <w:r w:rsidRPr="002B123B">
                    <w:rPr>
                      <w:sz w:val="24"/>
                      <w:szCs w:val="24"/>
                    </w:rPr>
                    <w:t>10</w:t>
                  </w:r>
                </w:p>
              </w:tc>
              <w:tc>
                <w:tcPr>
                  <w:tcW w:w="922" w:type="pct"/>
                  <w:vAlign w:val="center"/>
                </w:tcPr>
                <w:p w:rsidR="009D654D" w:rsidRPr="002B123B" w:rsidRDefault="009D654D" w:rsidP="005F0178">
                  <w:pPr>
                    <w:pStyle w:val="TableParagraph"/>
                    <w:spacing w:line="253" w:lineRule="exact"/>
                    <w:ind w:left="355" w:right="347"/>
                    <w:jc w:val="center"/>
                    <w:rPr>
                      <w:sz w:val="24"/>
                      <w:szCs w:val="24"/>
                    </w:rPr>
                  </w:pPr>
                  <w:r w:rsidRPr="002B123B">
                    <w:rPr>
                      <w:sz w:val="24"/>
                      <w:szCs w:val="24"/>
                    </w:rPr>
                    <w:t>30</w:t>
                  </w:r>
                </w:p>
              </w:tc>
              <w:tc>
                <w:tcPr>
                  <w:tcW w:w="1185" w:type="pct"/>
                  <w:vAlign w:val="center"/>
                </w:tcPr>
                <w:p w:rsidR="009D654D" w:rsidRPr="002B123B" w:rsidRDefault="009D654D" w:rsidP="005F0178">
                  <w:pPr>
                    <w:pStyle w:val="TableParagraph"/>
                    <w:spacing w:line="253" w:lineRule="exact"/>
                    <w:ind w:right="551"/>
                    <w:jc w:val="center"/>
                    <w:rPr>
                      <w:sz w:val="24"/>
                      <w:szCs w:val="24"/>
                    </w:rPr>
                  </w:pPr>
                  <w:r w:rsidRPr="002B123B">
                    <w:rPr>
                      <w:sz w:val="24"/>
                      <w:szCs w:val="24"/>
                    </w:rPr>
                    <w:t xml:space="preserve"> 5</w:t>
                  </w:r>
                </w:p>
              </w:tc>
            </w:tr>
            <w:tr w:rsidR="009D654D" w:rsidRPr="002B123B" w:rsidTr="009D654D">
              <w:trPr>
                <w:trHeight w:val="202"/>
              </w:trPr>
              <w:tc>
                <w:tcPr>
                  <w:tcW w:w="1774" w:type="pct"/>
                  <w:vAlign w:val="center"/>
                </w:tcPr>
                <w:p w:rsidR="009D654D" w:rsidRPr="002B123B" w:rsidRDefault="009D654D" w:rsidP="005F0178">
                  <w:pPr>
                    <w:pStyle w:val="TableParagraph"/>
                    <w:spacing w:line="256" w:lineRule="exact"/>
                    <w:ind w:left="781" w:right="772"/>
                    <w:jc w:val="center"/>
                    <w:rPr>
                      <w:b/>
                      <w:i/>
                      <w:sz w:val="24"/>
                      <w:szCs w:val="24"/>
                    </w:rPr>
                  </w:pPr>
                  <w:r w:rsidRPr="002B123B">
                    <w:rPr>
                      <w:b/>
                      <w:i/>
                      <w:sz w:val="24"/>
                      <w:szCs w:val="24"/>
                    </w:rPr>
                    <w:t>30</w:t>
                  </w:r>
                </w:p>
              </w:tc>
              <w:tc>
                <w:tcPr>
                  <w:tcW w:w="1119" w:type="pct"/>
                  <w:vAlign w:val="center"/>
                </w:tcPr>
                <w:p w:rsidR="009D654D" w:rsidRPr="002B123B" w:rsidRDefault="009D654D" w:rsidP="005F0178">
                  <w:pPr>
                    <w:pStyle w:val="TableParagraph"/>
                    <w:spacing w:line="256" w:lineRule="exact"/>
                    <w:ind w:left="447"/>
                    <w:jc w:val="center"/>
                    <w:rPr>
                      <w:sz w:val="24"/>
                      <w:szCs w:val="24"/>
                    </w:rPr>
                  </w:pPr>
                  <w:r w:rsidRPr="002B123B">
                    <w:rPr>
                      <w:sz w:val="24"/>
                      <w:szCs w:val="24"/>
                    </w:rPr>
                    <w:t>20</w:t>
                  </w:r>
                </w:p>
              </w:tc>
              <w:tc>
                <w:tcPr>
                  <w:tcW w:w="922" w:type="pct"/>
                  <w:vAlign w:val="center"/>
                </w:tcPr>
                <w:p w:rsidR="009D654D" w:rsidRPr="002B123B" w:rsidRDefault="009D654D" w:rsidP="005F0178">
                  <w:pPr>
                    <w:pStyle w:val="TableParagraph"/>
                    <w:spacing w:line="256" w:lineRule="exact"/>
                    <w:ind w:left="355" w:right="347"/>
                    <w:jc w:val="center"/>
                    <w:rPr>
                      <w:sz w:val="24"/>
                      <w:szCs w:val="24"/>
                    </w:rPr>
                  </w:pPr>
                  <w:r w:rsidRPr="002B123B">
                    <w:rPr>
                      <w:sz w:val="24"/>
                      <w:szCs w:val="24"/>
                    </w:rPr>
                    <w:t>45</w:t>
                  </w:r>
                </w:p>
              </w:tc>
              <w:tc>
                <w:tcPr>
                  <w:tcW w:w="1185" w:type="pct"/>
                  <w:vAlign w:val="center"/>
                </w:tcPr>
                <w:p w:rsidR="009D654D" w:rsidRPr="002B123B" w:rsidRDefault="009D654D" w:rsidP="005F0178">
                  <w:pPr>
                    <w:pStyle w:val="TableParagraph"/>
                    <w:spacing w:line="256" w:lineRule="exact"/>
                    <w:ind w:right="551"/>
                    <w:jc w:val="center"/>
                    <w:rPr>
                      <w:sz w:val="24"/>
                      <w:szCs w:val="24"/>
                    </w:rPr>
                  </w:pPr>
                  <w:r w:rsidRPr="002B123B">
                    <w:rPr>
                      <w:sz w:val="24"/>
                      <w:szCs w:val="24"/>
                    </w:rPr>
                    <w:t>8</w:t>
                  </w:r>
                </w:p>
              </w:tc>
            </w:tr>
            <w:tr w:rsidR="009D654D" w:rsidRPr="002B123B" w:rsidTr="009D654D">
              <w:trPr>
                <w:trHeight w:val="204"/>
              </w:trPr>
              <w:tc>
                <w:tcPr>
                  <w:tcW w:w="1774" w:type="pct"/>
                  <w:vAlign w:val="center"/>
                </w:tcPr>
                <w:p w:rsidR="009D654D" w:rsidRPr="002B123B" w:rsidRDefault="009D654D" w:rsidP="005F0178">
                  <w:pPr>
                    <w:pStyle w:val="TableParagraph"/>
                    <w:spacing w:before="1" w:line="257" w:lineRule="exact"/>
                    <w:ind w:left="781" w:right="772"/>
                    <w:jc w:val="center"/>
                    <w:rPr>
                      <w:b/>
                      <w:i/>
                      <w:sz w:val="24"/>
                      <w:szCs w:val="24"/>
                    </w:rPr>
                  </w:pPr>
                  <w:r w:rsidRPr="002B123B">
                    <w:rPr>
                      <w:b/>
                      <w:i/>
                      <w:sz w:val="24"/>
                      <w:szCs w:val="24"/>
                    </w:rPr>
                    <w:t>30</w:t>
                  </w:r>
                </w:p>
              </w:tc>
              <w:tc>
                <w:tcPr>
                  <w:tcW w:w="1119" w:type="pct"/>
                  <w:vAlign w:val="center"/>
                </w:tcPr>
                <w:p w:rsidR="009D654D" w:rsidRPr="002B123B" w:rsidRDefault="009D654D" w:rsidP="005F0178">
                  <w:pPr>
                    <w:pStyle w:val="TableParagraph"/>
                    <w:spacing w:before="1" w:line="257" w:lineRule="exact"/>
                    <w:ind w:left="447"/>
                    <w:jc w:val="center"/>
                    <w:rPr>
                      <w:sz w:val="24"/>
                      <w:szCs w:val="24"/>
                    </w:rPr>
                  </w:pPr>
                  <w:r w:rsidRPr="002B123B">
                    <w:rPr>
                      <w:sz w:val="24"/>
                      <w:szCs w:val="24"/>
                    </w:rPr>
                    <w:t>30</w:t>
                  </w:r>
                </w:p>
              </w:tc>
              <w:tc>
                <w:tcPr>
                  <w:tcW w:w="922" w:type="pct"/>
                  <w:vAlign w:val="center"/>
                </w:tcPr>
                <w:p w:rsidR="009D654D" w:rsidRPr="002B123B" w:rsidRDefault="009D654D" w:rsidP="005F0178">
                  <w:pPr>
                    <w:pStyle w:val="TableParagraph"/>
                    <w:spacing w:before="1" w:line="257" w:lineRule="exact"/>
                    <w:ind w:left="355" w:right="347"/>
                    <w:jc w:val="center"/>
                    <w:rPr>
                      <w:sz w:val="24"/>
                      <w:szCs w:val="24"/>
                    </w:rPr>
                  </w:pPr>
                  <w:r w:rsidRPr="002B123B">
                    <w:rPr>
                      <w:sz w:val="24"/>
                      <w:szCs w:val="24"/>
                    </w:rPr>
                    <w:t>60</w:t>
                  </w:r>
                </w:p>
              </w:tc>
              <w:tc>
                <w:tcPr>
                  <w:tcW w:w="1185" w:type="pct"/>
                  <w:vAlign w:val="center"/>
                </w:tcPr>
                <w:p w:rsidR="009D654D" w:rsidRPr="002B123B" w:rsidRDefault="009D654D" w:rsidP="005F0178">
                  <w:pPr>
                    <w:pStyle w:val="TableParagraph"/>
                    <w:spacing w:before="1" w:line="257" w:lineRule="exact"/>
                    <w:ind w:right="491"/>
                    <w:jc w:val="center"/>
                    <w:rPr>
                      <w:sz w:val="24"/>
                      <w:szCs w:val="24"/>
                    </w:rPr>
                  </w:pPr>
                  <w:r w:rsidRPr="002B123B">
                    <w:rPr>
                      <w:sz w:val="24"/>
                      <w:szCs w:val="24"/>
                    </w:rPr>
                    <w:t>10</w:t>
                  </w:r>
                </w:p>
              </w:tc>
            </w:tr>
            <w:tr w:rsidR="009D654D" w:rsidRPr="002B123B" w:rsidTr="009D654D">
              <w:trPr>
                <w:trHeight w:val="202"/>
              </w:trPr>
              <w:tc>
                <w:tcPr>
                  <w:tcW w:w="1774" w:type="pct"/>
                  <w:vAlign w:val="center"/>
                </w:tcPr>
                <w:p w:rsidR="009D654D" w:rsidRPr="002B123B" w:rsidRDefault="009D654D" w:rsidP="005F0178">
                  <w:pPr>
                    <w:pStyle w:val="TableParagraph"/>
                    <w:spacing w:line="256" w:lineRule="exact"/>
                    <w:ind w:left="781" w:right="772"/>
                    <w:jc w:val="center"/>
                    <w:rPr>
                      <w:b/>
                      <w:i/>
                      <w:sz w:val="24"/>
                      <w:szCs w:val="24"/>
                    </w:rPr>
                  </w:pPr>
                  <w:r w:rsidRPr="002B123B">
                    <w:rPr>
                      <w:b/>
                      <w:i/>
                      <w:sz w:val="24"/>
                      <w:szCs w:val="24"/>
                    </w:rPr>
                    <w:t>40</w:t>
                  </w:r>
                </w:p>
              </w:tc>
              <w:tc>
                <w:tcPr>
                  <w:tcW w:w="1119" w:type="pct"/>
                  <w:vAlign w:val="center"/>
                </w:tcPr>
                <w:p w:rsidR="009D654D" w:rsidRPr="002B123B" w:rsidRDefault="009D654D" w:rsidP="005F0178">
                  <w:pPr>
                    <w:pStyle w:val="TableParagraph"/>
                    <w:spacing w:line="256" w:lineRule="exact"/>
                    <w:ind w:left="447"/>
                    <w:jc w:val="center"/>
                    <w:rPr>
                      <w:sz w:val="24"/>
                      <w:szCs w:val="24"/>
                    </w:rPr>
                  </w:pPr>
                  <w:r w:rsidRPr="002B123B">
                    <w:rPr>
                      <w:sz w:val="24"/>
                      <w:szCs w:val="24"/>
                    </w:rPr>
                    <w:t>40</w:t>
                  </w:r>
                </w:p>
              </w:tc>
              <w:tc>
                <w:tcPr>
                  <w:tcW w:w="922" w:type="pct"/>
                  <w:vAlign w:val="center"/>
                </w:tcPr>
                <w:p w:rsidR="009D654D" w:rsidRPr="002B123B" w:rsidRDefault="009D654D" w:rsidP="005F0178">
                  <w:pPr>
                    <w:pStyle w:val="TableParagraph"/>
                    <w:spacing w:line="256" w:lineRule="exact"/>
                    <w:ind w:left="355" w:right="347"/>
                    <w:jc w:val="center"/>
                    <w:rPr>
                      <w:sz w:val="24"/>
                      <w:szCs w:val="24"/>
                    </w:rPr>
                  </w:pPr>
                  <w:r w:rsidRPr="002B123B">
                    <w:rPr>
                      <w:sz w:val="24"/>
                      <w:szCs w:val="24"/>
                    </w:rPr>
                    <w:t>75</w:t>
                  </w:r>
                </w:p>
              </w:tc>
              <w:tc>
                <w:tcPr>
                  <w:tcW w:w="1185" w:type="pct"/>
                  <w:vAlign w:val="center"/>
                </w:tcPr>
                <w:p w:rsidR="009D654D" w:rsidRPr="002B123B" w:rsidRDefault="009D654D" w:rsidP="005F0178">
                  <w:pPr>
                    <w:pStyle w:val="TableParagraph"/>
                    <w:spacing w:line="256" w:lineRule="exact"/>
                    <w:ind w:right="491"/>
                    <w:jc w:val="center"/>
                    <w:rPr>
                      <w:sz w:val="24"/>
                      <w:szCs w:val="24"/>
                    </w:rPr>
                  </w:pPr>
                  <w:r w:rsidRPr="002B123B">
                    <w:rPr>
                      <w:sz w:val="24"/>
                      <w:szCs w:val="24"/>
                    </w:rPr>
                    <w:t>15</w:t>
                  </w:r>
                </w:p>
              </w:tc>
            </w:tr>
          </w:tbl>
          <w:p w:rsidR="009D654D" w:rsidRPr="002B123B" w:rsidRDefault="009D654D" w:rsidP="005F0178">
            <w:pPr>
              <w:widowControl/>
              <w:ind w:firstLine="0"/>
              <w:rPr>
                <w:rFonts w:ascii="Times New Roman" w:hAnsi="Times New Roman" w:cs="Times New Roman"/>
                <w:bCs/>
                <w:color w:val="000000" w:themeColor="text1"/>
              </w:rPr>
            </w:pPr>
          </w:p>
        </w:tc>
      </w:tr>
    </w:tbl>
    <w:p w:rsidR="00023DB0" w:rsidRDefault="00023DB0" w:rsidP="00354F94">
      <w:pPr>
        <w:widowControl/>
        <w:jc w:val="center"/>
        <w:rPr>
          <w:rFonts w:ascii="Times New Roman" w:hAnsi="Times New Roman" w:cs="Times New Roman"/>
          <w:bCs/>
          <w:color w:val="000000" w:themeColor="text1"/>
          <w:u w:val="single"/>
        </w:rPr>
      </w:pPr>
    </w:p>
    <w:p w:rsidR="00354F94" w:rsidRPr="002B123B" w:rsidRDefault="00354F94" w:rsidP="00354F94">
      <w:pPr>
        <w:widowControl/>
        <w:jc w:val="center"/>
        <w:rPr>
          <w:rFonts w:ascii="Times New Roman" w:hAnsi="Times New Roman" w:cs="Times New Roman"/>
          <w:bCs/>
          <w:color w:val="000000" w:themeColor="text1"/>
          <w:u w:val="single"/>
        </w:rPr>
      </w:pPr>
      <w:r w:rsidRPr="002B123B">
        <w:rPr>
          <w:rFonts w:ascii="Times New Roman" w:hAnsi="Times New Roman" w:cs="Times New Roman"/>
          <w:bCs/>
          <w:color w:val="000000" w:themeColor="text1"/>
          <w:u w:val="single"/>
        </w:rPr>
        <w:lastRenderedPageBreak/>
        <w:t>2.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общественно-деловых зон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6"/>
        <w:gridCol w:w="10943"/>
      </w:tblGrid>
      <w:tr w:rsidR="00354F94" w:rsidRPr="002B123B" w:rsidTr="00354F94">
        <w:trPr>
          <w:trHeight w:val="552"/>
          <w:tblHeader/>
        </w:trPr>
        <w:tc>
          <w:tcPr>
            <w:tcW w:w="1426"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574"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быть:для легковых автомобилей - 25 кв. м; для велосипедов - 0,9 кв. м.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Надворные туалеты, гидронепроницаемые выгребы, септики</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Максимальный процент застройки назначать в соответствии с основным видом разрешенного использования земельного участка. Надворные туалеты:</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красной линии не менее - 10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до стен соседнего дома при отсутствии централизованной канализации - не менее 12 м,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Минимальное расстояние от границ участка до строений, а также между строениями: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до фундаментов зданий, строений, сооружений – не менее 5м., от фильтрующих колодцев – не менее 8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и фильтрующих колодцев до границы соседнего земельного участка и красной линии - не менее 4 м. и 7 м. соответственно.</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Гаражи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–принимать в соответствии с основным или условно разрешенным видом разрешенного использования земельного участка. Максимальное количество надземных этажей – не более 1 этажа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Максимальная высота – до 7 м., высота этажа – до 3м. Допускается размещать по красной линии </w:t>
            </w:r>
            <w:r w:rsidRPr="002B123B">
              <w:rPr>
                <w:rFonts w:ascii="Times New Roman" w:hAnsi="Times New Roman" w:cs="Times New Roman"/>
                <w:bCs/>
                <w:color w:val="000000" w:themeColor="text1"/>
              </w:rPr>
              <w:lastRenderedPageBreak/>
              <w:t>без устройства распашных ворот.    Допускается делать встроенными в первые этажи жилого дома. Отступ от границ смежного земельного участка -1 м. Отступ от границ смежного земельного участка до открытой стоянки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 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Детские, спортивные, хозяйственные площадки, площадки для отдыха, летние веранды, навесы, беседки;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объекты физкультуры и спорта (бассейны, спортивные площадки, стадионы, теннисные корты и иные)</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 допустимое расстояние от окон жилых и общественных зданий до площадок:</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игр детей дошкольного и младшего школьного возраста - не менее 12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 не менее 10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 не менее 20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Расчет площади нормируемых элементов дворовой территории осуществляется в соответствии с рекомендуемыми нормами: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игр детей дошкольного и младшего школьного возраста- 0.7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населения- 0.1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занятий физкультурой и спортом -2.0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и выгула собак -0.3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стоянки автомобилей-0.8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сбора мусора</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 Высота –не более 2м.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Парки, скверы, бульвары, иные виды озеленения общего пользования;</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элементы благоустройства</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 границ соседнего участка до стволов высокорослых деревьев - 4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-от границ соседнего участка до стволов среднерослых деревьев - 2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-от границ соседнего участка до кустарника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высота  объектов и сооружений -25м.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от границ земельного участка и красной линии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Минимальное расстояние от туалета, при отсутствии централизованной канализации, до источника водоснабжения (колодца) - не менее 25 м.</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Зеленые насаждения</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 границ соседнего участка до стволов высокорослых деревьев - 4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 границ соседнего участка до стволов среднерослых деревьев - 2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-от границ соседнего участка до кустарника - 1 м.</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Объекты хозяйственного назначения</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Максимальное количество надземных этажей – не более 1 этажа.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высота здания – 8 м. (за исключением линейных объектов).</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Отдельно стоящие или встроенно-пристроенные.</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строений от красной линии участка или границ участка 5 метров.</w:t>
            </w:r>
          </w:p>
        </w:tc>
      </w:tr>
      <w:tr w:rsidR="00354F94" w:rsidRPr="002B123B" w:rsidTr="00354F94">
        <w:tc>
          <w:tcPr>
            <w:tcW w:w="1426"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Строения и сооружения вспомогательного использования</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Минимальный отступ строений от передней границы участка 5 м, от боковой границы </w:t>
            </w:r>
            <w:r w:rsidR="00C059DE">
              <w:rPr>
                <w:rFonts w:ascii="Times New Roman" w:hAnsi="Times New Roman" w:cs="Times New Roman"/>
                <w:bCs/>
                <w:color w:val="000000" w:themeColor="text1"/>
              </w:rPr>
              <w:t>земельного участка</w:t>
            </w:r>
            <w:r w:rsidRPr="002B123B">
              <w:rPr>
                <w:rFonts w:ascii="Times New Roman" w:hAnsi="Times New Roman" w:cs="Times New Roman"/>
                <w:bCs/>
                <w:color w:val="000000" w:themeColor="text1"/>
              </w:rPr>
              <w:t xml:space="preserve"> 1 м, от задней границы земельного участка 1 м. Остальные предельные параметры застройки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u w:val="single"/>
        </w:rPr>
      </w:pPr>
      <w:r w:rsidRPr="002B123B">
        <w:rPr>
          <w:rFonts w:ascii="Times New Roman" w:hAnsi="Times New Roman" w:cs="Times New Roman"/>
          <w:bCs/>
          <w:color w:val="000000" w:themeColor="text1"/>
          <w:u w:val="single"/>
        </w:rPr>
        <w:t>3.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всех производственных зон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354F94" w:rsidRPr="002B123B" w:rsidRDefault="00354F94" w:rsidP="00354F94">
      <w:pPr>
        <w:widowControl/>
        <w:ind w:firstLine="0"/>
        <w:rPr>
          <w:rFonts w:ascii="Times New Roman" w:hAnsi="Times New Roman" w:cs="Times New Roman"/>
          <w:bCs/>
          <w:color w:val="000000" w:themeColor="text1"/>
        </w:rPr>
      </w:pP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p w:rsidR="00354F94" w:rsidRPr="002B123B" w:rsidRDefault="00354F94" w:rsidP="00354F94">
            <w:pPr>
              <w:widowControl/>
              <w:ind w:firstLine="0"/>
              <w:jc w:val="left"/>
              <w:rPr>
                <w:rFonts w:ascii="Times New Roman" w:hAnsi="Times New Roman" w:cs="Times New Roman"/>
                <w:bCs/>
                <w:color w:val="000000" w:themeColor="text1"/>
              </w:rPr>
            </w:pP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быть: для легковых автомобилей - 25 кв. м; для автобусов - 40 кв. м; 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На открытых автостоянках около объектов социальной инфраструктуры, общественно-деловой </w:t>
            </w:r>
            <w:r w:rsidRPr="002B123B">
              <w:rPr>
                <w:rFonts w:ascii="Times New Roman" w:hAnsi="Times New Roman" w:cs="Times New Roman"/>
                <w:bCs/>
                <w:color w:val="000000" w:themeColor="text1"/>
              </w:rPr>
              <w:lastRenderedPageBreak/>
              <w:t>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rsidR="00354F94" w:rsidRPr="002B123B" w:rsidRDefault="00354F94" w:rsidP="00354F94">
            <w:pPr>
              <w:widowControl/>
              <w:ind w:firstLine="0"/>
              <w:rPr>
                <w:rFonts w:ascii="Times New Roman" w:hAnsi="Times New Roman" w:cs="Times New Roman"/>
                <w:bCs/>
                <w:color w:val="000000" w:themeColor="text1"/>
              </w:rPr>
            </w:pP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Максимальная площадь земельных участков  – в 3 раза превышающая площадь мусоросборников; расстояние от площадок для мусоросборников до производственных и вспомогательных помещений не менее - 30 м.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p>
        </w:tc>
      </w:tr>
      <w:tr w:rsidR="00354F94" w:rsidRPr="002B123B" w:rsidTr="00354F94">
        <w:tc>
          <w:tcPr>
            <w:tcW w:w="1369" w:type="pct"/>
          </w:tcPr>
          <w:p w:rsidR="00354F94" w:rsidRPr="002B123B" w:rsidRDefault="00354F94" w:rsidP="00354F94">
            <w:pPr>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Строения и сооружения вспомогательного использования</w:t>
            </w:r>
          </w:p>
        </w:tc>
        <w:tc>
          <w:tcPr>
            <w:tcW w:w="3631" w:type="pct"/>
          </w:tcPr>
          <w:p w:rsidR="00354F94" w:rsidRPr="002B123B" w:rsidRDefault="00354F94" w:rsidP="00354F94">
            <w:pPr>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строений от передней границы участка 5 м, от боковой границы земельного участка 1 м, от задней границы земельного участка 1 м. Остальные предельные параметры застройки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Default="00354F94" w:rsidP="00354F94">
      <w:pPr>
        <w:widowControl/>
        <w:rPr>
          <w:rFonts w:ascii="Times New Roman" w:hAnsi="Times New Roman" w:cs="Times New Roman"/>
          <w:bCs/>
          <w:color w:val="000000" w:themeColor="text1"/>
          <w:u w:val="single"/>
        </w:rPr>
      </w:pPr>
      <w:r w:rsidRPr="002B123B">
        <w:rPr>
          <w:rFonts w:ascii="Times New Roman" w:hAnsi="Times New Roman" w:cs="Times New Roman"/>
          <w:bCs/>
          <w:color w:val="000000" w:themeColor="text1"/>
        </w:rPr>
        <w:t xml:space="preserve">4.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инженерной и транспортной инфраструктур</w:t>
      </w:r>
    </w:p>
    <w:p w:rsidR="00023DB0" w:rsidRPr="002B123B" w:rsidRDefault="00023DB0"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быть: для легковых автомобилей - 25 кв. м; для автобусов - </w:t>
            </w:r>
            <w:r w:rsidRPr="002B123B">
              <w:rPr>
                <w:rFonts w:ascii="Times New Roman" w:hAnsi="Times New Roman" w:cs="Times New Roman"/>
                <w:bCs/>
                <w:color w:val="000000" w:themeColor="text1"/>
              </w:rPr>
              <w:lastRenderedPageBreak/>
              <w:t>40 кв. м; 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Максимальная площадь земельных участков  – в 3 раза превышающая площадь мусоросборников; расстояние от площадок для мусоросборников до производственных и вспомогательных помещений не менее - 30 м.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5.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сельскохозяйственного использования</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2"/>
        <w:gridCol w:w="10787"/>
      </w:tblGrid>
      <w:tr w:rsidR="00354F94" w:rsidRPr="002B123B" w:rsidTr="00354F94">
        <w:trPr>
          <w:trHeight w:val="552"/>
          <w:tblHeader/>
        </w:trPr>
        <w:tc>
          <w:tcPr>
            <w:tcW w:w="1477"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523"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477"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хранения техники и временного хранения сельскохозяйственной продукции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23" w:type="pct"/>
            <w:vAlign w:val="center"/>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77"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23"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477"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Площадки для мусоросборников</w:t>
            </w:r>
          </w:p>
        </w:tc>
        <w:tc>
          <w:tcPr>
            <w:tcW w:w="3523"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площадь земельных участков  – в 3 раза превышающая площадь мусоросборников;</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 от площадок для мусоросборников до производственных и вспомогательных помещений не менее - 30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77"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Строения и сооружения вспомогательного использования</w:t>
            </w:r>
          </w:p>
        </w:tc>
        <w:tc>
          <w:tcPr>
            <w:tcW w:w="3523"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Минимальный отступ строений от передней границы участка 5 м, от боковой границы </w:t>
            </w:r>
            <w:r w:rsidR="00C059DE">
              <w:rPr>
                <w:rFonts w:ascii="Times New Roman" w:hAnsi="Times New Roman" w:cs="Times New Roman"/>
                <w:bCs/>
                <w:color w:val="000000" w:themeColor="text1"/>
              </w:rPr>
              <w:t>земельного участка</w:t>
            </w:r>
            <w:r w:rsidRPr="002B123B">
              <w:rPr>
                <w:rFonts w:ascii="Times New Roman" w:hAnsi="Times New Roman" w:cs="Times New Roman"/>
                <w:bCs/>
                <w:color w:val="000000" w:themeColor="text1"/>
              </w:rPr>
              <w:t xml:space="preserve"> 1 м, от задней границы земельного участка 1 м. Остальные предельные параметры застройки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6.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рекреационного назначения</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4"/>
        <w:gridCol w:w="11035"/>
      </w:tblGrid>
      <w:tr w:rsidR="00354F94" w:rsidRPr="002B123B" w:rsidTr="00354F94">
        <w:trPr>
          <w:trHeight w:val="552"/>
          <w:tblHeader/>
        </w:trPr>
        <w:tc>
          <w:tcPr>
            <w:tcW w:w="1396"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Виды использования</w:t>
            </w:r>
          </w:p>
        </w:tc>
        <w:tc>
          <w:tcPr>
            <w:tcW w:w="3604"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9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0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39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60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39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Фонтаны, малые архитектурные формы; мемориальные комплексы (без захоронений);</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естественные и искусственные водоемы;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спортивные и игровые площадки;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места для пикников;</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велосипедные и прогулочные дорожки;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элементы благоустройства;</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специализированные технические средства оповещения и информации;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раздевалки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пункты проката;</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пешеходные переходы, надземные и подземные;</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360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высота  объектов и сооружений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от границ земельного участка и красной линии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Минимальное расстояние от туалета , при отсутствии централизованной канализации,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Остальные предельные параметры застройки (отступы от границ земельного участка, максимальный </w:t>
            </w:r>
            <w:r w:rsidRPr="002B123B">
              <w:rPr>
                <w:rFonts w:ascii="Times New Roman" w:hAnsi="Times New Roman" w:cs="Times New Roman"/>
                <w:bCs/>
                <w:color w:val="000000" w:themeColor="text1"/>
              </w:rPr>
              <w:lastRenderedPageBreak/>
              <w:t>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bl>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
          <w:bCs/>
          <w:color w:val="000000" w:themeColor="text1"/>
        </w:rPr>
        <w:lastRenderedPageBreak/>
        <w:tab/>
      </w:r>
    </w:p>
    <w:p w:rsidR="00354F94" w:rsidRDefault="00354F94" w:rsidP="00354F94">
      <w:pPr>
        <w:widowControl/>
        <w:rPr>
          <w:rFonts w:ascii="Times New Roman" w:hAnsi="Times New Roman" w:cs="Times New Roman"/>
          <w:bCs/>
          <w:color w:val="000000" w:themeColor="text1"/>
          <w:u w:val="single"/>
        </w:rPr>
      </w:pPr>
      <w:r w:rsidRPr="002B123B">
        <w:rPr>
          <w:rFonts w:ascii="Times New Roman" w:hAnsi="Times New Roman" w:cs="Times New Roman"/>
          <w:bCs/>
          <w:color w:val="000000" w:themeColor="text1"/>
        </w:rPr>
        <w:t xml:space="preserve">7.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специального назначения</w:t>
      </w:r>
    </w:p>
    <w:p w:rsidR="00023DB0" w:rsidRPr="002B123B" w:rsidRDefault="00023DB0"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8. </w:t>
      </w:r>
      <w:r w:rsidRPr="002B123B">
        <w:rPr>
          <w:rFonts w:ascii="Times New Roman" w:hAnsi="Times New Roman" w:cs="Times New Roman"/>
          <w:bCs/>
          <w:color w:val="000000" w:themeColor="text1"/>
          <w:u w:val="single"/>
        </w:rPr>
        <w:t xml:space="preserve">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зоны озеленения специального назначения </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u w:val="single"/>
        </w:rPr>
      </w:pPr>
      <w:r w:rsidRPr="002B123B">
        <w:rPr>
          <w:rFonts w:ascii="Times New Roman" w:hAnsi="Times New Roman" w:cs="Times New Roman"/>
          <w:bCs/>
          <w:color w:val="000000" w:themeColor="text1"/>
        </w:rPr>
        <w:t xml:space="preserve">9.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зоны комплексного развития территории</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6"/>
        <w:gridCol w:w="10943"/>
      </w:tblGrid>
      <w:tr w:rsidR="00354F94" w:rsidRPr="002B123B" w:rsidTr="00354F94">
        <w:trPr>
          <w:trHeight w:val="552"/>
          <w:tblHeader/>
        </w:trPr>
        <w:tc>
          <w:tcPr>
            <w:tcW w:w="1426"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574"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Объекты </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хозяйственного  назначения;  </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-элементы благоустройства</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максимальный процент застройки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Минимальный отступ от границ земельного участка и красной линии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Максимальная высота строений -7 м. Этажность -1 этаж.</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быть:для легковых автомобилей - 25 кв. м; для велосипедов - 0,9 кв. м. На открытых автостоянках около объектов социальной инфраструктуры на </w:t>
            </w:r>
            <w:r w:rsidRPr="002B123B">
              <w:rPr>
                <w:rFonts w:ascii="Times New Roman" w:hAnsi="Times New Roman" w:cs="Times New Roman"/>
                <w:bCs/>
                <w:color w:val="000000" w:themeColor="text1"/>
              </w:rPr>
              <w:lastRenderedPageBreak/>
              <w:t>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Надворные туалеты, гидронепроницаемые выгребы, септики</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Максимальный процент застройки назначать в соответствии с основным видом разрешенного использования земельного участка. Надворные туалеты:</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красной линии не менее - 10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до стен соседнего дома при отсутствии централизованной канализации - не менее 12 м,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Минимальное расстояние от границ участка до строений, а также между строениями: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до фундаментов зданий, строений, сооружений – не менее 5м., от фильтрующих колодцев – не менее 8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и фильтрующих колодцев до границы соседнего земельного участка и красной линии - не менее 4 м. и 7 м. соответственно.</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Гаражи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–принимать в соответствии с основным или условно разрешенным видом разрешенного использования земельного участка. Максимальное количество надземных этажей – не более 1 этажа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Максимальная высота – до 7 м., высота этажа – до 3м. Допускается размещать по красной линии без устройства распашных ворот. Допускается делать встроенными в первые этажи жилого дома. Отступ от границ смежного земельного участка -1 м. Отступ от границ смежного земельного участка до открытой стоянки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w:t>
            </w:r>
            <w:r w:rsidRPr="002B123B">
              <w:rPr>
                <w:rFonts w:ascii="Times New Roman" w:hAnsi="Times New Roman" w:cs="Times New Roman"/>
                <w:bCs/>
                <w:color w:val="000000" w:themeColor="text1"/>
              </w:rPr>
              <w:lastRenderedPageBreak/>
              <w:t>поселений". 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Детские игровые площадки, площадки отдыха, занятия физкультурой и спортом, хозяйственные площадки</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 допустимое расстояние от окон жилых и общественных зданий до площадок:</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игр детей дошкольного и младшего школьного возраста - не менее 12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 не менее 10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 не менее 20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Расчет площади нормируемых элементов дворовой территории осуществляется в соответствии с рекомендуемыми нормами: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игр детей дошкольного и младшего школьного возраста- 0.7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населения- 0.1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занятий физкультурой и спортом -2.0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и выгула собак -0.3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стоянки автомобилей-0.8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 Высота –не более 2м.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условно разрешенным видом разрешенного использования земельного участка</w:t>
            </w:r>
          </w:p>
        </w:tc>
      </w:tr>
    </w:tbl>
    <w:p w:rsidR="00354F94" w:rsidRPr="002B123B" w:rsidRDefault="00354F94" w:rsidP="00354F94">
      <w:pPr>
        <w:ind w:firstLine="708"/>
        <w:rPr>
          <w:rFonts w:ascii="Times New Roman" w:hAnsi="Times New Roman" w:cs="Times New Roman"/>
          <w:color w:val="000000" w:themeColor="text1"/>
        </w:rPr>
      </w:pPr>
      <w:r w:rsidRPr="002B123B">
        <w:rPr>
          <w:rFonts w:ascii="Times New Roman" w:hAnsi="Times New Roman" w:cs="Times New Roman"/>
          <w:color w:val="000000" w:themeColor="text1"/>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354F94" w:rsidRPr="002B123B" w:rsidRDefault="00354F94" w:rsidP="00354F94">
      <w:pPr>
        <w:ind w:firstLine="708"/>
        <w:rPr>
          <w:rFonts w:ascii="Times New Roman" w:hAnsi="Times New Roman" w:cs="Times New Roman"/>
          <w:color w:val="000000" w:themeColor="text1"/>
        </w:rPr>
      </w:pPr>
      <w:r w:rsidRPr="002B123B">
        <w:rPr>
          <w:rFonts w:ascii="Times New Roman" w:hAnsi="Times New Roman" w:cs="Times New Roman"/>
          <w:color w:val="000000" w:themeColor="text1"/>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354F94" w:rsidRPr="002B123B" w:rsidRDefault="00354F94" w:rsidP="002606FB">
      <w:pPr>
        <w:widowControl/>
        <w:rPr>
          <w:rFonts w:ascii="Times New Roman" w:hAnsi="Times New Roman" w:cs="Times New Roman"/>
          <w:color w:val="000000" w:themeColor="text1"/>
        </w:rPr>
      </w:pPr>
    </w:p>
    <w:p w:rsidR="006F5A3C" w:rsidRPr="002B123B" w:rsidRDefault="006F5A3C" w:rsidP="002606FB">
      <w:pPr>
        <w:widowControl/>
        <w:rPr>
          <w:rFonts w:ascii="Times New Roman" w:hAnsi="Times New Roman" w:cs="Times New Roman"/>
          <w:color w:val="000000" w:themeColor="text1"/>
        </w:rPr>
        <w:sectPr w:rsidR="006F5A3C" w:rsidRPr="002B123B" w:rsidSect="006F5A3C">
          <w:pgSz w:w="16800" w:h="11900" w:orient="landscape"/>
          <w:pgMar w:top="993" w:right="640" w:bottom="567" w:left="993" w:header="426" w:footer="720" w:gutter="0"/>
          <w:cols w:space="720"/>
          <w:noEndnote/>
        </w:sectPr>
      </w:pPr>
    </w:p>
    <w:p w:rsidR="00023DB0" w:rsidRDefault="00023DB0" w:rsidP="00270BA4">
      <w:pPr>
        <w:widowControl/>
        <w:rPr>
          <w:rFonts w:ascii="Times New Roman" w:hAnsi="Times New Roman" w:cs="Times New Roman"/>
          <w:b/>
          <w:color w:val="000000" w:themeColor="text1"/>
        </w:rPr>
      </w:pPr>
    </w:p>
    <w:p w:rsidR="00800898" w:rsidRDefault="00800898" w:rsidP="00270BA4">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BC318F" w:rsidRPr="002B123B">
        <w:rPr>
          <w:rFonts w:ascii="Times New Roman" w:hAnsi="Times New Roman" w:cs="Times New Roman"/>
          <w:b/>
          <w:color w:val="000000" w:themeColor="text1"/>
        </w:rPr>
        <w:t>42</w:t>
      </w:r>
      <w:r w:rsidRPr="002B123B">
        <w:rPr>
          <w:rFonts w:ascii="Times New Roman" w:hAnsi="Times New Roman" w:cs="Times New Roman"/>
          <w:b/>
          <w:color w:val="000000" w:themeColor="text1"/>
        </w:rPr>
        <w:t>.</w:t>
      </w:r>
      <w:r w:rsidR="00BC318F" w:rsidRPr="002B123B">
        <w:rPr>
          <w:rFonts w:ascii="Times New Roman" w:hAnsi="Times New Roman" w:cs="Times New Roman"/>
          <w:b/>
          <w:color w:val="000000" w:themeColor="text1"/>
        </w:rPr>
        <w:t xml:space="preserve"> </w:t>
      </w:r>
      <w:r w:rsidRPr="002E517F">
        <w:rPr>
          <w:rFonts w:ascii="Times New Roman" w:hAnsi="Times New Roman" w:cs="Times New Roman"/>
          <w:color w:val="000000" w:themeColor="text1"/>
        </w:rPr>
        <w:t>Общие требования в части предельных размеров земельных</w:t>
      </w:r>
      <w:r w:rsidR="00BC318F" w:rsidRPr="002E517F">
        <w:rPr>
          <w:rFonts w:ascii="Times New Roman" w:hAnsi="Times New Roman" w:cs="Times New Roman"/>
          <w:color w:val="000000" w:themeColor="text1"/>
        </w:rPr>
        <w:t xml:space="preserve"> </w:t>
      </w:r>
      <w:r w:rsidRPr="002E517F">
        <w:rPr>
          <w:rFonts w:ascii="Times New Roman" w:hAnsi="Times New Roman" w:cs="Times New Roman"/>
          <w:color w:val="000000" w:themeColor="text1"/>
        </w:rPr>
        <w:t>участков и предельных параметров разрешенного строительства,</w:t>
      </w:r>
      <w:r w:rsidR="00BC318F" w:rsidRPr="002E517F">
        <w:rPr>
          <w:rFonts w:ascii="Times New Roman" w:hAnsi="Times New Roman" w:cs="Times New Roman"/>
          <w:color w:val="000000" w:themeColor="text1"/>
        </w:rPr>
        <w:t xml:space="preserve"> </w:t>
      </w:r>
      <w:r w:rsidRPr="002E517F">
        <w:rPr>
          <w:rFonts w:ascii="Times New Roman" w:hAnsi="Times New Roman" w:cs="Times New Roman"/>
          <w:color w:val="000000" w:themeColor="text1"/>
        </w:rPr>
        <w:t>реконструкции объе</w:t>
      </w:r>
      <w:r w:rsidR="00376E54" w:rsidRPr="002E517F">
        <w:rPr>
          <w:rFonts w:ascii="Times New Roman" w:hAnsi="Times New Roman" w:cs="Times New Roman"/>
          <w:color w:val="000000" w:themeColor="text1"/>
        </w:rPr>
        <w:t>ктов капитального строительства</w:t>
      </w:r>
    </w:p>
    <w:p w:rsidR="002E517F" w:rsidRPr="002B123B" w:rsidRDefault="002E517F" w:rsidP="00270BA4">
      <w:pPr>
        <w:widowControl/>
        <w:rPr>
          <w:rFonts w:ascii="Times New Roman" w:hAnsi="Times New Roman" w:cs="Times New Roman"/>
          <w:b/>
          <w:color w:val="000000" w:themeColor="text1"/>
        </w:rPr>
      </w:pPr>
    </w:p>
    <w:p w:rsidR="00361FDF" w:rsidRPr="002B123B" w:rsidRDefault="00800898" w:rsidP="00361FD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Настоящими Правилами в соответствии с требованиями Градостроительного кодекса Российской Федерации </w:t>
      </w:r>
      <w:r w:rsidR="00361FDF" w:rsidRPr="002B123B">
        <w:rPr>
          <w:rFonts w:ascii="Times New Roman" w:hAnsi="Times New Roman" w:cs="Times New Roman"/>
          <w:color w:val="000000" w:themeColor="text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предельные (минимальные и (или) максимальные) размеры земельных участков, в том числе их площадь;</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 предельное количество этажей или предельную высоту зданий, строений, сооружений;</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sub_38012" w:history="1">
        <w:r w:rsidRPr="002B123B">
          <w:rPr>
            <w:rFonts w:ascii="Times New Roman" w:hAnsi="Times New Roman" w:cs="Times New Roman"/>
            <w:color w:val="000000" w:themeColor="text1"/>
          </w:rPr>
          <w:t xml:space="preserve">пунктами 2 - 4 части </w:t>
        </w:r>
      </w:hyperlink>
      <w:r w:rsidR="006279A9"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1.2. Наряду с указанными в </w:t>
      </w:r>
      <w:hyperlink w:anchor="sub_38012" w:history="1">
        <w:r w:rsidRPr="002B123B">
          <w:rPr>
            <w:rFonts w:ascii="Times New Roman" w:hAnsi="Times New Roman" w:cs="Times New Roman"/>
            <w:color w:val="000000" w:themeColor="text1"/>
          </w:rPr>
          <w:t xml:space="preserve">пунктах 2 - 4 части </w:t>
        </w:r>
      </w:hyperlink>
      <w:r w:rsidR="006279A9"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D021D" w:rsidRPr="002B123B" w:rsidRDefault="00361FDF"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w:t>
      </w:r>
      <w:r w:rsidR="005D021D" w:rsidRPr="002B123B">
        <w:rPr>
          <w:rFonts w:ascii="Times New Roman" w:hAnsi="Times New Roman" w:cs="Times New Roman"/>
          <w:color w:val="000000" w:themeColor="text1"/>
        </w:rPr>
        <w:t xml:space="preserve">. Применительно к каждой территориальной зоне устанавливаются указанные в </w:t>
      </w:r>
      <w:hyperlink w:anchor="sub_3801" w:history="1">
        <w:r w:rsidR="005D021D" w:rsidRPr="002B123B">
          <w:rPr>
            <w:rFonts w:ascii="Times New Roman" w:hAnsi="Times New Roman" w:cs="Times New Roman"/>
            <w:color w:val="000000" w:themeColor="text1"/>
          </w:rPr>
          <w:t xml:space="preserve">части </w:t>
        </w:r>
      </w:hyperlink>
      <w:r w:rsidR="003E7CD4" w:rsidRPr="002B123B">
        <w:rPr>
          <w:rFonts w:ascii="Times New Roman" w:hAnsi="Times New Roman" w:cs="Times New Roman"/>
          <w:color w:val="000000" w:themeColor="text1"/>
        </w:rPr>
        <w:t>2</w:t>
      </w:r>
      <w:r w:rsidR="005D021D" w:rsidRPr="002B123B">
        <w:rPr>
          <w:rFonts w:ascii="Times New Roman" w:hAnsi="Times New Roman" w:cs="Times New Roman"/>
          <w:color w:val="000000" w:themeColor="text1"/>
        </w:rPr>
        <w:t xml:space="preserve"> настоящей статьи размеры и параметры, их сочетания.</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5D021D" w:rsidRPr="002B123B" w:rsidRDefault="00361FDF"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w:t>
      </w:r>
      <w:r w:rsidR="005D021D" w:rsidRPr="002B123B">
        <w:rPr>
          <w:rFonts w:ascii="Times New Roman" w:hAnsi="Times New Roman" w:cs="Times New Roman"/>
          <w:color w:val="000000" w:themeColor="text1"/>
        </w:rPr>
        <w:t xml:space="preserve">. В пределах территориальных зон могут устанавливаться подзоны с одинаковыми </w:t>
      </w:r>
      <w:hyperlink w:anchor="sub_37" w:history="1">
        <w:r w:rsidR="005D021D" w:rsidRPr="002B123B">
          <w:rPr>
            <w:rFonts w:ascii="Times New Roman" w:hAnsi="Times New Roman" w:cs="Times New Roman"/>
            <w:color w:val="000000" w:themeColor="text1"/>
          </w:rPr>
          <w:t>видами</w:t>
        </w:r>
      </w:hyperlink>
      <w:r w:rsidR="005D021D" w:rsidRPr="002B123B">
        <w:rPr>
          <w:rFonts w:ascii="Times New Roman" w:hAnsi="Times New Roman" w:cs="Times New Roman"/>
          <w:color w:val="000000" w:themeColor="text1"/>
        </w:rPr>
        <w:t xml:space="preserve">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E517F" w:rsidRDefault="002E517F" w:rsidP="006E3D46">
      <w:pPr>
        <w:widowControl/>
        <w:ind w:firstLine="0"/>
        <w:jc w:val="center"/>
        <w:rPr>
          <w:rFonts w:ascii="Times New Roman" w:hAnsi="Times New Roman" w:cs="Times New Roman"/>
          <w:color w:val="000000" w:themeColor="text1"/>
        </w:rPr>
      </w:pPr>
    </w:p>
    <w:p w:rsidR="00023DB0" w:rsidRDefault="00023DB0" w:rsidP="006E3D46">
      <w:pPr>
        <w:widowControl/>
        <w:ind w:firstLine="0"/>
        <w:jc w:val="center"/>
        <w:rPr>
          <w:rFonts w:ascii="Times New Roman" w:hAnsi="Times New Roman" w:cs="Times New Roman"/>
          <w:b/>
          <w:color w:val="000000" w:themeColor="text1"/>
        </w:rPr>
      </w:pPr>
    </w:p>
    <w:p w:rsidR="006E3D46" w:rsidRPr="002E517F" w:rsidRDefault="006E3D46" w:rsidP="006E3D46">
      <w:pPr>
        <w:widowControl/>
        <w:ind w:firstLine="0"/>
        <w:jc w:val="cente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43. </w:t>
      </w:r>
      <w:r w:rsidRPr="002E517F">
        <w:rPr>
          <w:rFonts w:ascii="Times New Roman" w:hAnsi="Times New Roman" w:cs="Times New Roman"/>
          <w:color w:val="000000" w:themeColor="text1"/>
        </w:rPr>
        <w:t>Градостроительные регламенты. Жилые зоны</w:t>
      </w:r>
    </w:p>
    <w:p w:rsidR="006E3D46" w:rsidRPr="002B123B" w:rsidRDefault="006E3D46" w:rsidP="006E3D46">
      <w:pPr>
        <w:widowControl/>
        <w:ind w:firstLine="0"/>
        <w:jc w:val="center"/>
        <w:rPr>
          <w:rFonts w:ascii="Times New Roman" w:hAnsi="Times New Roman" w:cs="Times New Roman"/>
          <w:b/>
          <w:bCs/>
          <w:color w:val="000000" w:themeColor="text1"/>
        </w:rPr>
      </w:pPr>
    </w:p>
    <w:p w:rsidR="006E3D46" w:rsidRPr="002B123B" w:rsidRDefault="006E3D46" w:rsidP="006E3D4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Жилые зоны (Ж) выделены для обеспечения правовых условий формирования жилых районов и организации благоприятной и безопасной среды проживания населения, отвечающей его социальным, культурным, бытовым и другим потребностям.</w:t>
      </w:r>
    </w:p>
    <w:p w:rsidR="006E3D46" w:rsidRPr="002B123B" w:rsidRDefault="006E3D46" w:rsidP="006E3D46">
      <w:pPr>
        <w:widowControl/>
        <w:rPr>
          <w:rFonts w:ascii="Times New Roman" w:hAnsi="Times New Roman" w:cs="Times New Roman"/>
          <w:color w:val="000000" w:themeColor="text1"/>
        </w:rPr>
      </w:pPr>
    </w:p>
    <w:p w:rsidR="006E3D46" w:rsidRPr="002B123B" w:rsidRDefault="006E3D46" w:rsidP="006E3D46">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1. Ж – 1. Зона застройки индивидуальными жилыми домами.</w:t>
      </w:r>
    </w:p>
    <w:p w:rsidR="006E3D46" w:rsidRPr="002B123B" w:rsidRDefault="006E3D46" w:rsidP="006E3D46">
      <w:pPr>
        <w:widowControl/>
        <w:rPr>
          <w:rFonts w:ascii="Times New Roman" w:hAnsi="Times New Roman" w:cs="Times New Roman"/>
          <w:color w:val="000000" w:themeColor="text1"/>
        </w:rPr>
      </w:pPr>
    </w:p>
    <w:p w:rsidR="006E3D46" w:rsidRPr="002B123B" w:rsidRDefault="006E3D46" w:rsidP="006E3D4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застройки индивидуальными жилыми домами Ж-1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6E3D46" w:rsidRPr="002B123B" w:rsidRDefault="006E3D46" w:rsidP="006E3D46">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6E3D46" w:rsidRPr="002B123B" w:rsidRDefault="006E3D46" w:rsidP="006E3D4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3E7CD4" w:rsidRPr="002B123B" w:rsidRDefault="003E7CD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5D2BC9" w:rsidRPr="002B123B" w:rsidRDefault="005D2BC9" w:rsidP="00C61D06">
      <w:pPr>
        <w:widowControl/>
        <w:ind w:firstLine="0"/>
        <w:jc w:val="center"/>
        <w:rPr>
          <w:rFonts w:ascii="Times New Roman" w:hAnsi="Times New Roman" w:cs="Times New Roman"/>
          <w:b/>
          <w:color w:val="000000" w:themeColor="text1"/>
        </w:rPr>
      </w:pPr>
    </w:p>
    <w:p w:rsidR="009B3B65" w:rsidRPr="002B123B" w:rsidRDefault="009B3B65" w:rsidP="00C61D06">
      <w:pPr>
        <w:widowControl/>
        <w:ind w:firstLine="0"/>
        <w:jc w:val="center"/>
        <w:rPr>
          <w:rFonts w:ascii="Times New Roman" w:hAnsi="Times New Roman" w:cs="Times New Roman"/>
          <w:b/>
          <w:color w:val="000000" w:themeColor="text1"/>
        </w:rPr>
      </w:pPr>
    </w:p>
    <w:p w:rsidR="005D2BC9" w:rsidRPr="002B123B" w:rsidRDefault="005D2BC9" w:rsidP="00C61D06">
      <w:pPr>
        <w:widowControl/>
        <w:ind w:firstLine="0"/>
        <w:jc w:val="center"/>
        <w:rPr>
          <w:rFonts w:ascii="Times New Roman" w:hAnsi="Times New Roman" w:cs="Times New Roman"/>
          <w:b/>
          <w:color w:val="000000" w:themeColor="text1"/>
        </w:rPr>
        <w:sectPr w:rsidR="005D2BC9" w:rsidRPr="002B123B" w:rsidSect="00CA5CB9">
          <w:pgSz w:w="11900" w:h="16800"/>
          <w:pgMar w:top="640" w:right="567" w:bottom="1134" w:left="1701" w:header="720" w:footer="720" w:gutter="0"/>
          <w:cols w:space="720"/>
          <w:noEndnote/>
          <w:docGrid w:linePitch="326"/>
        </w:sect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985"/>
        <w:gridCol w:w="1134"/>
        <w:gridCol w:w="709"/>
        <w:gridCol w:w="850"/>
        <w:gridCol w:w="851"/>
        <w:gridCol w:w="2551"/>
        <w:gridCol w:w="1701"/>
        <w:gridCol w:w="9"/>
        <w:gridCol w:w="983"/>
        <w:gridCol w:w="851"/>
        <w:gridCol w:w="1134"/>
        <w:gridCol w:w="1134"/>
      </w:tblGrid>
      <w:tr w:rsidR="00E73737" w:rsidRPr="002B123B" w:rsidTr="009B3B65">
        <w:tc>
          <w:tcPr>
            <w:tcW w:w="3403" w:type="dxa"/>
            <w:gridSpan w:val="2"/>
          </w:tcPr>
          <w:p w:rsidR="00E73737" w:rsidRPr="002B123B" w:rsidRDefault="00E73737" w:rsidP="002E1BE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Наименование</w:t>
            </w:r>
            <w:r w:rsidR="002E1BE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параметров</w:t>
            </w:r>
          </w:p>
        </w:tc>
        <w:tc>
          <w:tcPr>
            <w:tcW w:w="1134" w:type="dxa"/>
          </w:tcPr>
          <w:p w:rsidR="00E73737" w:rsidRPr="002B123B" w:rsidRDefault="00E73737" w:rsidP="00F3419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r w:rsidR="00F34191">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измерения</w:t>
            </w:r>
          </w:p>
        </w:tc>
        <w:tc>
          <w:tcPr>
            <w:tcW w:w="2410" w:type="dxa"/>
            <w:gridSpan w:val="3"/>
          </w:tcPr>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w:t>
            </w:r>
          </w:p>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строительства</w:t>
            </w:r>
          </w:p>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8363" w:type="dxa"/>
            <w:gridSpan w:val="7"/>
          </w:tcPr>
          <w:p w:rsidR="00E73737" w:rsidRPr="002B123B" w:rsidRDefault="00E73737" w:rsidP="00F3419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r w:rsidR="00F34191">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назначения (коды видов)</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p>
        </w:tc>
        <w:tc>
          <w:tcPr>
            <w:tcW w:w="1134" w:type="dxa"/>
          </w:tcPr>
          <w:p w:rsidR="009B3B65" w:rsidRPr="002B123B" w:rsidRDefault="009B3B65" w:rsidP="00CB5C15">
            <w:pPr>
              <w:ind w:firstLine="0"/>
              <w:rPr>
                <w:rFonts w:ascii="Times New Roman" w:hAnsi="Times New Roman" w:cs="Times New Roman"/>
                <w:color w:val="000000" w:themeColor="text1"/>
              </w:rPr>
            </w:pPr>
          </w:p>
        </w:tc>
        <w:tc>
          <w:tcPr>
            <w:tcW w:w="709"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850"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2.1.1 </w:t>
            </w:r>
          </w:p>
        </w:tc>
        <w:tc>
          <w:tcPr>
            <w:tcW w:w="851"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2551" w:type="dxa"/>
          </w:tcPr>
          <w:p w:rsidR="009B3B65" w:rsidRPr="002B123B" w:rsidRDefault="009B3B65" w:rsidP="006D1098">
            <w:pPr>
              <w:suppressAutoHyphens/>
              <w:ind w:firstLine="0"/>
              <w:rPr>
                <w:rFonts w:ascii="Times New Roman" w:hAnsi="Times New Roman" w:cs="Times New Roman"/>
                <w:color w:val="000000" w:themeColor="text1"/>
                <w:lang w:eastAsia="ar-SA"/>
              </w:rPr>
            </w:pPr>
            <w:r w:rsidRPr="002B123B">
              <w:rPr>
                <w:rFonts w:ascii="Times New Roman" w:hAnsi="Times New Roman" w:cs="Times New Roman"/>
                <w:color w:val="000000" w:themeColor="text1"/>
              </w:rPr>
              <w:t xml:space="preserve">3.1, </w:t>
            </w:r>
            <w:r w:rsidRPr="002B123B">
              <w:rPr>
                <w:rFonts w:ascii="Times New Roman" w:hAnsi="Times New Roman" w:cs="Times New Roman"/>
                <w:color w:val="000000" w:themeColor="text1"/>
                <w:lang w:eastAsia="ar-SA"/>
              </w:rPr>
              <w:t xml:space="preserve">3.1.2, 3.2, 3.2.1, 3.2.2, 3.2.3, 3.2.4, 3.3, 3.4.1, 3.10.1, 4.1,  5.1.2, </w:t>
            </w:r>
            <w:r w:rsidR="00D33AB3">
              <w:rPr>
                <w:rFonts w:ascii="Times New Roman" w:hAnsi="Times New Roman" w:cs="Times New Roman"/>
                <w:color w:val="000000" w:themeColor="text1"/>
                <w:lang w:eastAsia="ar-SA"/>
              </w:rPr>
              <w:t>5.1.3</w:t>
            </w:r>
          </w:p>
        </w:tc>
        <w:tc>
          <w:tcPr>
            <w:tcW w:w="1701" w:type="dxa"/>
          </w:tcPr>
          <w:p w:rsidR="009B3B65" w:rsidRPr="002B123B" w:rsidRDefault="009B3B65" w:rsidP="007B4517">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Pr="002B123B">
              <w:rPr>
                <w:rFonts w:ascii="Times New Roman" w:hAnsi="Times New Roman" w:cs="Times New Roman"/>
                <w:color w:val="000000" w:themeColor="text1"/>
                <w:lang w:eastAsia="ar-SA"/>
              </w:rPr>
              <w:t xml:space="preserve">9.3, </w:t>
            </w:r>
            <w:r w:rsidR="00236A40">
              <w:rPr>
                <w:rFonts w:ascii="Times New Roman" w:hAnsi="Times New Roman" w:cs="Times New Roman"/>
                <w:color w:val="000000" w:themeColor="text1"/>
              </w:rPr>
              <w:t xml:space="preserve">12.0, </w:t>
            </w:r>
            <w:r w:rsidRPr="002B123B">
              <w:rPr>
                <w:rFonts w:ascii="Times New Roman" w:hAnsi="Times New Roman" w:cs="Times New Roman"/>
                <w:color w:val="000000" w:themeColor="text1"/>
              </w:rPr>
              <w:t>12.0.1, 12.0.2</w:t>
            </w:r>
          </w:p>
        </w:tc>
        <w:tc>
          <w:tcPr>
            <w:tcW w:w="992" w:type="dxa"/>
            <w:gridSpan w:val="2"/>
          </w:tcPr>
          <w:p w:rsidR="009B3B65" w:rsidRPr="002B123B" w:rsidRDefault="009B3B65" w:rsidP="006D1098">
            <w:pPr>
              <w:ind w:left="46"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851" w:type="dxa"/>
          </w:tcPr>
          <w:p w:rsidR="009B3B65" w:rsidRPr="002B123B" w:rsidRDefault="009B3B65" w:rsidP="006D1098">
            <w:pPr>
              <w:ind w:left="46"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3.5.1</w:t>
            </w:r>
          </w:p>
        </w:tc>
        <w:tc>
          <w:tcPr>
            <w:tcW w:w="1134" w:type="dxa"/>
          </w:tcPr>
          <w:p w:rsidR="009B3B65" w:rsidRPr="002B123B" w:rsidRDefault="009B3B65" w:rsidP="006D109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3.7, 3.7.1 </w:t>
            </w:r>
          </w:p>
        </w:tc>
        <w:tc>
          <w:tcPr>
            <w:tcW w:w="1134" w:type="dxa"/>
          </w:tcPr>
          <w:p w:rsidR="009B3B65" w:rsidRPr="002B123B" w:rsidRDefault="009B3B65" w:rsidP="006D109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4.4, 4.6</w:t>
            </w:r>
          </w:p>
        </w:tc>
      </w:tr>
      <w:tr w:rsidR="00E73737" w:rsidRPr="002B123B" w:rsidTr="00AA0CEC">
        <w:tc>
          <w:tcPr>
            <w:tcW w:w="15310" w:type="dxa"/>
            <w:gridSpan w:val="13"/>
          </w:tcPr>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134"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701" w:type="dxa"/>
            <w:vMerge w:val="restart"/>
            <w:textDirection w:val="btLr"/>
          </w:tcPr>
          <w:p w:rsidR="009B3B65" w:rsidRPr="002B123B" w:rsidRDefault="009B3B65" w:rsidP="00CB5C15">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p w:rsidR="009B3B65" w:rsidRPr="002B123B" w:rsidRDefault="009B3B65" w:rsidP="00CB5C15">
            <w:pPr>
              <w:ind w:left="113" w:right="113" w:firstLine="0"/>
              <w:jc w:val="center"/>
              <w:rPr>
                <w:rFonts w:ascii="Times New Roman" w:hAnsi="Times New Roman" w:cs="Times New Roman"/>
                <w:color w:val="000000" w:themeColor="text1"/>
              </w:rPr>
            </w:pPr>
          </w:p>
        </w:tc>
        <w:tc>
          <w:tcPr>
            <w:tcW w:w="992" w:type="dxa"/>
            <w:gridSpan w:val="2"/>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851"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134"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851" w:type="dxa"/>
          </w:tcPr>
          <w:p w:rsidR="009B3B65" w:rsidRPr="002B123B" w:rsidRDefault="00236A40" w:rsidP="00CB5C15">
            <w:pPr>
              <w:ind w:firstLine="0"/>
              <w:jc w:val="center"/>
              <w:rPr>
                <w:rFonts w:ascii="Times New Roman" w:hAnsi="Times New Roman" w:cs="Times New Roman"/>
                <w:color w:val="000000" w:themeColor="text1"/>
              </w:rPr>
            </w:pPr>
            <w:r>
              <w:rPr>
                <w:rFonts w:ascii="Times New Roman" w:hAnsi="Times New Roman" w:cs="Times New Roman"/>
                <w:color w:val="000000" w:themeColor="text1"/>
              </w:rPr>
              <w:t>1</w:t>
            </w:r>
            <w:r w:rsidR="009B3B65" w:rsidRPr="002B123B">
              <w:rPr>
                <w:rFonts w:ascii="Times New Roman" w:hAnsi="Times New Roman" w:cs="Times New Roman"/>
                <w:color w:val="000000" w:themeColor="text1"/>
              </w:rPr>
              <w:t>00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w:t>
            </w:r>
          </w:p>
        </w:tc>
        <w:tc>
          <w:tcPr>
            <w:tcW w:w="1701" w:type="dxa"/>
            <w:vMerge/>
          </w:tcPr>
          <w:p w:rsidR="009B3B65" w:rsidRPr="002B123B" w:rsidRDefault="009B3B65" w:rsidP="00CB5C15">
            <w:pPr>
              <w:ind w:firstLine="0"/>
              <w:jc w:val="center"/>
              <w:rPr>
                <w:rFonts w:ascii="Times New Roman" w:hAnsi="Times New Roman" w:cs="Times New Roman"/>
                <w:color w:val="000000" w:themeColor="text1"/>
              </w:rPr>
            </w:pPr>
          </w:p>
        </w:tc>
        <w:tc>
          <w:tcPr>
            <w:tcW w:w="992" w:type="dxa"/>
            <w:gridSpan w:val="2"/>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4"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vMerge/>
          </w:tcPr>
          <w:p w:rsidR="009B3B65" w:rsidRPr="002B123B" w:rsidRDefault="009B3B65" w:rsidP="00CB5C15">
            <w:pPr>
              <w:ind w:firstLine="0"/>
              <w:jc w:val="center"/>
              <w:rPr>
                <w:rFonts w:ascii="Times New Roman" w:hAnsi="Times New Roman" w:cs="Times New Roman"/>
                <w:color w:val="000000" w:themeColor="text1"/>
              </w:rPr>
            </w:pPr>
          </w:p>
        </w:tc>
        <w:tc>
          <w:tcPr>
            <w:tcW w:w="992" w:type="dxa"/>
            <w:gridSpan w:val="2"/>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851"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E73737" w:rsidRPr="002B123B" w:rsidTr="00AA0CEC">
        <w:tc>
          <w:tcPr>
            <w:tcW w:w="15310" w:type="dxa"/>
            <w:gridSpan w:val="13"/>
          </w:tcPr>
          <w:p w:rsidR="00E73737" w:rsidRPr="002B123B" w:rsidRDefault="00AA0CEC" w:rsidP="00CB5C15">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002E1BE8" w:rsidRPr="002B123B">
              <w:rPr>
                <w:rFonts w:ascii="Times New Roman" w:hAnsi="Times New Roman" w:cs="Times New Roman"/>
              </w:rPr>
              <w:t>за исключением вновь образуемых незастроенных земельных участков</w:t>
            </w:r>
          </w:p>
        </w:tc>
      </w:tr>
      <w:tr w:rsidR="00AA0CEC" w:rsidRPr="002B123B" w:rsidTr="00AA0CEC">
        <w:tc>
          <w:tcPr>
            <w:tcW w:w="15310" w:type="dxa"/>
            <w:gridSpan w:val="13"/>
          </w:tcPr>
          <w:p w:rsidR="00AA0CEC" w:rsidRPr="002B123B" w:rsidRDefault="00AA0CEC"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9B3B65" w:rsidRPr="002B123B" w:rsidTr="009B3B65">
        <w:tc>
          <w:tcPr>
            <w:tcW w:w="1418" w:type="dxa"/>
            <w:vMerge w:val="restart"/>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85"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10" w:type="dxa"/>
            <w:gridSpan w:val="2"/>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83"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E73737" w:rsidRPr="002B123B" w:rsidTr="009B3B65">
        <w:tc>
          <w:tcPr>
            <w:tcW w:w="1418" w:type="dxa"/>
            <w:vMerge/>
          </w:tcPr>
          <w:p w:rsidR="00E73737" w:rsidRPr="002B123B" w:rsidRDefault="00E73737" w:rsidP="00CB5C15">
            <w:pPr>
              <w:ind w:firstLine="0"/>
              <w:rPr>
                <w:rFonts w:ascii="Times New Roman" w:hAnsi="Times New Roman" w:cs="Times New Roman"/>
                <w:color w:val="000000" w:themeColor="text1"/>
              </w:rPr>
            </w:pPr>
          </w:p>
        </w:tc>
        <w:tc>
          <w:tcPr>
            <w:tcW w:w="1985" w:type="dxa"/>
          </w:tcPr>
          <w:p w:rsidR="00E73737" w:rsidRPr="002B123B" w:rsidRDefault="001F5BB1"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в </w:t>
            </w:r>
            <w:r w:rsidR="00E73737" w:rsidRPr="002B123B">
              <w:rPr>
                <w:rFonts w:ascii="Times New Roman" w:hAnsi="Times New Roman" w:cs="Times New Roman"/>
                <w:color w:val="000000" w:themeColor="text1"/>
              </w:rPr>
              <w:t>застроенной</w:t>
            </w:r>
          </w:p>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E73737" w:rsidRPr="002B123B" w:rsidRDefault="00E73737"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73" w:type="dxa"/>
            <w:gridSpan w:val="10"/>
          </w:tcPr>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B3B65" w:rsidRPr="002B123B" w:rsidTr="009B3B65">
        <w:tc>
          <w:tcPr>
            <w:tcW w:w="1418" w:type="dxa"/>
            <w:vMerge w:val="restart"/>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85" w:type="dxa"/>
          </w:tcPr>
          <w:p w:rsidR="009B3B65" w:rsidRPr="002B123B" w:rsidRDefault="009B3B65"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B3B65" w:rsidRPr="002B123B" w:rsidRDefault="009B3B65"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1F5BB1" w:rsidRPr="002B123B" w:rsidTr="009B3B65">
        <w:tc>
          <w:tcPr>
            <w:tcW w:w="1418" w:type="dxa"/>
            <w:vMerge/>
          </w:tcPr>
          <w:p w:rsidR="001F5BB1" w:rsidRPr="002B123B" w:rsidRDefault="001F5BB1" w:rsidP="00CB5C15">
            <w:pPr>
              <w:ind w:firstLine="0"/>
              <w:rPr>
                <w:rFonts w:ascii="Times New Roman" w:hAnsi="Times New Roman" w:cs="Times New Roman"/>
                <w:color w:val="000000" w:themeColor="text1"/>
              </w:rPr>
            </w:pPr>
          </w:p>
        </w:tc>
        <w:tc>
          <w:tcPr>
            <w:tcW w:w="1985" w:type="dxa"/>
          </w:tcPr>
          <w:p w:rsidR="001F5BB1" w:rsidRPr="002B123B" w:rsidRDefault="001F5BB1"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F5BB1" w:rsidRPr="002B123B" w:rsidRDefault="001F5BB1"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1F5BB1" w:rsidRPr="002B123B" w:rsidRDefault="001F5BB1"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73" w:type="dxa"/>
            <w:gridSpan w:val="10"/>
          </w:tcPr>
          <w:p w:rsidR="001F5BB1" w:rsidRPr="002B123B" w:rsidRDefault="001F5BB1" w:rsidP="001F5BB1">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B3B65" w:rsidRPr="002B123B" w:rsidTr="009B3B65">
        <w:tc>
          <w:tcPr>
            <w:tcW w:w="1418" w:type="dxa"/>
            <w:vMerge w:val="restart"/>
          </w:tcPr>
          <w:p w:rsidR="009B3B65" w:rsidRPr="002B123B" w:rsidRDefault="009B3B65"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85"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9B3B65" w:rsidRPr="002B123B" w:rsidTr="009B3B65">
        <w:tc>
          <w:tcPr>
            <w:tcW w:w="1418" w:type="dxa"/>
            <w:vMerge/>
          </w:tcPr>
          <w:p w:rsidR="009B3B65" w:rsidRPr="002B123B" w:rsidRDefault="009B3B65" w:rsidP="00CB5C15">
            <w:pPr>
              <w:ind w:firstLine="0"/>
              <w:rPr>
                <w:rFonts w:ascii="Times New Roman" w:hAnsi="Times New Roman" w:cs="Times New Roman"/>
                <w:color w:val="000000" w:themeColor="text1"/>
              </w:rPr>
            </w:pPr>
          </w:p>
        </w:tc>
        <w:tc>
          <w:tcPr>
            <w:tcW w:w="1985"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E73737" w:rsidRPr="002B123B" w:rsidTr="008A5154">
        <w:trPr>
          <w:trHeight w:val="435"/>
        </w:trPr>
        <w:tc>
          <w:tcPr>
            <w:tcW w:w="15310" w:type="dxa"/>
            <w:gridSpan w:val="13"/>
          </w:tcPr>
          <w:p w:rsidR="008A5154"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предельное количество этажей  (количество надземных этажей)</w:t>
            </w:r>
          </w:p>
        </w:tc>
        <w:tc>
          <w:tcPr>
            <w:tcW w:w="1134"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 4</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134"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показатель процента</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D1159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134"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95</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r>
    </w:tbl>
    <w:p w:rsidR="00D25730" w:rsidRDefault="00D25730" w:rsidP="00E50A49">
      <w:pPr>
        <w:widowControl/>
        <w:ind w:firstLine="0"/>
        <w:jc w:val="center"/>
        <w:rPr>
          <w:rFonts w:ascii="Times New Roman" w:hAnsi="Times New Roman" w:cs="Times New Roman"/>
          <w:bCs/>
          <w:color w:val="000000" w:themeColor="text1"/>
        </w:rPr>
      </w:pPr>
    </w:p>
    <w:p w:rsidR="00241524" w:rsidRPr="002B123B" w:rsidRDefault="00A70BB4" w:rsidP="00E50A49">
      <w:pPr>
        <w:widowControl/>
        <w:ind w:firstLine="0"/>
        <w:jc w:val="center"/>
        <w:rPr>
          <w:rFonts w:ascii="Times New Roman" w:hAnsi="Times New Roman" w:cs="Times New Roman"/>
          <w:color w:val="000000" w:themeColor="text1"/>
        </w:rPr>
      </w:pPr>
      <w:r w:rsidRPr="002B123B">
        <w:rPr>
          <w:rFonts w:ascii="Times New Roman" w:hAnsi="Times New Roman" w:cs="Times New Roman"/>
          <w:bCs/>
          <w:color w:val="000000" w:themeColor="text1"/>
        </w:rPr>
        <w:t>2</w:t>
      </w:r>
      <w:r w:rsidR="00E50A49" w:rsidRPr="002B123B">
        <w:rPr>
          <w:rFonts w:ascii="Times New Roman" w:hAnsi="Times New Roman" w:cs="Times New Roman"/>
          <w:bCs/>
          <w:color w:val="000000" w:themeColor="text1"/>
        </w:rPr>
        <w:t xml:space="preserve">. Ж – </w:t>
      </w:r>
      <w:r w:rsidR="00A200EE" w:rsidRPr="002B123B">
        <w:rPr>
          <w:rFonts w:ascii="Times New Roman" w:hAnsi="Times New Roman" w:cs="Times New Roman"/>
          <w:bCs/>
          <w:color w:val="000000" w:themeColor="text1"/>
        </w:rPr>
        <w:t>2</w:t>
      </w:r>
      <w:r w:rsidR="00E50A49" w:rsidRPr="002B123B">
        <w:rPr>
          <w:rFonts w:ascii="Times New Roman" w:hAnsi="Times New Roman" w:cs="Times New Roman"/>
          <w:bCs/>
          <w:color w:val="000000" w:themeColor="text1"/>
        </w:rPr>
        <w:t xml:space="preserve">. Зона </w:t>
      </w:r>
      <w:r w:rsidR="00CA678F" w:rsidRPr="002B123B">
        <w:rPr>
          <w:rFonts w:ascii="Times New Roman" w:hAnsi="Times New Roman" w:cs="Times New Roman"/>
          <w:color w:val="000000" w:themeColor="text1"/>
        </w:rPr>
        <w:t>застройки малоэтажными жилыми домами</w:t>
      </w:r>
    </w:p>
    <w:p w:rsidR="00E50A49" w:rsidRPr="002B123B" w:rsidRDefault="00241524" w:rsidP="0024152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до 4 этажей (включая мансардный)</w:t>
      </w:r>
      <w:r w:rsidR="00E50A49" w:rsidRPr="002B123B">
        <w:rPr>
          <w:rFonts w:ascii="Times New Roman" w:hAnsi="Times New Roman" w:cs="Times New Roman"/>
          <w:bCs/>
          <w:color w:val="000000" w:themeColor="text1"/>
        </w:rPr>
        <w:t>.</w:t>
      </w:r>
    </w:p>
    <w:p w:rsidR="00E50A49" w:rsidRPr="002B123B" w:rsidRDefault="00E50A49" w:rsidP="00E50A49">
      <w:pPr>
        <w:widowControl/>
        <w:ind w:firstLine="0"/>
        <w:rPr>
          <w:rFonts w:ascii="Times New Roman" w:hAnsi="Times New Roman" w:cs="Times New Roman"/>
          <w:color w:val="000000" w:themeColor="text1"/>
        </w:rPr>
      </w:pPr>
    </w:p>
    <w:p w:rsidR="00E50A49" w:rsidRPr="002B123B" w:rsidRDefault="00CA678F" w:rsidP="00E50A4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застройки</w:t>
      </w:r>
      <w:r w:rsidR="00BC318F"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малоэтажными жилыми домами</w:t>
      </w:r>
      <w:r w:rsidR="00BC318F" w:rsidRPr="002B123B">
        <w:rPr>
          <w:rFonts w:ascii="Times New Roman" w:hAnsi="Times New Roman" w:cs="Times New Roman"/>
          <w:color w:val="000000" w:themeColor="text1"/>
        </w:rPr>
        <w:t xml:space="preserve"> </w:t>
      </w:r>
      <w:r w:rsidR="00E50A49" w:rsidRPr="002B123B">
        <w:rPr>
          <w:rFonts w:ascii="Times New Roman" w:hAnsi="Times New Roman" w:cs="Times New Roman"/>
          <w:color w:val="000000" w:themeColor="text1"/>
        </w:rPr>
        <w:t>Ж–</w:t>
      </w:r>
      <w:r w:rsidR="00A200EE" w:rsidRPr="002B123B">
        <w:rPr>
          <w:rFonts w:ascii="Times New Roman" w:hAnsi="Times New Roman" w:cs="Times New Roman"/>
          <w:color w:val="000000" w:themeColor="text1"/>
        </w:rPr>
        <w:t>2</w:t>
      </w:r>
      <w:r w:rsidR="00E50A49" w:rsidRPr="002B123B">
        <w:rPr>
          <w:rFonts w:ascii="Times New Roman" w:hAnsi="Times New Roman" w:cs="Times New Roman"/>
          <w:color w:val="000000" w:themeColor="text1"/>
        </w:rPr>
        <w:t xml:space="preserve"> выделена для формирования жилых районов с размещением отдельно стоящих малоэтажных многоквартирных жилых домов </w:t>
      </w:r>
      <w:r w:rsidR="00A200EE" w:rsidRPr="002B123B">
        <w:rPr>
          <w:rFonts w:ascii="Times New Roman" w:hAnsi="Times New Roman" w:cs="Times New Roman"/>
          <w:color w:val="000000" w:themeColor="text1"/>
        </w:rPr>
        <w:t>до4</w:t>
      </w:r>
      <w:r w:rsidR="00E50A49" w:rsidRPr="002B123B">
        <w:rPr>
          <w:rFonts w:ascii="Times New Roman" w:hAnsi="Times New Roman" w:cs="Times New Roman"/>
          <w:color w:val="000000" w:themeColor="text1"/>
        </w:rPr>
        <w:t xml:space="preserve"> этажей</w:t>
      </w:r>
      <w:r w:rsidR="00A200EE" w:rsidRPr="002B123B">
        <w:rPr>
          <w:rFonts w:ascii="Times New Roman" w:hAnsi="Times New Roman" w:cs="Times New Roman"/>
          <w:color w:val="000000" w:themeColor="text1"/>
        </w:rPr>
        <w:t xml:space="preserve"> (включая мансардный)</w:t>
      </w:r>
      <w:r w:rsidR="00E50A49" w:rsidRPr="002B123B">
        <w:rPr>
          <w:rFonts w:ascii="Times New Roman" w:hAnsi="Times New Roman" w:cs="Times New Roman"/>
          <w:color w:val="000000" w:themeColor="text1"/>
        </w:rPr>
        <w:t xml:space="preserve">, с минимально разрешенным набором услуг местного значения. </w:t>
      </w:r>
    </w:p>
    <w:p w:rsidR="00667251" w:rsidRPr="002B123B" w:rsidRDefault="00E50A49" w:rsidP="005215F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w:t>
      </w:r>
      <w:r w:rsidR="00CA678F" w:rsidRPr="002B123B">
        <w:rPr>
          <w:rFonts w:ascii="Times New Roman" w:hAnsi="Times New Roman" w:cs="Times New Roman"/>
          <w:color w:val="000000" w:themeColor="text1"/>
        </w:rPr>
        <w:t>застройки</w:t>
      </w:r>
      <w:r w:rsidR="00BC318F" w:rsidRPr="002B123B">
        <w:rPr>
          <w:rFonts w:ascii="Times New Roman" w:hAnsi="Times New Roman" w:cs="Times New Roman"/>
          <w:color w:val="000000" w:themeColor="text1"/>
        </w:rPr>
        <w:t xml:space="preserve"> </w:t>
      </w:r>
      <w:r w:rsidR="00CA678F" w:rsidRPr="002B123B">
        <w:rPr>
          <w:rFonts w:ascii="Times New Roman" w:hAnsi="Times New Roman" w:cs="Times New Roman"/>
          <w:color w:val="000000" w:themeColor="text1"/>
        </w:rPr>
        <w:t>малоэтажными жилыми домами</w:t>
      </w:r>
      <w:r w:rsidR="00BC318F"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приведены в</w:t>
      </w:r>
      <w:r w:rsidR="00BC318F"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таблице № 1 </w:t>
      </w:r>
      <w:r w:rsidR="001827FC" w:rsidRPr="002B123B">
        <w:rPr>
          <w:rFonts w:ascii="Times New Roman" w:hAnsi="Times New Roman" w:cs="Times New Roman"/>
          <w:color w:val="000000" w:themeColor="text1"/>
        </w:rPr>
        <w:t xml:space="preserve">(статья </w:t>
      </w:r>
      <w:r w:rsidR="00BC318F"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BC318F"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9727D9" w:rsidRPr="002B123B" w:rsidRDefault="00E50A49" w:rsidP="00E50A4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9B3B65" w:rsidRPr="002B123B" w:rsidRDefault="009B3B65" w:rsidP="00E50A49">
      <w:pPr>
        <w:widowControl/>
        <w:rPr>
          <w:rFonts w:ascii="Times New Roman" w:hAnsi="Times New Roman" w:cs="Times New Roman"/>
          <w:color w:val="000000" w:themeColor="text1"/>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8"/>
        <w:gridCol w:w="1946"/>
        <w:gridCol w:w="1065"/>
        <w:gridCol w:w="710"/>
        <w:gridCol w:w="6"/>
        <w:gridCol w:w="11"/>
        <w:gridCol w:w="839"/>
        <w:gridCol w:w="11"/>
        <w:gridCol w:w="840"/>
        <w:gridCol w:w="2553"/>
        <w:gridCol w:w="9"/>
        <w:gridCol w:w="1697"/>
        <w:gridCol w:w="105"/>
        <w:gridCol w:w="15"/>
        <w:gridCol w:w="25"/>
        <w:gridCol w:w="827"/>
        <w:gridCol w:w="24"/>
        <w:gridCol w:w="816"/>
        <w:gridCol w:w="35"/>
        <w:gridCol w:w="142"/>
        <w:gridCol w:w="992"/>
        <w:gridCol w:w="31"/>
        <w:gridCol w:w="1103"/>
      </w:tblGrid>
      <w:tr w:rsidR="00CB5C15" w:rsidRPr="002B123B" w:rsidTr="00400ADA">
        <w:tc>
          <w:tcPr>
            <w:tcW w:w="3454" w:type="dxa"/>
            <w:gridSpan w:val="2"/>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065" w:type="dxa"/>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2417" w:type="dxa"/>
            <w:gridSpan w:val="6"/>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строительства</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8374" w:type="dxa"/>
            <w:gridSpan w:val="14"/>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p>
        </w:tc>
        <w:tc>
          <w:tcPr>
            <w:tcW w:w="1065" w:type="dxa"/>
          </w:tcPr>
          <w:p w:rsidR="00400ADA" w:rsidRPr="002B123B" w:rsidRDefault="00400ADA" w:rsidP="00CB5C15">
            <w:pPr>
              <w:ind w:firstLine="0"/>
              <w:rPr>
                <w:rFonts w:ascii="Times New Roman" w:hAnsi="Times New Roman" w:cs="Times New Roman"/>
                <w:color w:val="000000" w:themeColor="text1"/>
              </w:rPr>
            </w:pPr>
          </w:p>
        </w:tc>
        <w:tc>
          <w:tcPr>
            <w:tcW w:w="710"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856" w:type="dxa"/>
            <w:gridSpan w:val="3"/>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851"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2553" w:type="dxa"/>
          </w:tcPr>
          <w:p w:rsidR="00400ADA" w:rsidRPr="002B123B" w:rsidRDefault="00400ADA" w:rsidP="00400A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3.1, 3.1.2, 3.2, 3.2.1, 3.2.2, 3.2.3, 3.2.4, 3.3, 3.4.1, 3.10.1, 4.1, 4.5, 5.1.2, </w:t>
            </w:r>
          </w:p>
        </w:tc>
        <w:tc>
          <w:tcPr>
            <w:tcW w:w="1706" w:type="dxa"/>
            <w:gridSpan w:val="2"/>
          </w:tcPr>
          <w:p w:rsidR="00400ADA" w:rsidRPr="002B123B" w:rsidRDefault="00400ADA" w:rsidP="005F017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5F0178" w:rsidRPr="002B123B">
              <w:rPr>
                <w:rFonts w:ascii="Times New Roman" w:hAnsi="Times New Roman" w:cs="Times New Roman"/>
                <w:color w:val="000000" w:themeColor="text1"/>
              </w:rPr>
              <w:t xml:space="preserve">5.1.3, </w:t>
            </w:r>
            <w:r w:rsidRPr="002B123B">
              <w:rPr>
                <w:rFonts w:ascii="Times New Roman" w:hAnsi="Times New Roman" w:cs="Times New Roman"/>
                <w:color w:val="000000" w:themeColor="text1"/>
              </w:rPr>
              <w:t xml:space="preserve">9.3, 12.0, </w:t>
            </w:r>
            <w:r w:rsidR="005F017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12.0.1, 12.0.2  </w:t>
            </w:r>
          </w:p>
        </w:tc>
        <w:tc>
          <w:tcPr>
            <w:tcW w:w="996" w:type="dxa"/>
            <w:gridSpan w:val="5"/>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2.7.1</w:t>
            </w:r>
          </w:p>
          <w:p w:rsidR="00400ADA" w:rsidRPr="002B123B" w:rsidRDefault="00400ADA" w:rsidP="009727D9">
            <w:pPr>
              <w:ind w:firstLine="0"/>
              <w:rPr>
                <w:rFonts w:ascii="Times New Roman" w:hAnsi="Times New Roman" w:cs="Times New Roman"/>
                <w:color w:val="000000" w:themeColor="text1"/>
              </w:rPr>
            </w:pPr>
          </w:p>
        </w:tc>
        <w:tc>
          <w:tcPr>
            <w:tcW w:w="993" w:type="dxa"/>
            <w:gridSpan w:val="3"/>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3.5.1</w:t>
            </w:r>
          </w:p>
          <w:p w:rsidR="00400ADA" w:rsidRPr="002B123B" w:rsidRDefault="00400ADA" w:rsidP="00400ADA">
            <w:pPr>
              <w:ind w:firstLine="0"/>
              <w:rPr>
                <w:rFonts w:ascii="Times New Roman" w:hAnsi="Times New Roman" w:cs="Times New Roman"/>
                <w:color w:val="000000" w:themeColor="text1"/>
              </w:rPr>
            </w:pPr>
          </w:p>
        </w:tc>
        <w:tc>
          <w:tcPr>
            <w:tcW w:w="992" w:type="dxa"/>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3.7, 3.7.1,</w:t>
            </w:r>
            <w:r w:rsidR="005F0178" w:rsidRPr="002B123B">
              <w:rPr>
                <w:rFonts w:ascii="Times New Roman" w:hAnsi="Times New Roman" w:cs="Times New Roman"/>
                <w:color w:val="000000" w:themeColor="text1"/>
              </w:rPr>
              <w:t xml:space="preserve"> 4.3</w:t>
            </w:r>
          </w:p>
          <w:p w:rsidR="00400ADA" w:rsidRPr="002B123B" w:rsidRDefault="00400ADA" w:rsidP="009727D9">
            <w:pPr>
              <w:ind w:firstLine="0"/>
              <w:rPr>
                <w:rFonts w:ascii="Times New Roman" w:hAnsi="Times New Roman" w:cs="Times New Roman"/>
                <w:color w:val="000000" w:themeColor="text1"/>
              </w:rPr>
            </w:pPr>
          </w:p>
        </w:tc>
        <w:tc>
          <w:tcPr>
            <w:tcW w:w="1134" w:type="dxa"/>
            <w:gridSpan w:val="2"/>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4.4,  4.6</w:t>
            </w:r>
          </w:p>
          <w:p w:rsidR="00400ADA" w:rsidRPr="002B123B" w:rsidRDefault="00400ADA" w:rsidP="009727D9">
            <w:pPr>
              <w:ind w:firstLine="0"/>
              <w:rPr>
                <w:rFonts w:ascii="Times New Roman" w:hAnsi="Times New Roman" w:cs="Times New Roman"/>
                <w:color w:val="000000" w:themeColor="text1"/>
              </w:rPr>
            </w:pPr>
          </w:p>
        </w:tc>
      </w:tr>
      <w:tr w:rsidR="00CB5C15" w:rsidRPr="002B123B" w:rsidTr="009727D9">
        <w:tc>
          <w:tcPr>
            <w:tcW w:w="15310" w:type="dxa"/>
            <w:gridSpan w:val="23"/>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1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w:t>
            </w:r>
          </w:p>
        </w:tc>
        <w:tc>
          <w:tcPr>
            <w:tcW w:w="856"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p w:rsidR="00400ADA" w:rsidRPr="002B123B" w:rsidRDefault="00400ADA" w:rsidP="00CB5C15">
            <w:pPr>
              <w:ind w:firstLine="0"/>
              <w:jc w:val="center"/>
              <w:rPr>
                <w:rFonts w:ascii="Times New Roman" w:hAnsi="Times New Roman" w:cs="Times New Roman"/>
                <w:color w:val="000000" w:themeColor="text1"/>
              </w:rPr>
            </w:pP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p w:rsidR="00400ADA" w:rsidRPr="002B123B" w:rsidRDefault="00400ADA" w:rsidP="00CB5C15">
            <w:pPr>
              <w:ind w:firstLine="0"/>
              <w:jc w:val="center"/>
              <w:rPr>
                <w:rFonts w:ascii="Times New Roman" w:hAnsi="Times New Roman" w:cs="Times New Roman"/>
                <w:color w:val="000000" w:themeColor="text1"/>
              </w:rPr>
            </w:pP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706" w:type="dxa"/>
            <w:gridSpan w:val="2"/>
            <w:vMerge w:val="restart"/>
          </w:tcPr>
          <w:p w:rsidR="00400ADA" w:rsidRPr="002B123B" w:rsidRDefault="00400ADA" w:rsidP="00291DE0">
            <w:pPr>
              <w:ind w:firstLine="0"/>
              <w:rPr>
                <w:rFonts w:ascii="Times New Roman" w:hAnsi="Times New Roman" w:cs="Times New Roman"/>
                <w:color w:val="000000" w:themeColor="text1"/>
              </w:rPr>
            </w:pPr>
          </w:p>
          <w:p w:rsidR="00400ADA" w:rsidRPr="002B123B" w:rsidRDefault="00400ADA" w:rsidP="00291DE0">
            <w:pPr>
              <w:ind w:firstLine="0"/>
              <w:rPr>
                <w:rFonts w:ascii="Times New Roman" w:hAnsi="Times New Roman" w:cs="Times New Roman"/>
                <w:color w:val="000000" w:themeColor="text1"/>
              </w:rPr>
            </w:pPr>
          </w:p>
          <w:p w:rsidR="00400ADA" w:rsidRPr="002B123B" w:rsidRDefault="00400ADA" w:rsidP="009D654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96" w:type="dxa"/>
            <w:gridSpan w:val="5"/>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993" w:type="dxa"/>
            <w:gridSpan w:val="3"/>
          </w:tcPr>
          <w:p w:rsidR="00400ADA" w:rsidRPr="002B123B" w:rsidRDefault="00400ADA"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992" w:type="dxa"/>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134" w:type="dxa"/>
            <w:gridSpan w:val="2"/>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1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856"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p w:rsidR="00400ADA" w:rsidRPr="002B123B" w:rsidRDefault="00400ADA" w:rsidP="00CB5C15">
            <w:pPr>
              <w:ind w:firstLine="0"/>
              <w:jc w:val="center"/>
              <w:rPr>
                <w:rFonts w:ascii="Times New Roman" w:hAnsi="Times New Roman" w:cs="Times New Roman"/>
                <w:color w:val="000000" w:themeColor="text1"/>
              </w:rPr>
            </w:pPr>
          </w:p>
        </w:tc>
        <w:tc>
          <w:tcPr>
            <w:tcW w:w="851" w:type="dxa"/>
            <w:gridSpan w:val="2"/>
          </w:tcPr>
          <w:p w:rsidR="00400ADA" w:rsidRPr="002B123B" w:rsidRDefault="00236A40" w:rsidP="00CB5C15">
            <w:pPr>
              <w:ind w:firstLine="0"/>
              <w:jc w:val="center"/>
              <w:rPr>
                <w:rFonts w:ascii="Times New Roman" w:hAnsi="Times New Roman" w:cs="Times New Roman"/>
                <w:color w:val="000000" w:themeColor="text1"/>
              </w:rPr>
            </w:pPr>
            <w:r>
              <w:rPr>
                <w:rFonts w:ascii="Times New Roman" w:hAnsi="Times New Roman" w:cs="Times New Roman"/>
                <w:color w:val="000000" w:themeColor="text1"/>
              </w:rPr>
              <w:t>1</w:t>
            </w:r>
            <w:r w:rsidR="00400ADA" w:rsidRPr="002B123B">
              <w:rPr>
                <w:rFonts w:ascii="Times New Roman" w:hAnsi="Times New Roman" w:cs="Times New Roman"/>
                <w:color w:val="000000" w:themeColor="text1"/>
              </w:rPr>
              <w:t>00</w:t>
            </w:r>
          </w:p>
          <w:p w:rsidR="00400ADA" w:rsidRPr="002B123B" w:rsidRDefault="00400ADA" w:rsidP="00CB5C15">
            <w:pPr>
              <w:ind w:firstLine="0"/>
              <w:jc w:val="center"/>
              <w:rPr>
                <w:rFonts w:ascii="Times New Roman" w:hAnsi="Times New Roman" w:cs="Times New Roman"/>
                <w:color w:val="000000" w:themeColor="text1"/>
              </w:rPr>
            </w:pP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706" w:type="dxa"/>
            <w:gridSpan w:val="2"/>
            <w:vMerge/>
          </w:tcPr>
          <w:p w:rsidR="00400ADA" w:rsidRPr="002B123B" w:rsidRDefault="00400ADA" w:rsidP="00CB5C15">
            <w:pPr>
              <w:ind w:firstLine="0"/>
              <w:rPr>
                <w:rFonts w:ascii="Times New Roman" w:hAnsi="Times New Roman" w:cs="Times New Roman"/>
                <w:color w:val="000000" w:themeColor="text1"/>
              </w:rPr>
            </w:pPr>
          </w:p>
        </w:tc>
        <w:tc>
          <w:tcPr>
            <w:tcW w:w="996" w:type="dxa"/>
            <w:gridSpan w:val="5"/>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993" w:type="dxa"/>
            <w:gridSpan w:val="3"/>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92" w:type="dxa"/>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34" w:type="dxa"/>
            <w:gridSpan w:val="2"/>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856"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6" w:type="dxa"/>
            <w:gridSpan w:val="2"/>
            <w:vMerge/>
          </w:tcPr>
          <w:p w:rsidR="00400ADA" w:rsidRPr="002B123B" w:rsidRDefault="00400ADA" w:rsidP="00CB5C15">
            <w:pPr>
              <w:ind w:firstLine="0"/>
              <w:rPr>
                <w:rFonts w:ascii="Times New Roman" w:hAnsi="Times New Roman" w:cs="Times New Roman"/>
                <w:color w:val="000000" w:themeColor="text1"/>
              </w:rPr>
            </w:pPr>
          </w:p>
        </w:tc>
        <w:tc>
          <w:tcPr>
            <w:tcW w:w="996" w:type="dxa"/>
            <w:gridSpan w:val="5"/>
          </w:tcPr>
          <w:p w:rsidR="00400ADA" w:rsidRPr="002B123B" w:rsidRDefault="00400ADA" w:rsidP="009221C8">
            <w:pPr>
              <w:ind w:left="-775"/>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993" w:type="dxa"/>
            <w:gridSpan w:val="3"/>
          </w:tcPr>
          <w:p w:rsidR="00400ADA" w:rsidRPr="002B123B" w:rsidRDefault="00400ADA"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92" w:type="dxa"/>
          </w:tcPr>
          <w:p w:rsidR="00400ADA" w:rsidRPr="002B123B" w:rsidRDefault="00400ADA" w:rsidP="009221C8">
            <w:pPr>
              <w:ind w:left="-71" w:firstLine="142"/>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gridSpan w:val="2"/>
          </w:tcPr>
          <w:p w:rsidR="00400ADA" w:rsidRPr="002B123B" w:rsidRDefault="00400ADA" w:rsidP="009221C8">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CB5C15" w:rsidRPr="002B123B" w:rsidTr="009727D9">
        <w:tc>
          <w:tcPr>
            <w:tcW w:w="15310" w:type="dxa"/>
            <w:gridSpan w:val="23"/>
          </w:tcPr>
          <w:p w:rsidR="00CB5C15"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291DE0" w:rsidRPr="002B123B" w:rsidTr="009727D9">
        <w:tc>
          <w:tcPr>
            <w:tcW w:w="15310" w:type="dxa"/>
            <w:gridSpan w:val="23"/>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400ADA" w:rsidRPr="002B123B" w:rsidTr="00400ADA">
        <w:tc>
          <w:tcPr>
            <w:tcW w:w="1508" w:type="dxa"/>
            <w:vMerge w:val="restart"/>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46" w:type="dxa"/>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6"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0"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6" w:type="dxa"/>
            <w:gridSpan w:val="2"/>
          </w:tcPr>
          <w:p w:rsidR="00400ADA"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72" w:type="dxa"/>
            <w:gridSpan w:val="4"/>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17" w:type="dxa"/>
            <w:gridSpan w:val="4"/>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992" w:type="dxa"/>
          </w:tcPr>
          <w:p w:rsidR="00400ADA" w:rsidRPr="002B123B" w:rsidRDefault="00400ADA" w:rsidP="00291D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gridSpan w:val="2"/>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291DE0" w:rsidRPr="002B123B" w:rsidTr="00400ADA">
        <w:tc>
          <w:tcPr>
            <w:tcW w:w="1508" w:type="dxa"/>
            <w:vMerge/>
          </w:tcPr>
          <w:p w:rsidR="00291DE0" w:rsidRPr="002B123B" w:rsidRDefault="00291DE0" w:rsidP="00CB5C15">
            <w:pPr>
              <w:ind w:firstLine="0"/>
              <w:rPr>
                <w:rFonts w:ascii="Times New Roman" w:hAnsi="Times New Roman" w:cs="Times New Roman"/>
                <w:color w:val="000000" w:themeColor="text1"/>
              </w:rPr>
            </w:pPr>
          </w:p>
        </w:tc>
        <w:tc>
          <w:tcPr>
            <w:tcW w:w="1946" w:type="dxa"/>
          </w:tcPr>
          <w:p w:rsidR="00291DE0" w:rsidRPr="002B123B" w:rsidRDefault="00291DE0"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065" w:type="dxa"/>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91" w:type="dxa"/>
            <w:gridSpan w:val="20"/>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00ADA" w:rsidRPr="002B123B" w:rsidTr="00400ADA">
        <w:tc>
          <w:tcPr>
            <w:tcW w:w="1508" w:type="dxa"/>
            <w:vMerge w:val="restart"/>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46" w:type="dxa"/>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4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62"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17" w:type="dxa"/>
            <w:gridSpan w:val="3"/>
          </w:tcPr>
          <w:p w:rsidR="00400ADA"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52"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40" w:type="dxa"/>
            <w:gridSpan w:val="2"/>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69" w:type="dxa"/>
            <w:gridSpan w:val="3"/>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91DE0" w:rsidRPr="002B123B" w:rsidTr="00400ADA">
        <w:tc>
          <w:tcPr>
            <w:tcW w:w="1508" w:type="dxa"/>
            <w:vMerge/>
          </w:tcPr>
          <w:p w:rsidR="00291DE0" w:rsidRPr="002B123B" w:rsidRDefault="00291DE0" w:rsidP="00CB5C15">
            <w:pPr>
              <w:ind w:firstLine="0"/>
              <w:rPr>
                <w:rFonts w:ascii="Times New Roman" w:hAnsi="Times New Roman" w:cs="Times New Roman"/>
                <w:color w:val="000000" w:themeColor="text1"/>
              </w:rPr>
            </w:pPr>
          </w:p>
        </w:tc>
        <w:tc>
          <w:tcPr>
            <w:tcW w:w="1946" w:type="dxa"/>
          </w:tcPr>
          <w:p w:rsidR="00291DE0" w:rsidRPr="002B123B" w:rsidRDefault="00291DE0"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065" w:type="dxa"/>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91" w:type="dxa"/>
            <w:gridSpan w:val="20"/>
          </w:tcPr>
          <w:p w:rsidR="00291DE0" w:rsidRPr="002B123B" w:rsidRDefault="00291DE0" w:rsidP="00291DE0">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D654D" w:rsidRPr="002B123B" w:rsidTr="00400ADA">
        <w:tc>
          <w:tcPr>
            <w:tcW w:w="1508" w:type="dxa"/>
            <w:vMerge w:val="restart"/>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4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56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02" w:type="dxa"/>
            <w:gridSpan w:val="2"/>
            <w:vMerge w:val="restart"/>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6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4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69" w:type="dxa"/>
            <w:gridSpan w:val="3"/>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9D654D" w:rsidRPr="002B123B" w:rsidTr="00400ADA">
        <w:tc>
          <w:tcPr>
            <w:tcW w:w="1508" w:type="dxa"/>
            <w:vMerge/>
          </w:tcPr>
          <w:p w:rsidR="009D654D" w:rsidRPr="002B123B" w:rsidRDefault="009D654D" w:rsidP="00CB5C15">
            <w:pPr>
              <w:ind w:firstLine="0"/>
              <w:rPr>
                <w:rFonts w:ascii="Times New Roman" w:hAnsi="Times New Roman" w:cs="Times New Roman"/>
                <w:color w:val="000000" w:themeColor="text1"/>
              </w:rPr>
            </w:pPr>
          </w:p>
        </w:tc>
        <w:tc>
          <w:tcPr>
            <w:tcW w:w="194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6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02" w:type="dxa"/>
            <w:gridSpan w:val="2"/>
            <w:vMerge/>
          </w:tcPr>
          <w:p w:rsidR="009D654D" w:rsidRPr="002B123B" w:rsidRDefault="009D654D" w:rsidP="00CB5C15">
            <w:pPr>
              <w:ind w:firstLine="0"/>
              <w:jc w:val="center"/>
              <w:rPr>
                <w:rFonts w:ascii="Times New Roman" w:hAnsi="Times New Roman" w:cs="Times New Roman"/>
                <w:color w:val="000000" w:themeColor="text1"/>
              </w:rPr>
            </w:pPr>
          </w:p>
        </w:tc>
        <w:tc>
          <w:tcPr>
            <w:tcW w:w="86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4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69" w:type="dxa"/>
            <w:gridSpan w:val="3"/>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CB5C15" w:rsidRPr="002B123B" w:rsidTr="009727D9">
        <w:trPr>
          <w:trHeight w:val="643"/>
        </w:trPr>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9D654D" w:rsidRPr="002B123B" w:rsidTr="00400ADA">
        <w:tc>
          <w:tcPr>
            <w:tcW w:w="3454" w:type="dxa"/>
            <w:gridSpan w:val="2"/>
          </w:tcPr>
          <w:p w:rsidR="009D654D" w:rsidRPr="002B123B" w:rsidRDefault="009D654D" w:rsidP="009D654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r w:rsidR="000F140B">
              <w:rPr>
                <w:rFonts w:ascii="Times New Roman" w:hAnsi="Times New Roman" w:cs="Times New Roman"/>
                <w:color w:val="000000" w:themeColor="text1"/>
              </w:rPr>
              <w:t xml:space="preserve"> </w:t>
            </w:r>
            <w:r w:rsidR="000F140B" w:rsidRPr="002B123B">
              <w:rPr>
                <w:rFonts w:ascii="Times New Roman" w:hAnsi="Times New Roman" w:cs="Times New Roman"/>
                <w:color w:val="000000" w:themeColor="text1"/>
              </w:rPr>
              <w:t>(количество надземных этажей)</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62"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2" w:type="dxa"/>
            <w:gridSpan w:val="4"/>
            <w:vMerge w:val="restart"/>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27" w:type="dxa"/>
          </w:tcPr>
          <w:p w:rsidR="009D654D" w:rsidRPr="002B123B" w:rsidRDefault="009D654D"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7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6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03"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D654D" w:rsidRPr="002B123B" w:rsidTr="00400ADA">
        <w:tc>
          <w:tcPr>
            <w:tcW w:w="3454" w:type="dxa"/>
            <w:gridSpan w:val="2"/>
          </w:tcPr>
          <w:p w:rsidR="009D654D" w:rsidRPr="002B123B" w:rsidRDefault="009D654D" w:rsidP="009D654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62"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2" w:type="dxa"/>
            <w:gridSpan w:val="4"/>
            <w:vMerge/>
          </w:tcPr>
          <w:p w:rsidR="009D654D" w:rsidRPr="002B123B" w:rsidRDefault="009D654D" w:rsidP="00CB5C15">
            <w:pPr>
              <w:ind w:firstLine="0"/>
              <w:jc w:val="center"/>
              <w:rPr>
                <w:rFonts w:ascii="Times New Roman" w:hAnsi="Times New Roman" w:cs="Times New Roman"/>
                <w:color w:val="000000" w:themeColor="text1"/>
              </w:rPr>
            </w:pPr>
          </w:p>
        </w:tc>
        <w:tc>
          <w:tcPr>
            <w:tcW w:w="827" w:type="dxa"/>
          </w:tcPr>
          <w:p w:rsidR="009D654D" w:rsidRPr="002B123B" w:rsidRDefault="009D654D"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87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6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103"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9D654D" w:rsidRPr="002B123B" w:rsidTr="00400ADA">
        <w:tc>
          <w:tcPr>
            <w:tcW w:w="3454" w:type="dxa"/>
            <w:gridSpan w:val="2"/>
          </w:tcPr>
          <w:p w:rsidR="009D654D" w:rsidRPr="002B123B" w:rsidRDefault="009D654D" w:rsidP="009D654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7E4E5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27" w:type="dxa"/>
            <w:gridSpan w:val="3"/>
          </w:tcPr>
          <w:p w:rsidR="009D654D" w:rsidRPr="002B123B" w:rsidRDefault="009D654D" w:rsidP="00CB5C15">
            <w:pPr>
              <w:ind w:left="-715"/>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50" w:type="dxa"/>
            <w:gridSpan w:val="2"/>
          </w:tcPr>
          <w:p w:rsidR="009D654D" w:rsidRPr="002B123B" w:rsidRDefault="009D654D" w:rsidP="00CB5C15">
            <w:pPr>
              <w:ind w:left="-715"/>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40" w:type="dxa"/>
          </w:tcPr>
          <w:p w:rsidR="009D654D" w:rsidRPr="002B123B" w:rsidRDefault="009D654D" w:rsidP="00CB5C15">
            <w:pPr>
              <w:ind w:left="-715"/>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2562"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842" w:type="dxa"/>
            <w:gridSpan w:val="4"/>
            <w:vMerge/>
          </w:tcPr>
          <w:p w:rsidR="009D654D" w:rsidRPr="002B123B" w:rsidRDefault="009D654D" w:rsidP="009727D9">
            <w:pPr>
              <w:ind w:firstLine="0"/>
              <w:jc w:val="center"/>
              <w:rPr>
                <w:rFonts w:ascii="Times New Roman" w:hAnsi="Times New Roman" w:cs="Times New Roman"/>
                <w:color w:val="000000" w:themeColor="text1"/>
              </w:rPr>
            </w:pPr>
          </w:p>
        </w:tc>
        <w:tc>
          <w:tcPr>
            <w:tcW w:w="827" w:type="dxa"/>
          </w:tcPr>
          <w:p w:rsidR="009D654D" w:rsidRPr="002B123B" w:rsidRDefault="009D654D"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95</w:t>
            </w:r>
          </w:p>
        </w:tc>
        <w:tc>
          <w:tcPr>
            <w:tcW w:w="87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6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03"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r>
      <w:tr w:rsidR="00CB5C15" w:rsidRPr="002B123B" w:rsidTr="009727D9">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w:t>
            </w:r>
            <w:r w:rsidR="002E1BE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2A01F4" w:rsidRPr="002B123B" w:rsidTr="009727D9">
        <w:tc>
          <w:tcPr>
            <w:tcW w:w="15310" w:type="dxa"/>
            <w:gridSpan w:val="23"/>
          </w:tcPr>
          <w:p w:rsidR="002A01F4" w:rsidRPr="002B123B" w:rsidRDefault="002A01F4" w:rsidP="002A01F4">
            <w:pPr>
              <w:ind w:hanging="10"/>
              <w:rPr>
                <w:rFonts w:ascii="Times New Roman" w:hAnsi="Times New Roman" w:cs="Times New Roman"/>
                <w:color w:val="000000" w:themeColor="text1"/>
              </w:rPr>
            </w:pPr>
            <w:r>
              <w:rPr>
                <w:rFonts w:ascii="Times New Roman" w:hAnsi="Times New Roman" w:cs="Times New Roman"/>
                <w:color w:val="000000" w:themeColor="text1"/>
              </w:rPr>
              <w:t>М</w:t>
            </w:r>
            <w:r w:rsidRPr="002A01F4">
              <w:rPr>
                <w:rFonts w:ascii="Times New Roman" w:hAnsi="Times New Roman" w:cs="Times New Roman"/>
                <w:color w:val="000000" w:themeColor="text1"/>
              </w:rPr>
              <w:t>инимальный (максимальный) коэффициент использования территории (КИТ):</w:t>
            </w:r>
            <w:r>
              <w:rPr>
                <w:rFonts w:ascii="Times New Roman" w:hAnsi="Times New Roman" w:cs="Times New Roman"/>
                <w:color w:val="000000" w:themeColor="text1"/>
              </w:rPr>
              <w:t xml:space="preserve"> </w:t>
            </w:r>
            <w:r w:rsidRPr="002A01F4">
              <w:rPr>
                <w:rFonts w:ascii="Times New Roman" w:hAnsi="Times New Roman" w:cs="Times New Roman"/>
                <w:color w:val="000000" w:themeColor="text1"/>
              </w:rPr>
              <w:t>-</w:t>
            </w:r>
            <w:r w:rsidR="003B5D1A">
              <w:rPr>
                <w:rFonts w:ascii="Times New Roman" w:hAnsi="Times New Roman" w:cs="Times New Roman"/>
                <w:color w:val="000000" w:themeColor="text1"/>
              </w:rPr>
              <w:t xml:space="preserve"> </w:t>
            </w:r>
            <w:r w:rsidRPr="002A01F4">
              <w:rPr>
                <w:rFonts w:ascii="Times New Roman" w:hAnsi="Times New Roman" w:cs="Times New Roman"/>
                <w:color w:val="000000" w:themeColor="text1"/>
              </w:rPr>
              <w:t>для малоэтажных многоквартирных домов (4 этажа) – 0,4 (0,8);</w:t>
            </w:r>
          </w:p>
        </w:tc>
      </w:tr>
      <w:tr w:rsidR="002A01F4" w:rsidRPr="002B123B" w:rsidTr="009727D9">
        <w:tc>
          <w:tcPr>
            <w:tcW w:w="15310" w:type="dxa"/>
            <w:gridSpan w:val="23"/>
          </w:tcPr>
          <w:p w:rsidR="002A01F4" w:rsidRPr="002A01F4" w:rsidRDefault="002A01F4" w:rsidP="002A01F4">
            <w:pPr>
              <w:ind w:hanging="1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 для всех типов многоквартирной жилой застройки – 15%;</w:t>
            </w:r>
          </w:p>
          <w:p w:rsidR="002A01F4" w:rsidRPr="002B123B" w:rsidRDefault="002A01F4" w:rsidP="00C97BA8">
            <w:pPr>
              <w:ind w:firstLine="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w:t>
            </w:r>
            <w:r w:rsidR="00F02A00">
              <w:rPr>
                <w:rFonts w:ascii="Times New Roman" w:hAnsi="Times New Roman" w:cs="Times New Roman"/>
                <w:color w:val="000000" w:themeColor="text1"/>
              </w:rPr>
              <w:t xml:space="preserve"> </w:t>
            </w:r>
            <w:r w:rsidR="00F02A00" w:rsidRPr="002B123B">
              <w:rPr>
                <w:rFonts w:ascii="Times New Roman" w:hAnsi="Times New Roman" w:cs="Times New Roman"/>
                <w:color w:val="000000" w:themeColor="text1"/>
              </w:rPr>
              <w:t>сформированн</w:t>
            </w:r>
            <w:r w:rsidR="00F02A00">
              <w:rPr>
                <w:rFonts w:ascii="Times New Roman" w:hAnsi="Times New Roman" w:cs="Times New Roman"/>
                <w:color w:val="000000" w:themeColor="text1"/>
              </w:rPr>
              <w:t>ого</w:t>
            </w:r>
            <w:r w:rsidR="00F02A00" w:rsidRPr="002B123B">
              <w:rPr>
                <w:rFonts w:ascii="Times New Roman" w:hAnsi="Times New Roman" w:cs="Times New Roman"/>
                <w:color w:val="000000" w:themeColor="text1"/>
              </w:rPr>
              <w:t xml:space="preserve"> </w:t>
            </w:r>
            <w:r w:rsidR="00F02A00">
              <w:rPr>
                <w:rFonts w:ascii="Times New Roman" w:hAnsi="Times New Roman" w:cs="Times New Roman"/>
                <w:color w:val="000000" w:themeColor="text1"/>
              </w:rPr>
              <w:t>после</w:t>
            </w:r>
            <w:r w:rsidR="00F02A00" w:rsidRPr="002B123B">
              <w:rPr>
                <w:rFonts w:ascii="Times New Roman" w:hAnsi="Times New Roman" w:cs="Times New Roman"/>
                <w:color w:val="000000" w:themeColor="text1"/>
              </w:rPr>
              <w:t xml:space="preserve"> введение в действие настоящих правил землепользования и застройки территории Новокубанского городского поселения Новокубанского района</w:t>
            </w:r>
            <w:r w:rsidRPr="002A01F4">
              <w:rPr>
                <w:rFonts w:ascii="Times New Roman" w:hAnsi="Times New Roman" w:cs="Times New Roman"/>
                <w:color w:val="000000" w:themeColor="text1"/>
              </w:rPr>
              <w:t xml:space="preserve"> для зданий общественно – делового назначения и апартаментов – </w:t>
            </w:r>
            <w:r w:rsidR="00C97BA8">
              <w:rPr>
                <w:rFonts w:ascii="Times New Roman" w:hAnsi="Times New Roman" w:cs="Times New Roman"/>
                <w:color w:val="000000" w:themeColor="text1"/>
              </w:rPr>
              <w:t>10%.</w:t>
            </w:r>
          </w:p>
        </w:tc>
      </w:tr>
      <w:tr w:rsidR="00CB5C15" w:rsidRPr="002B123B" w:rsidTr="009727D9">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CB5C15" w:rsidRPr="002B123B" w:rsidTr="009727D9">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w:t>
            </w:r>
            <w:r w:rsidRPr="002B123B">
              <w:rPr>
                <w:rFonts w:ascii="Times New Roman" w:hAnsi="Times New Roman" w:cs="Times New Roman"/>
                <w:color w:val="000000" w:themeColor="text1"/>
              </w:rPr>
              <w:lastRenderedPageBreak/>
              <w:t>уличному фронту регламентируется действующими строительными нормами и правилами и техническими регламентами.</w:t>
            </w:r>
          </w:p>
        </w:tc>
      </w:tr>
    </w:tbl>
    <w:p w:rsidR="009A77F3" w:rsidRPr="002B123B" w:rsidRDefault="009A77F3" w:rsidP="00776DAA">
      <w:pPr>
        <w:widowControl/>
        <w:ind w:firstLine="0"/>
        <w:jc w:val="center"/>
        <w:rPr>
          <w:rFonts w:ascii="Times New Roman" w:hAnsi="Times New Roman" w:cs="Times New Roman"/>
          <w:b/>
          <w:bCs/>
          <w:color w:val="000000" w:themeColor="text1"/>
        </w:rPr>
      </w:pPr>
    </w:p>
    <w:p w:rsidR="00CD6A02" w:rsidRPr="002B123B" w:rsidRDefault="00A70BB4" w:rsidP="00CD6A0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3</w:t>
      </w:r>
      <w:r w:rsidR="00CD6A02" w:rsidRPr="002B123B">
        <w:rPr>
          <w:rFonts w:ascii="Times New Roman" w:hAnsi="Times New Roman" w:cs="Times New Roman"/>
          <w:bCs/>
          <w:color w:val="000000" w:themeColor="text1"/>
        </w:rPr>
        <w:t xml:space="preserve">. Ж – З. </w:t>
      </w:r>
      <w:r w:rsidR="00CA678F" w:rsidRPr="002B123B">
        <w:rPr>
          <w:rFonts w:ascii="Times New Roman" w:hAnsi="Times New Roman" w:cs="Times New Roman"/>
          <w:color w:val="000000" w:themeColor="text1"/>
        </w:rPr>
        <w:t>Зона застройки среднеэтажными жилыми домами</w:t>
      </w:r>
      <w:r w:rsidR="00241524" w:rsidRPr="002B123B">
        <w:rPr>
          <w:rFonts w:ascii="Times New Roman" w:hAnsi="Times New Roman" w:cs="Times New Roman"/>
          <w:color w:val="000000" w:themeColor="text1"/>
        </w:rPr>
        <w:t xml:space="preserve"> (от 5 до 8 этажей)</w:t>
      </w:r>
      <w:r w:rsidR="00CD6A02" w:rsidRPr="002B123B">
        <w:rPr>
          <w:rFonts w:ascii="Times New Roman" w:hAnsi="Times New Roman" w:cs="Times New Roman"/>
          <w:bCs/>
          <w:color w:val="000000" w:themeColor="text1"/>
        </w:rPr>
        <w:t>.</w:t>
      </w:r>
    </w:p>
    <w:p w:rsidR="00CD6A02" w:rsidRPr="002B123B" w:rsidRDefault="00CD6A02" w:rsidP="00CD6A02">
      <w:pPr>
        <w:widowControl/>
        <w:ind w:firstLine="0"/>
        <w:jc w:val="center"/>
        <w:rPr>
          <w:rFonts w:ascii="Times New Roman" w:hAnsi="Times New Roman" w:cs="Times New Roman"/>
          <w:b/>
          <w:bCs/>
          <w:color w:val="000000" w:themeColor="text1"/>
        </w:rPr>
      </w:pPr>
    </w:p>
    <w:p w:rsidR="00CD6A02" w:rsidRPr="002B123B" w:rsidRDefault="00CD6A02" w:rsidP="00CD6A0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Ж–З выделена для обеспечения правовых условий формирования районов с многоквартирными среднеэтажными жилыми домами от </w:t>
      </w:r>
      <w:r w:rsidR="007A52E4" w:rsidRPr="002B123B">
        <w:rPr>
          <w:rFonts w:ascii="Times New Roman" w:hAnsi="Times New Roman" w:cs="Times New Roman"/>
          <w:color w:val="000000" w:themeColor="text1"/>
        </w:rPr>
        <w:t>5</w:t>
      </w:r>
      <w:r w:rsidRPr="002B123B">
        <w:rPr>
          <w:rFonts w:ascii="Times New Roman" w:hAnsi="Times New Roman" w:cs="Times New Roman"/>
          <w:color w:val="000000" w:themeColor="text1"/>
        </w:rPr>
        <w:t xml:space="preserve"> до </w:t>
      </w:r>
      <w:r w:rsidR="007A52E4" w:rsidRPr="002B123B">
        <w:rPr>
          <w:rFonts w:ascii="Times New Roman" w:hAnsi="Times New Roman" w:cs="Times New Roman"/>
          <w:color w:val="000000" w:themeColor="text1"/>
        </w:rPr>
        <w:t>8</w:t>
      </w:r>
      <w:r w:rsidRPr="002B123B">
        <w:rPr>
          <w:rFonts w:ascii="Times New Roman" w:hAnsi="Times New Roman" w:cs="Times New Roman"/>
          <w:color w:val="000000" w:themeColor="text1"/>
        </w:rPr>
        <w:t xml:space="preserve"> этажей, с расширенным набором услуг местного значения.</w:t>
      </w:r>
    </w:p>
    <w:p w:rsidR="00CD6A02" w:rsidRPr="002B123B" w:rsidRDefault="00CD6A02" w:rsidP="00CD6A0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w:t>
      </w:r>
      <w:r w:rsidR="00CA678F" w:rsidRPr="002B123B">
        <w:rPr>
          <w:rFonts w:ascii="Times New Roman" w:hAnsi="Times New Roman" w:cs="Times New Roman"/>
          <w:color w:val="000000" w:themeColor="text1"/>
        </w:rPr>
        <w:t xml:space="preserve">питального строительства в зоне застройки среднеэтажными жилыми домами </w:t>
      </w:r>
      <w:r w:rsidRPr="002B123B">
        <w:rPr>
          <w:rFonts w:ascii="Times New Roman" w:hAnsi="Times New Roman" w:cs="Times New Roman"/>
          <w:color w:val="000000" w:themeColor="text1"/>
        </w:rPr>
        <w:t xml:space="preserve">приведены в таблице № 1 </w:t>
      </w:r>
      <w:r w:rsidR="001827FC" w:rsidRPr="002B123B">
        <w:rPr>
          <w:rFonts w:ascii="Times New Roman" w:hAnsi="Times New Roman" w:cs="Times New Roman"/>
          <w:color w:val="000000" w:themeColor="text1"/>
        </w:rPr>
        <w:t xml:space="preserve">(статья </w:t>
      </w:r>
      <w:r w:rsidR="009A7C21"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9A7C21"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667251" w:rsidRPr="002B123B" w:rsidRDefault="00667251" w:rsidP="00667251">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минимальные и максимальные предельные размеры земельных участков не регламентируются.</w:t>
      </w:r>
    </w:p>
    <w:p w:rsidR="00CD6A02" w:rsidRPr="002B123B" w:rsidRDefault="00CD6A02" w:rsidP="00CD6A0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BF2457" w:rsidRPr="002B123B" w:rsidRDefault="00BF2457" w:rsidP="00CD6A02">
      <w:pPr>
        <w:widowControl/>
        <w:rPr>
          <w:rFonts w:ascii="Times New Roman" w:hAnsi="Times New Roman" w:cs="Times New Roman"/>
          <w:color w:val="000000" w:themeColor="text1"/>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7"/>
        <w:gridCol w:w="1406"/>
        <w:gridCol w:w="1138"/>
        <w:gridCol w:w="716"/>
        <w:gridCol w:w="280"/>
        <w:gridCol w:w="430"/>
        <w:gridCol w:w="279"/>
        <w:gridCol w:w="435"/>
        <w:gridCol w:w="274"/>
        <w:gridCol w:w="556"/>
        <w:gridCol w:w="24"/>
        <w:gridCol w:w="77"/>
        <w:gridCol w:w="2465"/>
        <w:gridCol w:w="1585"/>
        <w:gridCol w:w="30"/>
        <w:gridCol w:w="15"/>
        <w:gridCol w:w="66"/>
        <w:gridCol w:w="1001"/>
        <w:gridCol w:w="931"/>
        <w:gridCol w:w="65"/>
        <w:gridCol w:w="6"/>
        <w:gridCol w:w="938"/>
        <w:gridCol w:w="6"/>
        <w:gridCol w:w="46"/>
        <w:gridCol w:w="49"/>
        <w:gridCol w:w="1085"/>
      </w:tblGrid>
      <w:tr w:rsidR="002C6610" w:rsidRPr="002B123B" w:rsidTr="000F140B">
        <w:tc>
          <w:tcPr>
            <w:tcW w:w="2813" w:type="dxa"/>
            <w:gridSpan w:val="2"/>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138" w:type="dxa"/>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2970" w:type="dxa"/>
            <w:gridSpan w:val="7"/>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 строительства</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8389" w:type="dxa"/>
            <w:gridSpan w:val="16"/>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BB6866" w:rsidRPr="002B123B" w:rsidTr="000F140B">
        <w:tc>
          <w:tcPr>
            <w:tcW w:w="2813" w:type="dxa"/>
            <w:gridSpan w:val="2"/>
          </w:tcPr>
          <w:p w:rsidR="00DC63C8" w:rsidRPr="002B123B" w:rsidRDefault="00DC63C8" w:rsidP="00CB5C15">
            <w:pPr>
              <w:ind w:firstLine="0"/>
              <w:rPr>
                <w:rFonts w:ascii="Times New Roman" w:hAnsi="Times New Roman" w:cs="Times New Roman"/>
                <w:color w:val="000000" w:themeColor="text1"/>
              </w:rPr>
            </w:pPr>
          </w:p>
        </w:tc>
        <w:tc>
          <w:tcPr>
            <w:tcW w:w="1138" w:type="dxa"/>
          </w:tcPr>
          <w:p w:rsidR="00DC63C8" w:rsidRPr="002B123B" w:rsidRDefault="00DC63C8" w:rsidP="00CB5C15">
            <w:pPr>
              <w:ind w:firstLine="0"/>
              <w:rPr>
                <w:rFonts w:ascii="Times New Roman" w:hAnsi="Times New Roman" w:cs="Times New Roman"/>
                <w:color w:val="000000" w:themeColor="text1"/>
              </w:rPr>
            </w:pPr>
          </w:p>
        </w:tc>
        <w:tc>
          <w:tcPr>
            <w:tcW w:w="716" w:type="dxa"/>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710" w:type="dxa"/>
            <w:gridSpan w:val="2"/>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714" w:type="dxa"/>
            <w:gridSpan w:val="2"/>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854" w:type="dxa"/>
            <w:gridSpan w:val="3"/>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2542" w:type="dxa"/>
            <w:gridSpan w:val="2"/>
          </w:tcPr>
          <w:p w:rsidR="00DC63C8" w:rsidRPr="002B123B" w:rsidRDefault="00DC63C8" w:rsidP="00AD4DD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3.1, 3.1.2, 3.2, 3.2.1, 3.2.2, 3.2.3, 3.2.4,  3.3, 3.4.1, 3.10.1, 4.1, </w:t>
            </w:r>
            <w:r w:rsidR="009359F1" w:rsidRPr="002B123B">
              <w:rPr>
                <w:rFonts w:ascii="Times New Roman" w:hAnsi="Times New Roman" w:cs="Times New Roman"/>
                <w:color w:val="000000" w:themeColor="text1"/>
              </w:rPr>
              <w:t xml:space="preserve"> 4.5, </w:t>
            </w:r>
            <w:r w:rsidRPr="002B123B">
              <w:rPr>
                <w:rFonts w:ascii="Times New Roman" w:hAnsi="Times New Roman" w:cs="Times New Roman"/>
                <w:color w:val="000000" w:themeColor="text1"/>
              </w:rPr>
              <w:t xml:space="preserve"> 5.1.2,  </w:t>
            </w:r>
          </w:p>
        </w:tc>
        <w:tc>
          <w:tcPr>
            <w:tcW w:w="1696" w:type="dxa"/>
            <w:gridSpan w:val="4"/>
          </w:tcPr>
          <w:p w:rsidR="00DC63C8" w:rsidRPr="002B123B" w:rsidRDefault="00DC63C8" w:rsidP="000C3E9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3.1.1,</w:t>
            </w:r>
            <w:r w:rsidR="000C3E9B">
              <w:rPr>
                <w:rFonts w:ascii="Times New Roman" w:hAnsi="Times New Roman" w:cs="Times New Roman"/>
                <w:color w:val="000000" w:themeColor="text1"/>
              </w:rPr>
              <w:t xml:space="preserve"> </w:t>
            </w:r>
            <w:r w:rsidR="000C3E9B" w:rsidRPr="002B123B">
              <w:rPr>
                <w:rFonts w:ascii="Times New Roman" w:hAnsi="Times New Roman" w:cs="Times New Roman"/>
                <w:color w:val="000000" w:themeColor="text1"/>
              </w:rPr>
              <w:t>5.1.3</w:t>
            </w:r>
            <w:r w:rsidRPr="002B123B">
              <w:rPr>
                <w:rFonts w:ascii="Times New Roman" w:hAnsi="Times New Roman" w:cs="Times New Roman"/>
                <w:color w:val="000000" w:themeColor="text1"/>
              </w:rPr>
              <w:t xml:space="preserve"> </w:t>
            </w:r>
            <w:r w:rsidR="009359F1" w:rsidRPr="002B123B">
              <w:rPr>
                <w:rFonts w:ascii="Times New Roman" w:hAnsi="Times New Roman" w:cs="Times New Roman"/>
                <w:color w:val="000000" w:themeColor="text1"/>
              </w:rPr>
              <w:t>9.3, 12.0,</w:t>
            </w:r>
            <w:r w:rsidRPr="002B123B">
              <w:rPr>
                <w:rFonts w:ascii="Times New Roman" w:hAnsi="Times New Roman" w:cs="Times New Roman"/>
                <w:color w:val="000000" w:themeColor="text1"/>
              </w:rPr>
              <w:t xml:space="preserve"> 12.0.</w:t>
            </w:r>
            <w:r w:rsidR="0021196E">
              <w:rPr>
                <w:rFonts w:ascii="Times New Roman" w:hAnsi="Times New Roman" w:cs="Times New Roman"/>
                <w:color w:val="000000" w:themeColor="text1"/>
              </w:rPr>
              <w:t>1</w:t>
            </w:r>
            <w:r w:rsidRPr="002B123B">
              <w:rPr>
                <w:rFonts w:ascii="Times New Roman" w:hAnsi="Times New Roman" w:cs="Times New Roman"/>
                <w:color w:val="000000" w:themeColor="text1"/>
              </w:rPr>
              <w:t xml:space="preserve">, 12.0.2, </w:t>
            </w:r>
          </w:p>
        </w:tc>
        <w:tc>
          <w:tcPr>
            <w:tcW w:w="1001" w:type="dxa"/>
          </w:tcPr>
          <w:p w:rsidR="00DC63C8" w:rsidRPr="002B123B" w:rsidRDefault="00DC63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996" w:type="dxa"/>
            <w:gridSpan w:val="2"/>
          </w:tcPr>
          <w:p w:rsidR="00DC63C8" w:rsidRPr="002B123B" w:rsidRDefault="009359F1" w:rsidP="00DC63C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3.5.1</w:t>
            </w:r>
          </w:p>
        </w:tc>
        <w:tc>
          <w:tcPr>
            <w:tcW w:w="996" w:type="dxa"/>
            <w:gridSpan w:val="4"/>
          </w:tcPr>
          <w:p w:rsidR="00DC63C8" w:rsidRPr="002B123B" w:rsidRDefault="00DC63C8" w:rsidP="002C6610">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3.7, 3.7.1,</w:t>
            </w:r>
            <w:r w:rsidR="00AD4DD4" w:rsidRPr="002B123B">
              <w:rPr>
                <w:rFonts w:ascii="Times New Roman" w:hAnsi="Times New Roman" w:cs="Times New Roman"/>
                <w:color w:val="000000" w:themeColor="text1"/>
              </w:rPr>
              <w:t xml:space="preserve"> 4.3</w:t>
            </w:r>
          </w:p>
        </w:tc>
        <w:tc>
          <w:tcPr>
            <w:tcW w:w="1134" w:type="dxa"/>
            <w:gridSpan w:val="2"/>
          </w:tcPr>
          <w:p w:rsidR="00DC63C8" w:rsidRPr="002B123B" w:rsidRDefault="00DC63C8" w:rsidP="009359F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4.4, 4.6, </w:t>
            </w:r>
          </w:p>
        </w:tc>
      </w:tr>
      <w:tr w:rsidR="002C6610" w:rsidRPr="002B123B" w:rsidTr="002C6610">
        <w:tc>
          <w:tcPr>
            <w:tcW w:w="15310" w:type="dxa"/>
            <w:gridSpan w:val="26"/>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BB6866" w:rsidRPr="002B123B" w:rsidTr="000F140B">
        <w:trPr>
          <w:trHeight w:val="483"/>
        </w:trPr>
        <w:tc>
          <w:tcPr>
            <w:tcW w:w="2813"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16"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w:t>
            </w:r>
          </w:p>
        </w:tc>
        <w:tc>
          <w:tcPr>
            <w:tcW w:w="71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714"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854"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w:t>
            </w:r>
          </w:p>
        </w:tc>
        <w:tc>
          <w:tcPr>
            <w:tcW w:w="254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696" w:type="dxa"/>
            <w:gridSpan w:val="4"/>
            <w:vMerge w:val="restart"/>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01" w:type="dxa"/>
          </w:tcPr>
          <w:p w:rsidR="009D654D" w:rsidRPr="002B123B" w:rsidRDefault="009D654D" w:rsidP="009221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996" w:type="dxa"/>
            <w:gridSpan w:val="2"/>
          </w:tcPr>
          <w:p w:rsidR="009D654D" w:rsidRPr="002B123B" w:rsidRDefault="009D654D" w:rsidP="00DC63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944"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186" w:type="dxa"/>
            <w:gridSpan w:val="4"/>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BB6866" w:rsidRPr="002B123B" w:rsidTr="000F140B">
        <w:tc>
          <w:tcPr>
            <w:tcW w:w="2813"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16"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71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714" w:type="dxa"/>
            <w:gridSpan w:val="2"/>
          </w:tcPr>
          <w:p w:rsidR="009D654D" w:rsidRPr="002B123B" w:rsidRDefault="00236A40" w:rsidP="00CB5C15">
            <w:pPr>
              <w:ind w:firstLine="0"/>
              <w:jc w:val="center"/>
              <w:rPr>
                <w:rFonts w:ascii="Times New Roman" w:hAnsi="Times New Roman" w:cs="Times New Roman"/>
                <w:color w:val="000000" w:themeColor="text1"/>
              </w:rPr>
            </w:pPr>
            <w:r>
              <w:rPr>
                <w:rFonts w:ascii="Times New Roman" w:hAnsi="Times New Roman" w:cs="Times New Roman"/>
                <w:color w:val="000000" w:themeColor="text1"/>
              </w:rPr>
              <w:t>1</w:t>
            </w:r>
            <w:r w:rsidR="009D654D" w:rsidRPr="002B123B">
              <w:rPr>
                <w:rFonts w:ascii="Times New Roman" w:hAnsi="Times New Roman" w:cs="Times New Roman"/>
                <w:color w:val="000000" w:themeColor="text1"/>
              </w:rPr>
              <w:t>00</w:t>
            </w:r>
          </w:p>
        </w:tc>
        <w:tc>
          <w:tcPr>
            <w:tcW w:w="854"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254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696" w:type="dxa"/>
            <w:gridSpan w:val="4"/>
            <w:vMerge/>
          </w:tcPr>
          <w:p w:rsidR="009D654D" w:rsidRPr="002B123B" w:rsidRDefault="009D654D" w:rsidP="00CB5C15">
            <w:pPr>
              <w:ind w:firstLine="0"/>
              <w:rPr>
                <w:rFonts w:ascii="Times New Roman" w:hAnsi="Times New Roman" w:cs="Times New Roman"/>
                <w:color w:val="000000" w:themeColor="text1"/>
              </w:rPr>
            </w:pPr>
          </w:p>
        </w:tc>
        <w:tc>
          <w:tcPr>
            <w:tcW w:w="1001" w:type="dxa"/>
          </w:tcPr>
          <w:p w:rsidR="009D654D" w:rsidRPr="002B123B" w:rsidRDefault="009D654D" w:rsidP="009221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996" w:type="dxa"/>
            <w:gridSpan w:val="2"/>
          </w:tcPr>
          <w:p w:rsidR="009D654D" w:rsidRPr="002B123B" w:rsidRDefault="009D654D" w:rsidP="00DC63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44"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86" w:type="dxa"/>
            <w:gridSpan w:val="4"/>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BB6866" w:rsidRPr="002B123B" w:rsidTr="000F140B">
        <w:tc>
          <w:tcPr>
            <w:tcW w:w="2813"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6"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71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14"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854"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4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696" w:type="dxa"/>
            <w:gridSpan w:val="4"/>
            <w:vMerge/>
          </w:tcPr>
          <w:p w:rsidR="009D654D" w:rsidRPr="002B123B" w:rsidRDefault="009D654D" w:rsidP="00CB5C15">
            <w:pPr>
              <w:ind w:firstLine="0"/>
              <w:rPr>
                <w:rFonts w:ascii="Times New Roman" w:hAnsi="Times New Roman" w:cs="Times New Roman"/>
                <w:color w:val="000000" w:themeColor="text1"/>
              </w:rPr>
            </w:pPr>
          </w:p>
        </w:tc>
        <w:tc>
          <w:tcPr>
            <w:tcW w:w="1001" w:type="dxa"/>
          </w:tcPr>
          <w:p w:rsidR="009D654D" w:rsidRPr="002B123B" w:rsidRDefault="009D654D" w:rsidP="009221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996" w:type="dxa"/>
            <w:gridSpan w:val="2"/>
          </w:tcPr>
          <w:p w:rsidR="009D654D" w:rsidRPr="002B123B" w:rsidRDefault="009D654D" w:rsidP="00DC63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44" w:type="dxa"/>
            <w:gridSpan w:val="2"/>
          </w:tcPr>
          <w:p w:rsidR="009D654D" w:rsidRPr="002B123B" w:rsidRDefault="009D654D" w:rsidP="003C0212">
            <w:pPr>
              <w:ind w:left="-71" w:firstLine="142"/>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86" w:type="dxa"/>
            <w:gridSpan w:val="4"/>
          </w:tcPr>
          <w:p w:rsidR="009D654D" w:rsidRPr="002B123B" w:rsidRDefault="009D654D" w:rsidP="003C0212">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2C6610" w:rsidRPr="002B123B" w:rsidTr="002C6610">
        <w:tc>
          <w:tcPr>
            <w:tcW w:w="15310" w:type="dxa"/>
            <w:gridSpan w:val="26"/>
          </w:tcPr>
          <w:p w:rsidR="002C6610"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2C6610" w:rsidRPr="002B123B" w:rsidTr="002C6610">
        <w:tc>
          <w:tcPr>
            <w:tcW w:w="15310" w:type="dxa"/>
            <w:gridSpan w:val="26"/>
          </w:tcPr>
          <w:p w:rsidR="002C6610"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BB6866" w:rsidRPr="002B123B" w:rsidTr="000F140B">
        <w:tc>
          <w:tcPr>
            <w:tcW w:w="1407" w:type="dxa"/>
            <w:vMerge w:val="restart"/>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406" w:type="dxa"/>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8" w:type="dxa"/>
          </w:tcPr>
          <w:p w:rsidR="009359F1" w:rsidRPr="002B123B" w:rsidRDefault="009359F1"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6" w:type="dxa"/>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10"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14"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4"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42"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585" w:type="dxa"/>
          </w:tcPr>
          <w:p w:rsidR="009359F1"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112" w:type="dxa"/>
            <w:gridSpan w:val="4"/>
          </w:tcPr>
          <w:p w:rsidR="009359F1" w:rsidRPr="002B123B" w:rsidRDefault="009359F1"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02"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944"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80"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9221C8" w:rsidRPr="002B123B" w:rsidTr="000F140B">
        <w:tc>
          <w:tcPr>
            <w:tcW w:w="1407" w:type="dxa"/>
            <w:vMerge/>
          </w:tcPr>
          <w:p w:rsidR="009221C8" w:rsidRPr="002B123B" w:rsidRDefault="009221C8" w:rsidP="00CB5C15">
            <w:pPr>
              <w:ind w:firstLine="0"/>
              <w:rPr>
                <w:rFonts w:ascii="Times New Roman" w:hAnsi="Times New Roman" w:cs="Times New Roman"/>
                <w:color w:val="000000" w:themeColor="text1"/>
              </w:rPr>
            </w:pPr>
          </w:p>
        </w:tc>
        <w:tc>
          <w:tcPr>
            <w:tcW w:w="1406" w:type="dxa"/>
          </w:tcPr>
          <w:p w:rsidR="009221C8" w:rsidRPr="002B123B" w:rsidRDefault="009221C8"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8" w:type="dxa"/>
          </w:tcPr>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359" w:type="dxa"/>
            <w:gridSpan w:val="23"/>
          </w:tcPr>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BB6866" w:rsidRPr="002B123B" w:rsidTr="000F140B">
        <w:tc>
          <w:tcPr>
            <w:tcW w:w="1407" w:type="dxa"/>
            <w:vMerge w:val="restart"/>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от красных линий проездов</w:t>
            </w:r>
          </w:p>
        </w:tc>
        <w:tc>
          <w:tcPr>
            <w:tcW w:w="1406" w:type="dxa"/>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8" w:type="dxa"/>
          </w:tcPr>
          <w:p w:rsidR="009359F1" w:rsidRPr="002B123B" w:rsidRDefault="009359F1"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6" w:type="dxa"/>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10"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14"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4"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42"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615" w:type="dxa"/>
            <w:gridSpan w:val="2"/>
          </w:tcPr>
          <w:p w:rsidR="009359F1"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82" w:type="dxa"/>
            <w:gridSpan w:val="3"/>
          </w:tcPr>
          <w:p w:rsidR="009359F1" w:rsidRPr="002B123B" w:rsidRDefault="009359F1"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02"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990"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221C8" w:rsidRPr="002B123B" w:rsidTr="000F140B">
        <w:tc>
          <w:tcPr>
            <w:tcW w:w="1407" w:type="dxa"/>
            <w:vMerge/>
          </w:tcPr>
          <w:p w:rsidR="009221C8" w:rsidRPr="002B123B" w:rsidRDefault="009221C8" w:rsidP="00CB5C15">
            <w:pPr>
              <w:ind w:firstLine="0"/>
              <w:rPr>
                <w:rFonts w:ascii="Times New Roman" w:hAnsi="Times New Roman" w:cs="Times New Roman"/>
                <w:color w:val="000000" w:themeColor="text1"/>
              </w:rPr>
            </w:pPr>
          </w:p>
        </w:tc>
        <w:tc>
          <w:tcPr>
            <w:tcW w:w="1406" w:type="dxa"/>
          </w:tcPr>
          <w:p w:rsidR="009221C8" w:rsidRPr="002B123B" w:rsidRDefault="009221C8"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8" w:type="dxa"/>
          </w:tcPr>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359" w:type="dxa"/>
            <w:gridSpan w:val="23"/>
          </w:tcPr>
          <w:p w:rsidR="009221C8" w:rsidRPr="002B123B" w:rsidRDefault="009221C8" w:rsidP="009221C8">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D654D" w:rsidRPr="002B123B" w:rsidTr="000F140B">
        <w:tc>
          <w:tcPr>
            <w:tcW w:w="1407" w:type="dxa"/>
            <w:vMerge w:val="restart"/>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40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65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46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615" w:type="dxa"/>
            <w:gridSpan w:val="2"/>
            <w:vMerge w:val="restart"/>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82" w:type="dxa"/>
            <w:gridSpan w:val="3"/>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002"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90"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9D654D" w:rsidRPr="002B123B" w:rsidTr="000F140B">
        <w:tc>
          <w:tcPr>
            <w:tcW w:w="1407" w:type="dxa"/>
            <w:vMerge/>
          </w:tcPr>
          <w:p w:rsidR="009D654D" w:rsidRPr="002B123B" w:rsidRDefault="009D654D" w:rsidP="00CB5C15">
            <w:pPr>
              <w:ind w:firstLine="0"/>
              <w:rPr>
                <w:rFonts w:ascii="Times New Roman" w:hAnsi="Times New Roman" w:cs="Times New Roman"/>
                <w:color w:val="000000" w:themeColor="text1"/>
              </w:rPr>
            </w:pPr>
          </w:p>
        </w:tc>
        <w:tc>
          <w:tcPr>
            <w:tcW w:w="140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65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6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615" w:type="dxa"/>
            <w:gridSpan w:val="2"/>
            <w:vMerge/>
          </w:tcPr>
          <w:p w:rsidR="009D654D" w:rsidRPr="002B123B" w:rsidRDefault="009D654D" w:rsidP="00BF2457">
            <w:pPr>
              <w:ind w:firstLine="0"/>
              <w:jc w:val="center"/>
              <w:rPr>
                <w:rFonts w:ascii="Times New Roman" w:hAnsi="Times New Roman" w:cs="Times New Roman"/>
                <w:color w:val="000000" w:themeColor="text1"/>
              </w:rPr>
            </w:pPr>
          </w:p>
        </w:tc>
        <w:tc>
          <w:tcPr>
            <w:tcW w:w="1082" w:type="dxa"/>
            <w:gridSpan w:val="3"/>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02"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0"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C6610" w:rsidRPr="002B123B" w:rsidTr="002C6610">
        <w:trPr>
          <w:trHeight w:val="357"/>
        </w:trPr>
        <w:tc>
          <w:tcPr>
            <w:tcW w:w="15310" w:type="dxa"/>
            <w:gridSpan w:val="26"/>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9D654D" w:rsidRPr="002B123B" w:rsidTr="000F140B">
        <w:tc>
          <w:tcPr>
            <w:tcW w:w="2813"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r w:rsidR="000F140B">
              <w:rPr>
                <w:rFonts w:ascii="Times New Roman" w:hAnsi="Times New Roman" w:cs="Times New Roman"/>
                <w:color w:val="000000" w:themeColor="text1"/>
              </w:rPr>
              <w:t xml:space="preserve"> </w:t>
            </w:r>
            <w:r w:rsidR="000F140B" w:rsidRPr="002B123B">
              <w:rPr>
                <w:rFonts w:ascii="Times New Roman" w:hAnsi="Times New Roman" w:cs="Times New Roman"/>
                <w:color w:val="000000" w:themeColor="text1"/>
              </w:rPr>
              <w:t>(количество надземных этажей)</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99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65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5-8</w:t>
            </w:r>
          </w:p>
        </w:tc>
        <w:tc>
          <w:tcPr>
            <w:tcW w:w="246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630" w:type="dxa"/>
            <w:gridSpan w:val="3"/>
            <w:vMerge w:val="restart"/>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67"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931"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10" w:type="dxa"/>
            <w:gridSpan w:val="6"/>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085"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D654D" w:rsidRPr="002B123B" w:rsidTr="000F140B">
        <w:tc>
          <w:tcPr>
            <w:tcW w:w="2813"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65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24</w:t>
            </w:r>
          </w:p>
        </w:tc>
        <w:tc>
          <w:tcPr>
            <w:tcW w:w="246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630" w:type="dxa"/>
            <w:gridSpan w:val="3"/>
            <w:vMerge/>
          </w:tcPr>
          <w:p w:rsidR="009D654D" w:rsidRPr="002B123B" w:rsidRDefault="009D654D" w:rsidP="00CB5C15">
            <w:pPr>
              <w:ind w:firstLine="0"/>
              <w:jc w:val="center"/>
              <w:rPr>
                <w:rFonts w:ascii="Times New Roman" w:hAnsi="Times New Roman" w:cs="Times New Roman"/>
                <w:color w:val="000000" w:themeColor="text1"/>
              </w:rPr>
            </w:pPr>
          </w:p>
        </w:tc>
        <w:tc>
          <w:tcPr>
            <w:tcW w:w="1067"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931"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10" w:type="dxa"/>
            <w:gridSpan w:val="6"/>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085"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9D654D" w:rsidRPr="002B123B" w:rsidTr="000F140B">
        <w:tc>
          <w:tcPr>
            <w:tcW w:w="2813"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7E4E5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65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246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630" w:type="dxa"/>
            <w:gridSpan w:val="3"/>
            <w:vMerge/>
          </w:tcPr>
          <w:p w:rsidR="009D654D" w:rsidRPr="002B123B" w:rsidRDefault="009D654D" w:rsidP="00CB5C15">
            <w:pPr>
              <w:ind w:firstLine="0"/>
              <w:jc w:val="center"/>
              <w:rPr>
                <w:rFonts w:ascii="Times New Roman" w:hAnsi="Times New Roman" w:cs="Times New Roman"/>
                <w:color w:val="000000" w:themeColor="text1"/>
              </w:rPr>
            </w:pPr>
          </w:p>
        </w:tc>
        <w:tc>
          <w:tcPr>
            <w:tcW w:w="1067"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95</w:t>
            </w:r>
          </w:p>
        </w:tc>
        <w:tc>
          <w:tcPr>
            <w:tcW w:w="931"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10" w:type="dxa"/>
            <w:gridSpan w:val="6"/>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085"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r>
      <w:tr w:rsidR="002C6610" w:rsidRPr="002B123B" w:rsidTr="002C6610">
        <w:tc>
          <w:tcPr>
            <w:tcW w:w="15310" w:type="dxa"/>
            <w:gridSpan w:val="26"/>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0F140B" w:rsidRPr="002B123B" w:rsidTr="002C6610">
        <w:tc>
          <w:tcPr>
            <w:tcW w:w="15310" w:type="dxa"/>
            <w:gridSpan w:val="26"/>
          </w:tcPr>
          <w:p w:rsidR="000F140B" w:rsidRPr="002B123B" w:rsidRDefault="000F140B" w:rsidP="000F140B">
            <w:pPr>
              <w:ind w:hanging="10"/>
              <w:rPr>
                <w:rFonts w:ascii="Times New Roman" w:hAnsi="Times New Roman" w:cs="Times New Roman"/>
                <w:color w:val="000000" w:themeColor="text1"/>
              </w:rPr>
            </w:pPr>
            <w:r>
              <w:rPr>
                <w:rFonts w:ascii="Times New Roman" w:hAnsi="Times New Roman" w:cs="Times New Roman"/>
                <w:color w:val="000000" w:themeColor="text1"/>
              </w:rPr>
              <w:t>М</w:t>
            </w:r>
            <w:r w:rsidRPr="002A01F4">
              <w:rPr>
                <w:rFonts w:ascii="Times New Roman" w:hAnsi="Times New Roman" w:cs="Times New Roman"/>
                <w:color w:val="000000" w:themeColor="text1"/>
              </w:rPr>
              <w:t>инимальный (максимальный) коэффициент использования территории (КИТ):</w:t>
            </w:r>
            <w:r>
              <w:rPr>
                <w:rFonts w:ascii="Times New Roman" w:hAnsi="Times New Roman" w:cs="Times New Roman"/>
                <w:color w:val="000000" w:themeColor="text1"/>
              </w:rPr>
              <w:t xml:space="preserve"> </w:t>
            </w:r>
            <w:r w:rsidRPr="002A01F4">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2A01F4">
              <w:rPr>
                <w:rFonts w:ascii="Times New Roman" w:hAnsi="Times New Roman" w:cs="Times New Roman"/>
                <w:color w:val="000000" w:themeColor="text1"/>
              </w:rPr>
              <w:t xml:space="preserve">для </w:t>
            </w:r>
            <w:r>
              <w:rPr>
                <w:rFonts w:ascii="Times New Roman" w:hAnsi="Times New Roman" w:cs="Times New Roman"/>
                <w:color w:val="000000" w:themeColor="text1"/>
              </w:rPr>
              <w:t>среднеэтажных</w:t>
            </w:r>
            <w:r w:rsidRPr="002A01F4">
              <w:rPr>
                <w:rFonts w:ascii="Times New Roman" w:hAnsi="Times New Roman" w:cs="Times New Roman"/>
                <w:color w:val="000000" w:themeColor="text1"/>
              </w:rPr>
              <w:t xml:space="preserve"> многоквартирных домов (</w:t>
            </w:r>
            <w:r>
              <w:rPr>
                <w:rFonts w:ascii="Times New Roman" w:hAnsi="Times New Roman" w:cs="Times New Roman"/>
                <w:color w:val="000000" w:themeColor="text1"/>
              </w:rPr>
              <w:t>6 этажей) – 0,6</w:t>
            </w:r>
            <w:r w:rsidR="000D03E7">
              <w:rPr>
                <w:rFonts w:ascii="Times New Roman" w:hAnsi="Times New Roman" w:cs="Times New Roman"/>
                <w:color w:val="000000" w:themeColor="text1"/>
              </w:rPr>
              <w:t xml:space="preserve"> (1,2</w:t>
            </w:r>
            <w:r w:rsidRPr="002A01F4">
              <w:rPr>
                <w:rFonts w:ascii="Times New Roman" w:hAnsi="Times New Roman" w:cs="Times New Roman"/>
                <w:color w:val="000000" w:themeColor="text1"/>
              </w:rPr>
              <w:t>);</w:t>
            </w:r>
          </w:p>
        </w:tc>
      </w:tr>
      <w:tr w:rsidR="000F140B" w:rsidRPr="002B123B" w:rsidTr="002C6610">
        <w:tc>
          <w:tcPr>
            <w:tcW w:w="15310" w:type="dxa"/>
            <w:gridSpan w:val="26"/>
          </w:tcPr>
          <w:p w:rsidR="000F140B" w:rsidRPr="002A01F4" w:rsidRDefault="000F140B" w:rsidP="00CC1D46">
            <w:pPr>
              <w:ind w:hanging="1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 для всех типов многоквартирной жилой застройки – 15%;</w:t>
            </w:r>
          </w:p>
          <w:p w:rsidR="000F140B" w:rsidRPr="002B123B" w:rsidRDefault="000F140B" w:rsidP="00C97BA8">
            <w:pPr>
              <w:ind w:firstLine="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w:t>
            </w:r>
            <w:r>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сформированн</w:t>
            </w:r>
            <w:r>
              <w:rPr>
                <w:rFonts w:ascii="Times New Roman" w:hAnsi="Times New Roman" w:cs="Times New Roman"/>
                <w:color w:val="000000" w:themeColor="text1"/>
              </w:rPr>
              <w:t>ого</w:t>
            </w:r>
            <w:r w:rsidRPr="002B123B">
              <w:rPr>
                <w:rFonts w:ascii="Times New Roman" w:hAnsi="Times New Roman" w:cs="Times New Roman"/>
                <w:color w:val="000000" w:themeColor="text1"/>
              </w:rPr>
              <w:t xml:space="preserve"> </w:t>
            </w:r>
            <w:r>
              <w:rPr>
                <w:rFonts w:ascii="Times New Roman" w:hAnsi="Times New Roman" w:cs="Times New Roman"/>
                <w:color w:val="000000" w:themeColor="text1"/>
              </w:rPr>
              <w:t>после</w:t>
            </w:r>
            <w:r w:rsidRPr="002B123B">
              <w:rPr>
                <w:rFonts w:ascii="Times New Roman" w:hAnsi="Times New Roman" w:cs="Times New Roman"/>
                <w:color w:val="000000" w:themeColor="text1"/>
              </w:rPr>
              <w:t xml:space="preserve"> введение в действие настоящих правил землепользования и застройки территории Новокубанского городского поселения Новокубанского района</w:t>
            </w:r>
            <w:r w:rsidRPr="002A01F4">
              <w:rPr>
                <w:rFonts w:ascii="Times New Roman" w:hAnsi="Times New Roman" w:cs="Times New Roman"/>
                <w:color w:val="000000" w:themeColor="text1"/>
              </w:rPr>
              <w:t xml:space="preserve"> для зданий общественно – делового назначения и апартаментов – </w:t>
            </w:r>
            <w:r w:rsidR="00C97BA8">
              <w:rPr>
                <w:rFonts w:ascii="Times New Roman" w:hAnsi="Times New Roman" w:cs="Times New Roman"/>
                <w:color w:val="000000" w:themeColor="text1"/>
              </w:rPr>
              <w:t>10%.</w:t>
            </w:r>
          </w:p>
        </w:tc>
      </w:tr>
      <w:tr w:rsidR="002C6610" w:rsidRPr="002B123B" w:rsidTr="002C6610">
        <w:tc>
          <w:tcPr>
            <w:tcW w:w="15310" w:type="dxa"/>
            <w:gridSpan w:val="26"/>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Формирование земельных участков, предназначенных для размещения объектов улично-дорожной сети, автомобильных дорог и пешеходных </w:t>
            </w:r>
            <w:r w:rsidRPr="002B123B">
              <w:rPr>
                <w:rFonts w:ascii="Times New Roman" w:hAnsi="Times New Roman" w:cs="Times New Roman"/>
                <w:color w:val="000000" w:themeColor="text1"/>
              </w:rPr>
              <w:lastRenderedPageBreak/>
              <w:t>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2C6610" w:rsidRPr="002B123B" w:rsidTr="002C6610">
        <w:tc>
          <w:tcPr>
            <w:tcW w:w="15310" w:type="dxa"/>
            <w:gridSpan w:val="26"/>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2963F8" w:rsidRPr="002B123B" w:rsidRDefault="002963F8" w:rsidP="00CD6A02">
      <w:pPr>
        <w:widowControl/>
        <w:rPr>
          <w:rFonts w:ascii="Times New Roman" w:hAnsi="Times New Roman" w:cs="Times New Roman"/>
          <w:color w:val="000000" w:themeColor="text1"/>
        </w:rPr>
      </w:pPr>
    </w:p>
    <w:p w:rsidR="00B508EE" w:rsidRPr="002B123B" w:rsidRDefault="00B508EE" w:rsidP="00CD6A02">
      <w:pPr>
        <w:widowControl/>
        <w:rPr>
          <w:rFonts w:ascii="Times New Roman" w:hAnsi="Times New Roman" w:cs="Times New Roman"/>
          <w:color w:val="000000" w:themeColor="text1"/>
        </w:rPr>
      </w:pPr>
      <w:r w:rsidRPr="002B123B">
        <w:rPr>
          <w:rFonts w:ascii="Times New Roman" w:hAnsi="Times New Roman" w:cs="Times New Roman"/>
          <w:bCs/>
        </w:rPr>
        <w:t>4. Ж-СНТ</w:t>
      </w:r>
      <w:r w:rsidRPr="002B123B">
        <w:rPr>
          <w:rFonts w:ascii="Times New Roman" w:hAnsi="Times New Roman" w:cs="Times New Roman"/>
          <w:bCs/>
          <w:color w:val="000000" w:themeColor="text1"/>
        </w:rPr>
        <w:t>. Зона садоводческих, огороднических или дачных некоммерческих объединений граждан.</w:t>
      </w:r>
    </w:p>
    <w:p w:rsidR="00B508EE" w:rsidRPr="002B123B" w:rsidRDefault="00B508EE" w:rsidP="00B508EE">
      <w:pPr>
        <w:widowControl/>
        <w:rPr>
          <w:rFonts w:ascii="Times New Roman" w:hAnsi="Times New Roman" w:cs="Times New Roman"/>
        </w:rPr>
      </w:pPr>
      <w:r w:rsidRPr="002B123B">
        <w:rPr>
          <w:rFonts w:ascii="Times New Roman" w:hAnsi="Times New Roman" w:cs="Times New Roman"/>
        </w:rPr>
        <w:t>Зона садоводческих некоммерческих товариществ на садоводства Ж-СНТ предназначена для размещения садовых участков с правом возведения жилых строения, используемых населением в целях отдыха и выращивания сельскохозяйственных культур.</w:t>
      </w:r>
    </w:p>
    <w:p w:rsidR="00B508EE" w:rsidRPr="002B123B" w:rsidRDefault="00B508EE" w:rsidP="00B508EE">
      <w:pPr>
        <w:widowControl/>
        <w:rPr>
          <w:rFonts w:ascii="Times New Roman" w:hAnsi="Times New Roman" w:cs="Times New Roman"/>
        </w:rPr>
      </w:pPr>
      <w:r w:rsidRPr="002B123B">
        <w:rPr>
          <w:rFonts w:ascii="Times New Roman" w:hAnsi="Times New Roman" w:cs="Times New Roman"/>
        </w:rPr>
        <w:t>Виды разрешенного использования земельных участков и объектов капитального строительства в зоне ведения садоводства приведены в таблице №1 (статья 36 настоящих Правил) и статье 37 настоящих Правил.</w:t>
      </w:r>
    </w:p>
    <w:p w:rsidR="00B508EE" w:rsidRDefault="00B508EE" w:rsidP="00B508EE">
      <w:pPr>
        <w:widowControl/>
        <w:rPr>
          <w:rFonts w:ascii="Times New Roman" w:hAnsi="Times New Roman" w:cs="Times New Roman"/>
        </w:rPr>
      </w:pPr>
      <w:r w:rsidRPr="002B123B">
        <w:rPr>
          <w:rFonts w:ascii="Times New Roman" w:hAnsi="Times New Roman"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25730" w:rsidRPr="002B123B" w:rsidRDefault="00D25730" w:rsidP="00B508EE">
      <w:pPr>
        <w:widowControl/>
        <w:rPr>
          <w:rFonts w:ascii="Times New Roman" w:hAnsi="Times New Roman" w:cs="Times New Roman"/>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
        <w:gridCol w:w="1376"/>
        <w:gridCol w:w="2701"/>
        <w:gridCol w:w="1843"/>
        <w:gridCol w:w="2552"/>
        <w:gridCol w:w="1560"/>
        <w:gridCol w:w="1134"/>
        <w:gridCol w:w="6"/>
        <w:gridCol w:w="4058"/>
        <w:gridCol w:w="48"/>
      </w:tblGrid>
      <w:tr w:rsidR="00B508EE" w:rsidRPr="002B123B" w:rsidTr="009D654D">
        <w:tc>
          <w:tcPr>
            <w:tcW w:w="4109" w:type="dxa"/>
            <w:gridSpan w:val="3"/>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358" w:type="dxa"/>
            <w:gridSpan w:val="6"/>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B508EE" w:rsidRPr="002B123B" w:rsidTr="009D654D">
        <w:tc>
          <w:tcPr>
            <w:tcW w:w="4109" w:type="dxa"/>
            <w:gridSpan w:val="3"/>
          </w:tcPr>
          <w:p w:rsidR="00B508EE" w:rsidRPr="002B123B" w:rsidRDefault="00B508EE" w:rsidP="00A02248">
            <w:pPr>
              <w:ind w:firstLine="0"/>
              <w:rPr>
                <w:rFonts w:ascii="Times New Roman" w:hAnsi="Times New Roman" w:cs="Times New Roman"/>
                <w:color w:val="000000" w:themeColor="text1"/>
              </w:rPr>
            </w:pPr>
          </w:p>
        </w:tc>
        <w:tc>
          <w:tcPr>
            <w:tcW w:w="1843" w:type="dxa"/>
          </w:tcPr>
          <w:p w:rsidR="00B508EE" w:rsidRPr="002B123B" w:rsidRDefault="00B508EE" w:rsidP="00A02248">
            <w:pPr>
              <w:ind w:firstLine="0"/>
              <w:rPr>
                <w:rFonts w:ascii="Times New Roman" w:hAnsi="Times New Roman" w:cs="Times New Roman"/>
                <w:color w:val="000000" w:themeColor="text1"/>
              </w:rPr>
            </w:pP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3.1, 3.3, 4.4, 13.2</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1.3, 1.5,</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4112" w:type="dxa"/>
            <w:gridSpan w:val="3"/>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3.1.1, 9.3,  12.0.1, 12.0.2, 12.0, 13.0</w:t>
            </w:r>
          </w:p>
        </w:tc>
      </w:tr>
      <w:tr w:rsidR="00B508EE" w:rsidRPr="002B123B" w:rsidTr="009D654D">
        <w:trPr>
          <w:gridBefore w:val="1"/>
          <w:wBefore w:w="32" w:type="dxa"/>
        </w:trPr>
        <w:tc>
          <w:tcPr>
            <w:tcW w:w="15278" w:type="dxa"/>
            <w:gridSpan w:val="9"/>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B508EE" w:rsidRPr="002B123B" w:rsidTr="009D654D">
        <w:trPr>
          <w:gridBefore w:val="1"/>
          <w:gridAfter w:val="1"/>
          <w:wBefore w:w="32" w:type="dxa"/>
          <w:wAfter w:w="48" w:type="dxa"/>
          <w:trHeight w:val="369"/>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4064" w:type="dxa"/>
            <w:gridSpan w:val="2"/>
            <w:vMerge w:val="restart"/>
          </w:tcPr>
          <w:p w:rsidR="00B508EE" w:rsidRPr="002B123B" w:rsidRDefault="00B508EE"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08EE" w:rsidRPr="002B123B" w:rsidTr="009D654D">
        <w:trPr>
          <w:gridBefore w:val="1"/>
          <w:gridAfter w:val="1"/>
          <w:wBefore w:w="32" w:type="dxa"/>
          <w:wAfter w:w="48" w:type="dxa"/>
          <w:trHeight w:val="405"/>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560" w:type="dxa"/>
          </w:tcPr>
          <w:p w:rsidR="00B508EE" w:rsidRPr="002B123B" w:rsidRDefault="00A477ED"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r w:rsidR="00B508EE" w:rsidRPr="002B123B">
              <w:rPr>
                <w:rFonts w:ascii="Times New Roman" w:hAnsi="Times New Roman" w:cs="Times New Roman"/>
                <w:color w:val="000000" w:themeColor="text1"/>
              </w:rPr>
              <w:t>00</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4064" w:type="dxa"/>
            <w:gridSpan w:val="2"/>
            <w:vMerge/>
          </w:tcPr>
          <w:p w:rsidR="00B508EE" w:rsidRPr="002B123B" w:rsidRDefault="00B508EE" w:rsidP="00A02248">
            <w:pPr>
              <w:ind w:firstLine="0"/>
              <w:rPr>
                <w:rFonts w:ascii="Times New Roman" w:hAnsi="Times New Roman" w:cs="Times New Roman"/>
                <w:color w:val="000000" w:themeColor="text1"/>
              </w:rPr>
            </w:pPr>
          </w:p>
        </w:tc>
      </w:tr>
      <w:tr w:rsidR="00B508EE" w:rsidRPr="002B123B" w:rsidTr="009D654D">
        <w:trPr>
          <w:gridBefore w:val="1"/>
          <w:gridAfter w:val="1"/>
          <w:wBefore w:w="32" w:type="dxa"/>
          <w:wAfter w:w="48" w:type="dxa"/>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4064" w:type="dxa"/>
            <w:gridSpan w:val="2"/>
            <w:vMerge/>
          </w:tcPr>
          <w:p w:rsidR="00B508EE" w:rsidRPr="002B123B" w:rsidRDefault="00B508EE" w:rsidP="00A02248">
            <w:pPr>
              <w:ind w:firstLine="0"/>
              <w:rPr>
                <w:rFonts w:ascii="Times New Roman" w:hAnsi="Times New Roman" w:cs="Times New Roman"/>
                <w:color w:val="000000" w:themeColor="text1"/>
              </w:rPr>
            </w:pP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94BA8" w:rsidRPr="002B123B" w:rsidTr="009D654D">
        <w:trPr>
          <w:gridBefore w:val="1"/>
          <w:gridAfter w:val="1"/>
          <w:wBefore w:w="32" w:type="dxa"/>
          <w:wAfter w:w="48" w:type="dxa"/>
        </w:trPr>
        <w:tc>
          <w:tcPr>
            <w:tcW w:w="1376" w:type="dxa"/>
            <w:vMerge w:val="restart"/>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560"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4064" w:type="dxa"/>
            <w:gridSpan w:val="2"/>
          </w:tcPr>
          <w:p w:rsidR="00294BA8" w:rsidRPr="002B123B" w:rsidRDefault="009D654D"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294BA8" w:rsidRPr="002B123B" w:rsidTr="009D654D">
        <w:trPr>
          <w:gridBefore w:val="1"/>
          <w:gridAfter w:val="1"/>
          <w:wBefore w:w="32" w:type="dxa"/>
          <w:wAfter w:w="48" w:type="dxa"/>
        </w:trPr>
        <w:tc>
          <w:tcPr>
            <w:tcW w:w="1376" w:type="dxa"/>
            <w:vMerge/>
          </w:tcPr>
          <w:p w:rsidR="00294BA8" w:rsidRPr="002B123B" w:rsidRDefault="00294BA8" w:rsidP="00A02248">
            <w:pPr>
              <w:ind w:firstLine="0"/>
              <w:rPr>
                <w:rFonts w:ascii="Times New Roman" w:hAnsi="Times New Roman" w:cs="Times New Roman"/>
                <w:color w:val="000000" w:themeColor="text1"/>
              </w:rPr>
            </w:pP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10" w:type="dxa"/>
            <w:gridSpan w:val="5"/>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94BA8" w:rsidRPr="002B123B" w:rsidTr="009D654D">
        <w:trPr>
          <w:gridBefore w:val="1"/>
          <w:gridAfter w:val="1"/>
          <w:wBefore w:w="32" w:type="dxa"/>
          <w:wAfter w:w="48" w:type="dxa"/>
        </w:trPr>
        <w:tc>
          <w:tcPr>
            <w:tcW w:w="1376" w:type="dxa"/>
            <w:vMerge w:val="restart"/>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560"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4064" w:type="dxa"/>
            <w:gridSpan w:val="2"/>
          </w:tcPr>
          <w:p w:rsidR="00294BA8" w:rsidRPr="002B123B" w:rsidRDefault="009D654D"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8A5154" w:rsidRPr="002B123B" w:rsidTr="009D654D">
        <w:trPr>
          <w:gridBefore w:val="1"/>
          <w:gridAfter w:val="1"/>
          <w:wBefore w:w="32" w:type="dxa"/>
          <w:wAfter w:w="48" w:type="dxa"/>
        </w:trPr>
        <w:tc>
          <w:tcPr>
            <w:tcW w:w="1376" w:type="dxa"/>
            <w:vMerge/>
          </w:tcPr>
          <w:p w:rsidR="008A5154" w:rsidRPr="002B123B" w:rsidRDefault="008A5154" w:rsidP="00A02248">
            <w:pPr>
              <w:ind w:firstLine="0"/>
              <w:rPr>
                <w:rFonts w:ascii="Times New Roman" w:hAnsi="Times New Roman" w:cs="Times New Roman"/>
                <w:color w:val="000000" w:themeColor="text1"/>
              </w:rPr>
            </w:pPr>
          </w:p>
        </w:tc>
        <w:tc>
          <w:tcPr>
            <w:tcW w:w="2701" w:type="dxa"/>
          </w:tcPr>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8A5154" w:rsidRPr="002B123B" w:rsidRDefault="008A5154"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8A5154" w:rsidRPr="002B123B" w:rsidRDefault="008A5154"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10" w:type="dxa"/>
            <w:gridSpan w:val="5"/>
          </w:tcPr>
          <w:p w:rsidR="008A5154" w:rsidRPr="002B123B" w:rsidRDefault="008A5154" w:rsidP="008A515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8A5154" w:rsidRPr="002B123B" w:rsidTr="0035422B">
        <w:trPr>
          <w:gridBefore w:val="1"/>
          <w:gridAfter w:val="1"/>
          <w:wBefore w:w="32" w:type="dxa"/>
          <w:wAfter w:w="48" w:type="dxa"/>
        </w:trPr>
        <w:tc>
          <w:tcPr>
            <w:tcW w:w="1376" w:type="dxa"/>
            <w:vMerge w:val="restart"/>
          </w:tcPr>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от границ смежных земельных </w:t>
            </w:r>
            <w:r w:rsidRPr="002B123B">
              <w:rPr>
                <w:rFonts w:ascii="Times New Roman" w:hAnsi="Times New Roman" w:cs="Times New Roman"/>
                <w:color w:val="000000" w:themeColor="text1"/>
              </w:rPr>
              <w:lastRenderedPageBreak/>
              <w:t>участков</w:t>
            </w:r>
          </w:p>
        </w:tc>
        <w:tc>
          <w:tcPr>
            <w:tcW w:w="2701" w:type="dxa"/>
          </w:tcPr>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при</w:t>
            </w:r>
          </w:p>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843" w:type="dxa"/>
          </w:tcPr>
          <w:p w:rsidR="008A5154" w:rsidRPr="002B123B" w:rsidRDefault="008A5154"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8A5154" w:rsidRPr="002B123B" w:rsidRDefault="008A5154"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560" w:type="dxa"/>
          </w:tcPr>
          <w:p w:rsidR="008A5154" w:rsidRPr="002B123B" w:rsidRDefault="008A5154"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40" w:type="dxa"/>
            <w:gridSpan w:val="2"/>
          </w:tcPr>
          <w:p w:rsidR="008A5154" w:rsidRPr="002B123B" w:rsidRDefault="008A5154"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4058" w:type="dxa"/>
            <w:tcBorders>
              <w:bottom w:val="nil"/>
            </w:tcBorders>
          </w:tcPr>
          <w:p w:rsidR="008A5154" w:rsidRPr="002B123B" w:rsidRDefault="008A5154" w:rsidP="00294BA8">
            <w:pPr>
              <w:ind w:firstLine="0"/>
              <w:jc w:val="left"/>
              <w:rPr>
                <w:rFonts w:ascii="Times New Roman" w:hAnsi="Times New Roman" w:cs="Times New Roman"/>
                <w:color w:val="000000" w:themeColor="text1"/>
              </w:rPr>
            </w:pPr>
          </w:p>
        </w:tc>
      </w:tr>
      <w:tr w:rsidR="00294BA8" w:rsidRPr="002B123B" w:rsidTr="0035422B">
        <w:trPr>
          <w:gridBefore w:val="1"/>
          <w:gridAfter w:val="1"/>
          <w:wBefore w:w="32" w:type="dxa"/>
          <w:wAfter w:w="48" w:type="dxa"/>
        </w:trPr>
        <w:tc>
          <w:tcPr>
            <w:tcW w:w="1376" w:type="dxa"/>
            <w:vMerge/>
          </w:tcPr>
          <w:p w:rsidR="00294BA8" w:rsidRPr="002B123B" w:rsidRDefault="00294BA8" w:rsidP="00A02248">
            <w:pPr>
              <w:ind w:firstLine="0"/>
              <w:rPr>
                <w:rFonts w:ascii="Times New Roman" w:hAnsi="Times New Roman" w:cs="Times New Roman"/>
                <w:color w:val="000000" w:themeColor="text1"/>
              </w:rPr>
            </w:pP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случаях</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w:t>
            </w:r>
          </w:p>
        </w:tc>
        <w:tc>
          <w:tcPr>
            <w:tcW w:w="2552"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560"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4064" w:type="dxa"/>
            <w:gridSpan w:val="2"/>
            <w:tcBorders>
              <w:top w:val="nil"/>
            </w:tcBorders>
          </w:tcPr>
          <w:p w:rsidR="00294BA8"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Предельные параметры разрешенного строительства, реконструкции объектов капитального строительства:</w:t>
            </w:r>
          </w:p>
        </w:tc>
      </w:tr>
      <w:tr w:rsidR="0035422B" w:rsidRPr="002B123B" w:rsidTr="009D654D">
        <w:trPr>
          <w:gridBefore w:val="1"/>
          <w:gridAfter w:val="1"/>
          <w:wBefore w:w="32" w:type="dxa"/>
          <w:wAfter w:w="48" w:type="dxa"/>
        </w:trPr>
        <w:tc>
          <w:tcPr>
            <w:tcW w:w="4077" w:type="dxa"/>
            <w:gridSpan w:val="2"/>
          </w:tcPr>
          <w:p w:rsidR="0035422B" w:rsidRPr="002B123B" w:rsidRDefault="000D03E7" w:rsidP="000D03E7">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r w:rsidR="0035422B" w:rsidRPr="002B123B">
              <w:rPr>
                <w:rFonts w:ascii="Times New Roman" w:hAnsi="Times New Roman" w:cs="Times New Roman"/>
                <w:color w:val="000000" w:themeColor="text1"/>
              </w:rPr>
              <w:t>аксимальный</w:t>
            </w:r>
            <w:r>
              <w:rPr>
                <w:rFonts w:ascii="Times New Roman" w:hAnsi="Times New Roman" w:cs="Times New Roman"/>
                <w:color w:val="000000" w:themeColor="text1"/>
              </w:rPr>
              <w:t xml:space="preserve"> </w:t>
            </w:r>
            <w:r w:rsidR="0035422B" w:rsidRPr="002B123B">
              <w:rPr>
                <w:rFonts w:ascii="Times New Roman" w:hAnsi="Times New Roman" w:cs="Times New Roman"/>
                <w:color w:val="000000" w:themeColor="text1"/>
              </w:rPr>
              <w:t>показатель</w:t>
            </w:r>
            <w:r>
              <w:rPr>
                <w:rFonts w:ascii="Times New Roman" w:hAnsi="Times New Roman" w:cs="Times New Roman"/>
                <w:color w:val="000000" w:themeColor="text1"/>
              </w:rPr>
              <w:t xml:space="preserve"> </w:t>
            </w:r>
            <w:r w:rsidR="0035422B" w:rsidRPr="002B123B">
              <w:rPr>
                <w:rFonts w:ascii="Times New Roman" w:hAnsi="Times New Roman" w:cs="Times New Roman"/>
                <w:color w:val="000000" w:themeColor="text1"/>
              </w:rPr>
              <w:t>этажности основных</w:t>
            </w:r>
            <w:r>
              <w:rPr>
                <w:rFonts w:ascii="Times New Roman" w:hAnsi="Times New Roman" w:cs="Times New Roman"/>
                <w:color w:val="000000" w:themeColor="text1"/>
              </w:rPr>
              <w:t xml:space="preserve"> </w:t>
            </w:r>
            <w:r w:rsidR="0035422B" w:rsidRPr="002B123B">
              <w:rPr>
                <w:rFonts w:ascii="Times New Roman" w:hAnsi="Times New Roman" w:cs="Times New Roman"/>
                <w:color w:val="000000" w:themeColor="text1"/>
              </w:rPr>
              <w:t>зданий</w:t>
            </w:r>
            <w:r>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(количество надземных этажей)</w:t>
            </w:r>
          </w:p>
        </w:tc>
        <w:tc>
          <w:tcPr>
            <w:tcW w:w="1843" w:type="dxa"/>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552"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560"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134"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4064" w:type="dxa"/>
            <w:gridSpan w:val="2"/>
            <w:vMerge w:val="restart"/>
          </w:tcPr>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35422B" w:rsidRPr="002B123B" w:rsidTr="009D654D">
        <w:trPr>
          <w:gridBefore w:val="1"/>
          <w:gridAfter w:val="1"/>
          <w:wBefore w:w="32" w:type="dxa"/>
          <w:wAfter w:w="48" w:type="dxa"/>
        </w:trPr>
        <w:tc>
          <w:tcPr>
            <w:tcW w:w="4077" w:type="dxa"/>
            <w:gridSpan w:val="2"/>
          </w:tcPr>
          <w:p w:rsidR="0035422B" w:rsidRPr="002B123B" w:rsidRDefault="000D03E7" w:rsidP="000D03E7">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r w:rsidR="0035422B" w:rsidRPr="002B123B">
              <w:rPr>
                <w:rFonts w:ascii="Times New Roman" w:hAnsi="Times New Roman" w:cs="Times New Roman"/>
                <w:color w:val="000000" w:themeColor="text1"/>
              </w:rPr>
              <w:t>аксимальная</w:t>
            </w:r>
            <w:r>
              <w:rPr>
                <w:rFonts w:ascii="Times New Roman" w:hAnsi="Times New Roman" w:cs="Times New Roman"/>
                <w:color w:val="000000" w:themeColor="text1"/>
              </w:rPr>
              <w:t xml:space="preserve"> </w:t>
            </w:r>
            <w:r w:rsidR="0035422B" w:rsidRPr="002B123B">
              <w:rPr>
                <w:rFonts w:ascii="Times New Roman" w:hAnsi="Times New Roman" w:cs="Times New Roman"/>
                <w:color w:val="000000" w:themeColor="text1"/>
              </w:rPr>
              <w:t>высота зданий (до</w:t>
            </w:r>
            <w:r>
              <w:rPr>
                <w:rFonts w:ascii="Times New Roman" w:hAnsi="Times New Roman" w:cs="Times New Roman"/>
                <w:color w:val="000000" w:themeColor="text1"/>
              </w:rPr>
              <w:t xml:space="preserve"> </w:t>
            </w:r>
            <w:r w:rsidR="0035422B" w:rsidRPr="002B123B">
              <w:rPr>
                <w:rFonts w:ascii="Times New Roman" w:hAnsi="Times New Roman" w:cs="Times New Roman"/>
                <w:color w:val="000000" w:themeColor="text1"/>
              </w:rPr>
              <w:t>конька)</w:t>
            </w:r>
          </w:p>
        </w:tc>
        <w:tc>
          <w:tcPr>
            <w:tcW w:w="1843" w:type="dxa"/>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560"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134"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4064" w:type="dxa"/>
            <w:gridSpan w:val="2"/>
            <w:vMerge/>
          </w:tcPr>
          <w:p w:rsidR="0035422B" w:rsidRPr="002B123B" w:rsidRDefault="0035422B" w:rsidP="00A02248">
            <w:pPr>
              <w:ind w:firstLine="0"/>
              <w:jc w:val="center"/>
              <w:rPr>
                <w:rFonts w:ascii="Times New Roman" w:hAnsi="Times New Roman" w:cs="Times New Roman"/>
                <w:color w:val="000000" w:themeColor="text1"/>
              </w:rPr>
            </w:pPr>
          </w:p>
        </w:tc>
      </w:tr>
      <w:tr w:rsidR="0035422B" w:rsidRPr="002B123B" w:rsidTr="009D654D">
        <w:trPr>
          <w:gridBefore w:val="1"/>
          <w:gridAfter w:val="1"/>
          <w:wBefore w:w="32" w:type="dxa"/>
          <w:wAfter w:w="48" w:type="dxa"/>
        </w:trPr>
        <w:tc>
          <w:tcPr>
            <w:tcW w:w="4077" w:type="dxa"/>
            <w:gridSpan w:val="2"/>
          </w:tcPr>
          <w:p w:rsidR="0035422B" w:rsidRPr="002B123B" w:rsidRDefault="000D03E7"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r w:rsidR="0035422B" w:rsidRPr="002B123B">
              <w:rPr>
                <w:rFonts w:ascii="Times New Roman" w:hAnsi="Times New Roman" w:cs="Times New Roman"/>
                <w:color w:val="000000" w:themeColor="text1"/>
              </w:rPr>
              <w:t>аксимальный</w:t>
            </w:r>
            <w:r>
              <w:rPr>
                <w:rFonts w:ascii="Times New Roman" w:hAnsi="Times New Roman" w:cs="Times New Roman"/>
                <w:color w:val="000000" w:themeColor="text1"/>
              </w:rPr>
              <w:t xml:space="preserve"> </w:t>
            </w:r>
            <w:r w:rsidR="0035422B" w:rsidRPr="002B123B">
              <w:rPr>
                <w:rFonts w:ascii="Times New Roman" w:hAnsi="Times New Roman" w:cs="Times New Roman"/>
                <w:color w:val="000000" w:themeColor="text1"/>
              </w:rPr>
              <w:t>показатель процента</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7E4E5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843" w:type="dxa"/>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552"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560"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134"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4064" w:type="dxa"/>
            <w:gridSpan w:val="2"/>
            <w:vMerge/>
          </w:tcPr>
          <w:p w:rsidR="0035422B" w:rsidRPr="002B123B" w:rsidRDefault="0035422B" w:rsidP="00A02248">
            <w:pPr>
              <w:ind w:firstLine="0"/>
              <w:jc w:val="center"/>
              <w:rPr>
                <w:rFonts w:ascii="Times New Roman" w:hAnsi="Times New Roman" w:cs="Times New Roman"/>
                <w:color w:val="000000" w:themeColor="text1"/>
              </w:rPr>
            </w:pP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Иные предельные параметры разрешенного строительства, реконструкции объектов капитального строительства:</w:t>
            </w:r>
          </w:p>
        </w:tc>
      </w:tr>
      <w:tr w:rsidR="00B508EE" w:rsidRPr="002B123B" w:rsidTr="009D654D">
        <w:trPr>
          <w:gridBefore w:val="1"/>
          <w:gridAfter w:val="1"/>
          <w:wBefore w:w="32" w:type="dxa"/>
          <w:wAfter w:w="48" w:type="dxa"/>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общая</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площадь объекта</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c>
          <w:tcPr>
            <w:tcW w:w="4064" w:type="dxa"/>
            <w:gridSpan w:val="2"/>
          </w:tcPr>
          <w:p w:rsidR="00B508EE"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p w:rsidR="00B508EE" w:rsidRPr="002B123B" w:rsidRDefault="00B508EE" w:rsidP="00A02248">
            <w:pPr>
              <w:ind w:firstLine="0"/>
              <w:jc w:val="center"/>
              <w:rPr>
                <w:rFonts w:ascii="Times New Roman" w:hAnsi="Times New Roman" w:cs="Times New Roman"/>
                <w:color w:val="000000" w:themeColor="text1"/>
              </w:rPr>
            </w:pP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B508EE" w:rsidRPr="002B123B" w:rsidRDefault="00B508EE" w:rsidP="00CD6A02">
      <w:pPr>
        <w:widowControl/>
        <w:rPr>
          <w:rFonts w:ascii="Times New Roman" w:hAnsi="Times New Roman" w:cs="Times New Roman"/>
          <w:color w:val="000000" w:themeColor="text1"/>
        </w:rPr>
      </w:pPr>
    </w:p>
    <w:p w:rsidR="005D2BC9" w:rsidRPr="002B123B" w:rsidRDefault="005D2BC9" w:rsidP="00C537AE">
      <w:pPr>
        <w:widowControl/>
        <w:ind w:firstLine="0"/>
        <w:jc w:val="center"/>
        <w:rPr>
          <w:rFonts w:ascii="Times New Roman" w:hAnsi="Times New Roman" w:cs="Times New Roman"/>
          <w:bCs/>
          <w:color w:val="000000" w:themeColor="text1"/>
        </w:rPr>
        <w:sectPr w:rsidR="005D2BC9" w:rsidRPr="002B123B" w:rsidSect="00CC3AED">
          <w:pgSz w:w="16800" w:h="11900" w:orient="landscape"/>
          <w:pgMar w:top="1276" w:right="641" w:bottom="567" w:left="1134" w:header="720" w:footer="720" w:gutter="0"/>
          <w:cols w:space="720"/>
          <w:noEndnote/>
          <w:docGrid w:linePitch="326"/>
        </w:sectPr>
      </w:pPr>
    </w:p>
    <w:p w:rsidR="00354F94" w:rsidRPr="002B123B" w:rsidRDefault="00354F94" w:rsidP="00C537AE">
      <w:pPr>
        <w:widowControl/>
        <w:ind w:firstLine="0"/>
        <w:jc w:val="center"/>
        <w:rPr>
          <w:rFonts w:ascii="Times New Roman" w:hAnsi="Times New Roman" w:cs="Times New Roman"/>
          <w:bCs/>
          <w:color w:val="000000" w:themeColor="text1"/>
        </w:rPr>
      </w:pPr>
    </w:p>
    <w:p w:rsidR="00C537AE" w:rsidRPr="002B123B" w:rsidRDefault="00C537AE" w:rsidP="00C537A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Общи</w:t>
      </w:r>
      <w:r w:rsidR="00666B4B" w:rsidRPr="002B123B">
        <w:rPr>
          <w:rFonts w:ascii="Times New Roman" w:hAnsi="Times New Roman" w:cs="Times New Roman"/>
          <w:bCs/>
          <w:color w:val="000000" w:themeColor="text1"/>
        </w:rPr>
        <w:t>е условия и требования для проек</w:t>
      </w:r>
      <w:r w:rsidRPr="002B123B">
        <w:rPr>
          <w:rFonts w:ascii="Times New Roman" w:hAnsi="Times New Roman" w:cs="Times New Roman"/>
          <w:bCs/>
          <w:color w:val="000000" w:themeColor="text1"/>
        </w:rPr>
        <w:t>тирования и размещения</w:t>
      </w:r>
    </w:p>
    <w:p w:rsidR="00C537AE" w:rsidRPr="002B123B" w:rsidRDefault="00C537AE" w:rsidP="00C537A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объектов (зданий, строений, сооружений) в границах земельных участков,</w:t>
      </w:r>
    </w:p>
    <w:p w:rsidR="00C537AE" w:rsidRPr="002B123B" w:rsidRDefault="00C537AE" w:rsidP="00C537A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расположенных в </w:t>
      </w:r>
      <w:r w:rsidR="00376E54" w:rsidRPr="002B123B">
        <w:rPr>
          <w:rFonts w:ascii="Times New Roman" w:hAnsi="Times New Roman" w:cs="Times New Roman"/>
          <w:bCs/>
          <w:color w:val="000000" w:themeColor="text1"/>
        </w:rPr>
        <w:t>жилых</w:t>
      </w:r>
      <w:r w:rsidRPr="002B123B">
        <w:rPr>
          <w:rFonts w:ascii="Times New Roman" w:hAnsi="Times New Roman" w:cs="Times New Roman"/>
          <w:bCs/>
          <w:color w:val="000000" w:themeColor="text1"/>
        </w:rPr>
        <w:t xml:space="preserve"> зонах:</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537AE" w:rsidRPr="002B123B" w:rsidRDefault="00C537AE" w:rsidP="00C537AE">
      <w:pPr>
        <w:widowControl/>
        <w:jc w:val="left"/>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при ширине земельного участка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метров</w:t>
        </w:r>
      </w:smartTag>
      <w:r w:rsidRPr="002B123B">
        <w:rPr>
          <w:rFonts w:ascii="Times New Roman" w:hAnsi="Times New Roman" w:cs="Times New Roman"/>
          <w:color w:val="000000" w:themeColor="text1"/>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одноэтажного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двухэтажного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трехэтажного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C537AE" w:rsidRPr="002B123B" w:rsidRDefault="00C537AE" w:rsidP="00C537AE">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Благоустройство территории, прилегающей к объектам общественного назначения</w:t>
      </w:r>
      <w:r w:rsidR="002E35B1"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До границы соседнего земельного участка расстояния по санитарно-бытовым условиям должно быть не менее:</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среднерослых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C537AE" w:rsidRPr="002B123B" w:rsidRDefault="00C537AE" w:rsidP="002E35B1">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9) Минимальные расстояния между постройками по санитарно-бытовым</w:t>
      </w:r>
      <w:r w:rsidR="009A7C21"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условиям должны быть:</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душа, бани (сауны)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компостного устройства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C537AE" w:rsidRPr="002B123B" w:rsidRDefault="00C537AE" w:rsidP="009329D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C537AE" w:rsidRPr="002B123B" w:rsidRDefault="00C537AE" w:rsidP="009329D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9329D8" w:rsidRPr="002B123B" w:rsidRDefault="009329D8" w:rsidP="009329D8">
      <w:pPr>
        <w:rPr>
          <w:rFonts w:ascii="Times New Roman" w:hAnsi="Times New Roman" w:cs="Times New Roman"/>
        </w:rPr>
      </w:pPr>
      <w:r w:rsidRPr="002B123B">
        <w:rPr>
          <w:rFonts w:ascii="Times New Roman" w:hAnsi="Times New Roman" w:cs="Times New Roman"/>
          <w:color w:val="000000" w:themeColor="text1"/>
        </w:rPr>
        <w:t xml:space="preserve">11) </w:t>
      </w:r>
      <w:r w:rsidRPr="002B123B">
        <w:rPr>
          <w:rFonts w:ascii="Times New Roman" w:hAnsi="Times New Roman" w:cs="Times New Roman"/>
        </w:rPr>
        <w:t xml:space="preserve">При размещении отдельно стоящего или встроено-пристроенного объекта общественного назначения на земельном участке, допускается располагать его по линии застройки, красной линии, при условии возможности устройства гостевой автостоянки в границах участка или наличия стоянки общего пользования. </w:t>
      </w:r>
    </w:p>
    <w:p w:rsidR="009329D8" w:rsidRPr="002B123B" w:rsidRDefault="009329D8" w:rsidP="009329D8">
      <w:pPr>
        <w:rPr>
          <w:rFonts w:ascii="Times New Roman" w:hAnsi="Times New Roman" w:cs="Times New Roman"/>
        </w:rPr>
      </w:pPr>
      <w:r w:rsidRPr="002B123B">
        <w:rPr>
          <w:rFonts w:ascii="Times New Roman" w:hAnsi="Times New Roman" w:cs="Times New Roman"/>
        </w:rPr>
        <w:t xml:space="preserve">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 </w:t>
      </w:r>
    </w:p>
    <w:p w:rsidR="00C537AE" w:rsidRPr="002B123B" w:rsidRDefault="009329D8"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w:t>
      </w:r>
      <w:r w:rsidR="00C537AE" w:rsidRPr="002B123B">
        <w:rPr>
          <w:rFonts w:ascii="Times New Roman" w:hAnsi="Times New Roman" w:cs="Times New Roman"/>
          <w:color w:val="000000" w:themeColor="text1"/>
        </w:rPr>
        <w:t>) Требования к ограждению земельных участков:</w:t>
      </w:r>
    </w:p>
    <w:p w:rsidR="00C537AE" w:rsidRPr="002B123B" w:rsidRDefault="002E35B1"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C537AE"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00C537AE" w:rsidRPr="002B123B">
          <w:rPr>
            <w:rFonts w:ascii="Times New Roman" w:hAnsi="Times New Roman" w:cs="Times New Roman"/>
            <w:color w:val="000000" w:themeColor="text1"/>
          </w:rPr>
          <w:t>2,0 м</w:t>
        </w:r>
      </w:smartTag>
      <w:r w:rsidR="00C537AE" w:rsidRPr="002B123B">
        <w:rPr>
          <w:rFonts w:ascii="Times New Roman"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00C537AE" w:rsidRPr="002B123B">
          <w:rPr>
            <w:rFonts w:ascii="Times New Roman" w:hAnsi="Times New Roman" w:cs="Times New Roman"/>
            <w:color w:val="000000" w:themeColor="text1"/>
          </w:rPr>
          <w:t>0,5 м</w:t>
        </w:r>
      </w:smartTag>
      <w:r w:rsidR="00C537AE" w:rsidRPr="002B123B">
        <w:rPr>
          <w:rFonts w:ascii="Times New Roman" w:hAnsi="Times New Roman" w:cs="Times New Roman"/>
          <w:color w:val="000000" w:themeColor="text1"/>
        </w:rPr>
        <w:t>. от уровня земли;</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 метра</w:t>
        </w:r>
      </w:smartTag>
      <w:r w:rsidRPr="002B123B">
        <w:rPr>
          <w:rFonts w:ascii="Times New Roman"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100 мм</w:t>
        </w:r>
      </w:smartTag>
      <w:r w:rsidRPr="002B123B">
        <w:rPr>
          <w:rFonts w:ascii="Times New Roman"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9329D8"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13</w:t>
      </w:r>
      <w:r w:rsidR="00C537AE" w:rsidRPr="002B123B">
        <w:rPr>
          <w:rFonts w:ascii="Times New Roman" w:hAnsi="Times New Roman" w:cs="Times New Roman"/>
          <w:color w:val="000000" w:themeColor="text1"/>
        </w:rPr>
        <w:t>)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СНиП 31-01-2003.</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установку домофонов;</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системы видеонаблюдения;</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кодовых замков;</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 охранной сигнализации;</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B2CF1" w:rsidRPr="002B123B" w:rsidRDefault="004B2CF1" w:rsidP="004B2CF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r>
      <w:r w:rsidRPr="002B123B">
        <w:rPr>
          <w:rFonts w:ascii="Times New Roman" w:hAnsi="Times New Roman" w:cs="Times New Roman"/>
          <w:color w:val="000000" w:themeColor="text1"/>
        </w:rPr>
        <w:tab/>
        <w:t>14. 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4B2CF1" w:rsidRPr="002B123B" w:rsidRDefault="004B2CF1" w:rsidP="004B2CF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B2CF1" w:rsidRPr="002B123B" w:rsidRDefault="004B2CF1" w:rsidP="004B2CF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AD4DD4" w:rsidRPr="002B123B" w:rsidRDefault="00AD4DD4" w:rsidP="00C537AE">
      <w:pPr>
        <w:widowControl/>
        <w:rPr>
          <w:rFonts w:ascii="Times New Roman" w:hAnsi="Times New Roman" w:cs="Times New Roman"/>
          <w:color w:val="000000" w:themeColor="text1"/>
        </w:rPr>
      </w:pPr>
    </w:p>
    <w:p w:rsidR="00AD4DD4" w:rsidRPr="002E517F" w:rsidRDefault="00AD4DD4" w:rsidP="00AD4DD4">
      <w:pPr>
        <w:widowControl/>
        <w:ind w:firstLine="0"/>
        <w:jc w:val="center"/>
        <w:rPr>
          <w:rFonts w:ascii="Times New Roman" w:hAnsi="Times New Roman" w:cs="Times New Roman"/>
          <w:color w:val="000000" w:themeColor="text1"/>
        </w:rPr>
      </w:pPr>
      <w:r w:rsidRPr="002B123B">
        <w:rPr>
          <w:rFonts w:ascii="Times New Roman" w:hAnsi="Times New Roman" w:cs="Times New Roman"/>
          <w:b/>
          <w:color w:val="000000" w:themeColor="text1"/>
        </w:rPr>
        <w:t>Статья 44.</w:t>
      </w:r>
      <w:r w:rsidR="002E517F">
        <w:rPr>
          <w:rFonts w:ascii="Times New Roman" w:hAnsi="Times New Roman" w:cs="Times New Roman"/>
          <w:b/>
          <w:color w:val="000000" w:themeColor="text1"/>
        </w:rPr>
        <w:t xml:space="preserve"> </w:t>
      </w:r>
      <w:r w:rsidRPr="002E517F">
        <w:rPr>
          <w:rFonts w:ascii="Times New Roman" w:hAnsi="Times New Roman" w:cs="Times New Roman"/>
          <w:color w:val="000000" w:themeColor="text1"/>
        </w:rPr>
        <w:t>Градостроительные регламенты. Общественно-деловые зоны.</w:t>
      </w:r>
    </w:p>
    <w:p w:rsidR="00AD4DD4" w:rsidRPr="002E517F" w:rsidRDefault="00AD4DD4" w:rsidP="00AD4DD4">
      <w:pPr>
        <w:widowControl/>
        <w:ind w:firstLine="0"/>
        <w:jc w:val="left"/>
        <w:rPr>
          <w:rFonts w:ascii="Times New Roman" w:hAnsi="Times New Roman" w:cs="Times New Roman"/>
          <w:color w:val="000000" w:themeColor="text1"/>
        </w:rPr>
      </w:pP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Общественно-деловые зоны (ОД) выделены для обеспечения правовых условий использования и строительства новых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В общественно-деловых зонах могут размещаться жилые дома, гостиницы, подземные или многоэтажные гаражи.</w:t>
      </w:r>
    </w:p>
    <w:p w:rsidR="00AD4DD4" w:rsidRPr="002B123B" w:rsidRDefault="00AD4DD4" w:rsidP="00AD4DD4">
      <w:pPr>
        <w:widowControl/>
        <w:ind w:firstLine="0"/>
        <w:jc w:val="center"/>
        <w:rPr>
          <w:rFonts w:ascii="Times New Roman" w:hAnsi="Times New Roman" w:cs="Times New Roman"/>
          <w:b/>
          <w:bCs/>
          <w:color w:val="000000" w:themeColor="text1"/>
        </w:rPr>
      </w:pPr>
    </w:p>
    <w:p w:rsidR="00AD4DD4" w:rsidRPr="002B123B" w:rsidRDefault="00AD4DD4" w:rsidP="00AD4DD4">
      <w:pPr>
        <w:widowControl/>
        <w:tabs>
          <w:tab w:val="center" w:pos="4816"/>
          <w:tab w:val="right" w:pos="9632"/>
        </w:tabs>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ОД-1.</w:t>
      </w:r>
      <w:r w:rsidRPr="002B123B">
        <w:rPr>
          <w:rFonts w:ascii="Times New Roman" w:hAnsi="Times New Roman" w:cs="Times New Roman"/>
          <w:color w:val="000000" w:themeColor="text1"/>
        </w:rPr>
        <w:t>Общественно-деловые зоны</w:t>
      </w:r>
      <w:r w:rsidRPr="002B123B">
        <w:rPr>
          <w:rFonts w:ascii="Times New Roman" w:hAnsi="Times New Roman" w:cs="Times New Roman"/>
          <w:bCs/>
          <w:color w:val="000000" w:themeColor="text1"/>
        </w:rPr>
        <w:t>.</w:t>
      </w:r>
    </w:p>
    <w:p w:rsidR="00AD4DD4" w:rsidRPr="002B123B" w:rsidRDefault="00AD4DD4" w:rsidP="00AD4DD4">
      <w:pPr>
        <w:widowControl/>
        <w:tabs>
          <w:tab w:val="center" w:pos="4816"/>
          <w:tab w:val="right" w:pos="9632"/>
        </w:tabs>
        <w:ind w:firstLine="0"/>
        <w:jc w:val="center"/>
        <w:rPr>
          <w:rFonts w:ascii="Times New Roman" w:hAnsi="Times New Roman" w:cs="Times New Roman"/>
          <w:bCs/>
          <w:color w:val="000000" w:themeColor="text1"/>
        </w:rPr>
      </w:pP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Общественно-деловые зоны (ОД-1) выделены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объектов административно – делового и общественного назначения приведены в таблице №1 (статья 40 настоящих Правил) и статье 41 настоящих Правил.</w:t>
      </w:r>
    </w:p>
    <w:p w:rsidR="00AD4DD4" w:rsidRPr="002B123B" w:rsidRDefault="00AD4DD4" w:rsidP="00AD4DD4">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ab/>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666B4B" w:rsidRPr="002B123B" w:rsidRDefault="00666B4B"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sectPr w:rsidR="005D2BC9" w:rsidRPr="002B123B" w:rsidSect="005D2BC9">
          <w:pgSz w:w="11900" w:h="16800"/>
          <w:pgMar w:top="641" w:right="567" w:bottom="1134" w:left="1701" w:header="720" w:footer="720" w:gutter="0"/>
          <w:cols w:space="720"/>
          <w:noEndnote/>
          <w:docGrid w:linePitch="326"/>
        </w:sect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559"/>
        <w:gridCol w:w="993"/>
        <w:gridCol w:w="708"/>
        <w:gridCol w:w="709"/>
        <w:gridCol w:w="709"/>
        <w:gridCol w:w="2835"/>
        <w:gridCol w:w="1134"/>
        <w:gridCol w:w="44"/>
        <w:gridCol w:w="1090"/>
        <w:gridCol w:w="992"/>
        <w:gridCol w:w="1134"/>
        <w:gridCol w:w="841"/>
        <w:gridCol w:w="10"/>
        <w:gridCol w:w="50"/>
        <w:gridCol w:w="30"/>
        <w:gridCol w:w="912"/>
      </w:tblGrid>
      <w:tr w:rsidR="00D03ABE" w:rsidRPr="002B123B" w:rsidTr="00D03ABE">
        <w:tc>
          <w:tcPr>
            <w:tcW w:w="2835" w:type="dxa"/>
            <w:gridSpan w:val="2"/>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Наименование</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993" w:type="dxa"/>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8D23DE" w:rsidRPr="002B123B" w:rsidRDefault="0035422B"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w:t>
            </w:r>
            <w:r w:rsidR="008D23DE" w:rsidRPr="002B123B">
              <w:rPr>
                <w:rFonts w:ascii="Times New Roman" w:hAnsi="Times New Roman" w:cs="Times New Roman"/>
                <w:color w:val="000000" w:themeColor="text1"/>
              </w:rPr>
              <w:t>змерения</w:t>
            </w:r>
          </w:p>
        </w:tc>
        <w:tc>
          <w:tcPr>
            <w:tcW w:w="2126" w:type="dxa"/>
            <w:gridSpan w:val="3"/>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строительства</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9072" w:type="dxa"/>
            <w:gridSpan w:val="11"/>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EF2B85" w:rsidRPr="002B123B" w:rsidTr="00CE568B">
        <w:trPr>
          <w:trHeight w:val="2222"/>
        </w:trPr>
        <w:tc>
          <w:tcPr>
            <w:tcW w:w="2835" w:type="dxa"/>
            <w:gridSpan w:val="2"/>
          </w:tcPr>
          <w:p w:rsidR="00EF2B85" w:rsidRPr="002B123B" w:rsidRDefault="00EF2B85" w:rsidP="008D23DE">
            <w:pPr>
              <w:ind w:firstLine="0"/>
              <w:rPr>
                <w:rFonts w:ascii="Times New Roman" w:hAnsi="Times New Roman" w:cs="Times New Roman"/>
                <w:color w:val="000000" w:themeColor="text1"/>
              </w:rPr>
            </w:pPr>
          </w:p>
        </w:tc>
        <w:tc>
          <w:tcPr>
            <w:tcW w:w="993" w:type="dxa"/>
          </w:tcPr>
          <w:p w:rsidR="00EF2B85" w:rsidRPr="002B123B" w:rsidRDefault="00EF2B85" w:rsidP="008D23DE">
            <w:pPr>
              <w:ind w:firstLine="0"/>
              <w:rPr>
                <w:rFonts w:ascii="Times New Roman" w:hAnsi="Times New Roman" w:cs="Times New Roman"/>
                <w:color w:val="000000" w:themeColor="text1"/>
              </w:rPr>
            </w:pPr>
          </w:p>
        </w:tc>
        <w:tc>
          <w:tcPr>
            <w:tcW w:w="708"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709"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709" w:type="dxa"/>
            <w:tcBorders>
              <w:right w:val="single" w:sz="4" w:space="0" w:color="auto"/>
            </w:tcBorders>
          </w:tcPr>
          <w:p w:rsidR="00EF2B85" w:rsidRPr="002B123B" w:rsidRDefault="00EF2B85" w:rsidP="000375A0">
            <w:pPr>
              <w:ind w:left="-107"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2835" w:type="dxa"/>
            <w:tcBorders>
              <w:top w:val="single" w:sz="4" w:space="0" w:color="auto"/>
              <w:left w:val="single" w:sz="4" w:space="0" w:color="auto"/>
              <w:bottom w:val="single" w:sz="4" w:space="0" w:color="auto"/>
              <w:right w:val="single" w:sz="4" w:space="0" w:color="auto"/>
            </w:tcBorders>
          </w:tcPr>
          <w:p w:rsidR="00EF2B85" w:rsidRPr="002B123B" w:rsidRDefault="00EF2B85" w:rsidP="00941EC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3.1, 3.1.2, 3.2, 3.2.1, 3.2.2, 3.2.3, 3.2.4, 3.4.3, 3.6, 3.6.1, 3.6.2,  3.8, 3.8.1, 3.8.2</w:t>
            </w:r>
            <w:r w:rsidR="00E46F3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3.10.1, 4.1, 4.3, 4.5, 4.7, 4.8, 4.8.1, 4.8.2</w:t>
            </w:r>
            <w:r w:rsidR="00941EC4">
              <w:rPr>
                <w:rFonts w:ascii="Times New Roman" w:hAnsi="Times New Roman" w:cs="Times New Roman"/>
                <w:color w:val="000000" w:themeColor="text1"/>
              </w:rPr>
              <w:t>,  4.10, 5.1, 5.1.1, 5.1.2,</w:t>
            </w:r>
            <w:r w:rsidRPr="002B123B">
              <w:rPr>
                <w:rFonts w:ascii="Times New Roman" w:hAnsi="Times New Roman" w:cs="Times New Roman"/>
                <w:color w:val="000000" w:themeColor="text1"/>
              </w:rPr>
              <w:t xml:space="preserve"> 7.2.2,  </w:t>
            </w:r>
          </w:p>
        </w:tc>
        <w:tc>
          <w:tcPr>
            <w:tcW w:w="1178" w:type="dxa"/>
            <w:gridSpan w:val="2"/>
            <w:tcBorders>
              <w:top w:val="single" w:sz="4" w:space="0" w:color="auto"/>
              <w:left w:val="single" w:sz="4" w:space="0" w:color="auto"/>
              <w:bottom w:val="single" w:sz="4" w:space="0" w:color="auto"/>
              <w:right w:val="single" w:sz="4" w:space="0" w:color="auto"/>
            </w:tcBorders>
          </w:tcPr>
          <w:p w:rsidR="00EF2B85" w:rsidRPr="002B123B" w:rsidRDefault="00EF2B85"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3.3</w:t>
            </w:r>
            <w:r w:rsidR="00CE568B"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4.4,</w:t>
            </w:r>
            <w:r w:rsidR="00CE568B"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4.6</w:t>
            </w:r>
          </w:p>
        </w:tc>
        <w:tc>
          <w:tcPr>
            <w:tcW w:w="1090" w:type="dxa"/>
            <w:tcBorders>
              <w:top w:val="single" w:sz="4" w:space="0" w:color="auto"/>
              <w:left w:val="single" w:sz="4" w:space="0" w:color="auto"/>
              <w:bottom w:val="single" w:sz="4" w:space="0" w:color="auto"/>
              <w:right w:val="single" w:sz="4" w:space="0" w:color="auto"/>
            </w:tcBorders>
          </w:tcPr>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3.4.2</w:t>
            </w:r>
            <w:r w:rsidR="008023E6" w:rsidRPr="002B123B">
              <w:rPr>
                <w:rFonts w:ascii="Times New Roman" w:hAnsi="Times New Roman" w:cs="Times New Roman"/>
                <w:color w:val="000000" w:themeColor="text1"/>
              </w:rPr>
              <w:t>, 4.2,</w:t>
            </w:r>
          </w:p>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p>
          <w:p w:rsidR="00EF2B85" w:rsidRPr="002B123B" w:rsidRDefault="00EF2B85" w:rsidP="00EF2B85">
            <w:pPr>
              <w:ind w:firstLine="0"/>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EF2B85" w:rsidRPr="002B123B" w:rsidRDefault="00EF2B85" w:rsidP="00941EC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3.4.1</w:t>
            </w:r>
            <w:r w:rsidR="00CE568B"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4.9, </w:t>
            </w:r>
            <w:r w:rsidR="008023E6" w:rsidRPr="002B123B">
              <w:rPr>
                <w:rFonts w:ascii="Times New Roman" w:hAnsi="Times New Roman" w:cs="Times New Roman"/>
                <w:color w:val="000000" w:themeColor="text1"/>
              </w:rPr>
              <w:t>13.2</w:t>
            </w:r>
          </w:p>
        </w:tc>
        <w:tc>
          <w:tcPr>
            <w:tcW w:w="1134" w:type="dxa"/>
            <w:tcBorders>
              <w:top w:val="single" w:sz="4" w:space="0" w:color="auto"/>
              <w:left w:val="single" w:sz="4" w:space="0" w:color="auto"/>
              <w:bottom w:val="single" w:sz="4" w:space="0" w:color="auto"/>
              <w:right w:val="single" w:sz="4" w:space="0" w:color="auto"/>
            </w:tcBorders>
          </w:tcPr>
          <w:p w:rsidR="00EF2B85" w:rsidRPr="002B123B" w:rsidRDefault="00EF2B85"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8023E6" w:rsidRPr="002B123B">
              <w:rPr>
                <w:rFonts w:ascii="Times New Roman" w:hAnsi="Times New Roman" w:cs="Times New Roman"/>
                <w:color w:val="000000" w:themeColor="text1"/>
              </w:rPr>
              <w:t xml:space="preserve">5.1.3, 5.1.4, 7.2.3,  </w:t>
            </w:r>
            <w:r w:rsidRPr="002B123B">
              <w:rPr>
                <w:rFonts w:ascii="Times New Roman" w:hAnsi="Times New Roman" w:cs="Times New Roman"/>
                <w:color w:val="000000" w:themeColor="text1"/>
              </w:rPr>
              <w:t>9.3,  12.0,</w:t>
            </w:r>
          </w:p>
          <w:p w:rsidR="00EF2B85" w:rsidRPr="002B123B" w:rsidRDefault="00EF2B85"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12.0.1 12.0.2</w:t>
            </w:r>
          </w:p>
        </w:tc>
        <w:tc>
          <w:tcPr>
            <w:tcW w:w="851" w:type="dxa"/>
            <w:gridSpan w:val="2"/>
            <w:tcBorders>
              <w:top w:val="single" w:sz="4" w:space="0" w:color="auto"/>
              <w:left w:val="single" w:sz="4" w:space="0" w:color="auto"/>
              <w:bottom w:val="single" w:sz="4" w:space="0" w:color="auto"/>
              <w:right w:val="single" w:sz="4" w:space="0" w:color="auto"/>
            </w:tcBorders>
          </w:tcPr>
          <w:p w:rsidR="00EF2B85" w:rsidRPr="002B123B" w:rsidRDefault="00EF2B85" w:rsidP="00CE568B">
            <w:pPr>
              <w:widowControl/>
              <w:autoSpaceDE/>
              <w:autoSpaceDN/>
              <w:adjustRightInd/>
              <w:spacing w:after="200" w:line="276" w:lineRule="auto"/>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3.5.1, 3.5.2, 3.6.3, 3.7.2,</w:t>
            </w:r>
            <w:r w:rsidR="00E46F3C" w:rsidRPr="002B123B">
              <w:rPr>
                <w:rFonts w:ascii="Times New Roman" w:hAnsi="Times New Roman" w:cs="Times New Roman"/>
                <w:color w:val="000000" w:themeColor="text1"/>
              </w:rPr>
              <w:t xml:space="preserve"> 3.9, </w:t>
            </w:r>
            <w:r w:rsidR="008023E6" w:rsidRPr="002B123B">
              <w:rPr>
                <w:rFonts w:ascii="Times New Roman" w:hAnsi="Times New Roman" w:cs="Times New Roman"/>
                <w:color w:val="000000" w:themeColor="text1"/>
              </w:rPr>
              <w:t xml:space="preserve">  3.9.1, 3.9.2</w:t>
            </w:r>
          </w:p>
        </w:tc>
        <w:tc>
          <w:tcPr>
            <w:tcW w:w="992" w:type="dxa"/>
            <w:gridSpan w:val="3"/>
            <w:tcBorders>
              <w:top w:val="single" w:sz="4" w:space="0" w:color="auto"/>
              <w:left w:val="single" w:sz="4" w:space="0" w:color="auto"/>
              <w:bottom w:val="single" w:sz="4" w:space="0" w:color="auto"/>
              <w:right w:val="single" w:sz="4" w:space="0" w:color="auto"/>
            </w:tcBorders>
          </w:tcPr>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3.7, 3.7.1,</w:t>
            </w:r>
          </w:p>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p>
          <w:p w:rsidR="00EF2B85" w:rsidRPr="002B123B" w:rsidRDefault="00EF2B85" w:rsidP="00EF2B85">
            <w:pPr>
              <w:ind w:firstLine="0"/>
              <w:jc w:val="center"/>
              <w:rPr>
                <w:rFonts w:ascii="Times New Roman" w:hAnsi="Times New Roman" w:cs="Times New Roman"/>
                <w:color w:val="000000" w:themeColor="text1"/>
              </w:rPr>
            </w:pP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8023E6" w:rsidRPr="002B123B" w:rsidTr="00EF2B85">
        <w:trPr>
          <w:trHeight w:val="611"/>
        </w:trPr>
        <w:tc>
          <w:tcPr>
            <w:tcW w:w="2835" w:type="dxa"/>
            <w:gridSpan w:val="2"/>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993"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1500</w:t>
            </w:r>
          </w:p>
        </w:tc>
        <w:tc>
          <w:tcPr>
            <w:tcW w:w="709"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2000</w:t>
            </w:r>
          </w:p>
        </w:tc>
        <w:tc>
          <w:tcPr>
            <w:tcW w:w="709"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2835" w:type="dxa"/>
          </w:tcPr>
          <w:p w:rsidR="008023E6" w:rsidRPr="002B123B" w:rsidRDefault="008023E6" w:rsidP="00A477E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50000</w:t>
            </w:r>
          </w:p>
        </w:tc>
        <w:tc>
          <w:tcPr>
            <w:tcW w:w="1134" w:type="dxa"/>
          </w:tcPr>
          <w:p w:rsidR="008023E6" w:rsidRPr="002B123B" w:rsidRDefault="008023E6"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1134" w:type="dxa"/>
            <w:gridSpan w:val="2"/>
          </w:tcPr>
          <w:p w:rsidR="008023E6"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80000</w:t>
            </w:r>
          </w:p>
        </w:tc>
        <w:tc>
          <w:tcPr>
            <w:tcW w:w="992" w:type="dxa"/>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w:t>
            </w:r>
          </w:p>
          <w:p w:rsidR="008023E6" w:rsidRPr="002B123B" w:rsidRDefault="008023E6" w:rsidP="00D03ABE">
            <w:pPr>
              <w:ind w:firstLine="0"/>
              <w:jc w:val="center"/>
              <w:rPr>
                <w:rFonts w:ascii="Times New Roman" w:hAnsi="Times New Roman" w:cs="Times New Roman"/>
                <w:color w:val="000000" w:themeColor="text1"/>
              </w:rPr>
            </w:pPr>
          </w:p>
        </w:tc>
        <w:tc>
          <w:tcPr>
            <w:tcW w:w="1134" w:type="dxa"/>
            <w:vMerge w:val="restart"/>
          </w:tcPr>
          <w:p w:rsidR="008023E6" w:rsidRPr="002B123B" w:rsidRDefault="008023E6" w:rsidP="0075002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51" w:type="dxa"/>
            <w:gridSpan w:val="2"/>
          </w:tcPr>
          <w:p w:rsidR="008023E6" w:rsidRPr="002B123B" w:rsidRDefault="008023E6" w:rsidP="00D03ABE">
            <w:pPr>
              <w:ind w:left="-77"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992" w:type="dxa"/>
            <w:gridSpan w:val="3"/>
          </w:tcPr>
          <w:p w:rsidR="008023E6" w:rsidRPr="002B123B" w:rsidRDefault="008023E6" w:rsidP="0075002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r>
      <w:tr w:rsidR="008023E6" w:rsidRPr="002B123B" w:rsidTr="00EF2B85">
        <w:tc>
          <w:tcPr>
            <w:tcW w:w="2835" w:type="dxa"/>
            <w:gridSpan w:val="2"/>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993"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709" w:type="dxa"/>
          </w:tcPr>
          <w:p w:rsidR="008023E6" w:rsidRPr="002B123B" w:rsidRDefault="000C485A" w:rsidP="008D23DE">
            <w:pPr>
              <w:ind w:firstLine="0"/>
              <w:jc w:val="center"/>
              <w:rPr>
                <w:rFonts w:ascii="Times New Roman" w:hAnsi="Times New Roman" w:cs="Times New Roman"/>
                <w:color w:val="000000" w:themeColor="text1"/>
              </w:rPr>
            </w:pPr>
            <w:r>
              <w:rPr>
                <w:rFonts w:ascii="Times New Roman" w:hAnsi="Times New Roman" w:cs="Times New Roman"/>
                <w:color w:val="000000" w:themeColor="text1"/>
              </w:rPr>
              <w:t>1</w:t>
            </w:r>
            <w:r w:rsidR="008023E6" w:rsidRPr="002B123B">
              <w:rPr>
                <w:rFonts w:ascii="Times New Roman" w:hAnsi="Times New Roman" w:cs="Times New Roman"/>
                <w:color w:val="000000" w:themeColor="text1"/>
              </w:rPr>
              <w:t>00</w:t>
            </w:r>
          </w:p>
        </w:tc>
        <w:tc>
          <w:tcPr>
            <w:tcW w:w="2835" w:type="dxa"/>
          </w:tcPr>
          <w:p w:rsidR="008023E6" w:rsidRPr="002B123B" w:rsidRDefault="008023E6" w:rsidP="00A477E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34" w:type="dxa"/>
          </w:tcPr>
          <w:p w:rsidR="008023E6" w:rsidRPr="002B123B" w:rsidRDefault="008023E6"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c>
          <w:tcPr>
            <w:tcW w:w="1134" w:type="dxa"/>
            <w:gridSpan w:val="2"/>
          </w:tcPr>
          <w:p w:rsidR="008023E6"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92" w:type="dxa"/>
          </w:tcPr>
          <w:p w:rsidR="008023E6" w:rsidRPr="002B123B" w:rsidRDefault="008023E6" w:rsidP="00D03ABE">
            <w:pPr>
              <w:ind w:left="-108"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134" w:type="dxa"/>
            <w:vMerge/>
          </w:tcPr>
          <w:p w:rsidR="008023E6" w:rsidRPr="002B123B" w:rsidRDefault="008023E6" w:rsidP="00D03ABE">
            <w:pPr>
              <w:ind w:firstLine="0"/>
              <w:jc w:val="center"/>
              <w:rPr>
                <w:rFonts w:ascii="Times New Roman" w:hAnsi="Times New Roman" w:cs="Times New Roman"/>
                <w:color w:val="000000" w:themeColor="text1"/>
              </w:rPr>
            </w:pPr>
          </w:p>
        </w:tc>
        <w:tc>
          <w:tcPr>
            <w:tcW w:w="851" w:type="dxa"/>
            <w:gridSpan w:val="2"/>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92" w:type="dxa"/>
            <w:gridSpan w:val="3"/>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r>
      <w:tr w:rsidR="008023E6" w:rsidRPr="002B123B" w:rsidTr="00EF2B85">
        <w:tc>
          <w:tcPr>
            <w:tcW w:w="2835" w:type="dxa"/>
            <w:gridSpan w:val="2"/>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993"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2835" w:type="dxa"/>
          </w:tcPr>
          <w:p w:rsidR="008023E6" w:rsidRPr="002B123B" w:rsidRDefault="008023E6" w:rsidP="00A477E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8023E6" w:rsidRPr="002B123B" w:rsidRDefault="008023E6" w:rsidP="00E46F3C">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c>
          <w:tcPr>
            <w:tcW w:w="1134" w:type="dxa"/>
            <w:gridSpan w:val="2"/>
          </w:tcPr>
          <w:p w:rsidR="008023E6"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92" w:type="dxa"/>
          </w:tcPr>
          <w:p w:rsidR="008023E6" w:rsidRPr="002B123B" w:rsidRDefault="008023E6" w:rsidP="00D03ABE">
            <w:pPr>
              <w:ind w:firstLine="0"/>
              <w:jc w:val="center"/>
              <w:rPr>
                <w:rFonts w:ascii="Times New Roman" w:hAnsi="Times New Roman" w:cs="Times New Roman"/>
                <w:color w:val="000000" w:themeColor="text1"/>
                <w:highlight w:val="yellow"/>
              </w:rPr>
            </w:pPr>
            <w:r w:rsidRPr="002B123B">
              <w:rPr>
                <w:rFonts w:ascii="Times New Roman" w:hAnsi="Times New Roman" w:cs="Times New Roman"/>
                <w:color w:val="000000" w:themeColor="text1"/>
              </w:rPr>
              <w:t>12</w:t>
            </w:r>
          </w:p>
        </w:tc>
        <w:tc>
          <w:tcPr>
            <w:tcW w:w="1134" w:type="dxa"/>
            <w:vMerge/>
          </w:tcPr>
          <w:p w:rsidR="008023E6" w:rsidRPr="002B123B" w:rsidRDefault="008023E6" w:rsidP="00D03ABE">
            <w:pPr>
              <w:ind w:firstLine="0"/>
              <w:jc w:val="center"/>
              <w:rPr>
                <w:rFonts w:ascii="Times New Roman" w:hAnsi="Times New Roman" w:cs="Times New Roman"/>
                <w:color w:val="000000" w:themeColor="text1"/>
              </w:rPr>
            </w:pPr>
          </w:p>
        </w:tc>
        <w:tc>
          <w:tcPr>
            <w:tcW w:w="851" w:type="dxa"/>
            <w:gridSpan w:val="2"/>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92" w:type="dxa"/>
            <w:gridSpan w:val="3"/>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r>
      <w:tr w:rsidR="008D23DE" w:rsidRPr="002B123B" w:rsidTr="00D03ABE">
        <w:tc>
          <w:tcPr>
            <w:tcW w:w="15026" w:type="dxa"/>
            <w:gridSpan w:val="17"/>
          </w:tcPr>
          <w:p w:rsidR="008D23DE" w:rsidRPr="002B123B" w:rsidRDefault="00453F15" w:rsidP="000405A2">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0405A2" w:rsidRPr="002B123B" w:rsidTr="00D03ABE">
        <w:tc>
          <w:tcPr>
            <w:tcW w:w="15026" w:type="dxa"/>
            <w:gridSpan w:val="17"/>
          </w:tcPr>
          <w:p w:rsidR="000405A2" w:rsidRPr="002B123B" w:rsidRDefault="000405A2"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F2B85" w:rsidRPr="002B123B" w:rsidTr="00EF2B85">
        <w:tc>
          <w:tcPr>
            <w:tcW w:w="1276" w:type="dxa"/>
            <w:vMerge w:val="restart"/>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559" w:type="dxa"/>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993"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09" w:type="dxa"/>
          </w:tcPr>
          <w:p w:rsidR="00EF2B85" w:rsidRPr="002B123B" w:rsidRDefault="00EF2B85"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09"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835"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p w:rsidR="00EF2B85" w:rsidRPr="002B123B" w:rsidRDefault="00EF2B85" w:rsidP="008D23DE">
            <w:pPr>
              <w:ind w:firstLine="0"/>
              <w:jc w:val="center"/>
              <w:rPr>
                <w:rFonts w:ascii="Times New Roman" w:hAnsi="Times New Roman" w:cs="Times New Roman"/>
                <w:color w:val="000000" w:themeColor="text1"/>
              </w:rPr>
            </w:pPr>
          </w:p>
        </w:tc>
        <w:tc>
          <w:tcPr>
            <w:tcW w:w="1134"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gridSpan w:val="2"/>
          </w:tcPr>
          <w:p w:rsidR="00EF2B85"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992"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EF2B85"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01" w:type="dxa"/>
            <w:gridSpan w:val="3"/>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942" w:type="dxa"/>
            <w:gridSpan w:val="2"/>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D03ABE" w:rsidRPr="002B123B" w:rsidTr="00D03ABE">
        <w:tc>
          <w:tcPr>
            <w:tcW w:w="1276" w:type="dxa"/>
            <w:vMerge/>
          </w:tcPr>
          <w:p w:rsidR="00750028" w:rsidRPr="002B123B" w:rsidRDefault="00750028" w:rsidP="008D23DE">
            <w:pPr>
              <w:ind w:firstLine="0"/>
              <w:rPr>
                <w:rFonts w:ascii="Times New Roman" w:hAnsi="Times New Roman" w:cs="Times New Roman"/>
                <w:color w:val="000000" w:themeColor="text1"/>
              </w:rPr>
            </w:pPr>
          </w:p>
        </w:tc>
        <w:tc>
          <w:tcPr>
            <w:tcW w:w="1559" w:type="dxa"/>
          </w:tcPr>
          <w:p w:rsidR="00750028" w:rsidRPr="002B123B" w:rsidRDefault="0075002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750028" w:rsidRPr="002B123B" w:rsidRDefault="00750028"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993" w:type="dxa"/>
          </w:tcPr>
          <w:p w:rsidR="00750028" w:rsidRPr="002B123B" w:rsidRDefault="00750028"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198" w:type="dxa"/>
            <w:gridSpan w:val="14"/>
          </w:tcPr>
          <w:p w:rsidR="00750028" w:rsidRPr="002B123B" w:rsidRDefault="00750028"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F2B85" w:rsidRPr="002B123B" w:rsidTr="00EF2B85">
        <w:tc>
          <w:tcPr>
            <w:tcW w:w="1276" w:type="dxa"/>
            <w:vMerge w:val="restart"/>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559" w:type="dxa"/>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993"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EF2B85" w:rsidRPr="002B123B" w:rsidRDefault="00EF2B85"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835" w:type="dxa"/>
          </w:tcPr>
          <w:p w:rsidR="00EF2B85"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EF2B85"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EF2B85"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2" w:type="dxa"/>
          </w:tcPr>
          <w:p w:rsidR="00EF2B85"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EF2B85"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31" w:type="dxa"/>
            <w:gridSpan w:val="4"/>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12" w:type="dxa"/>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D03ABE" w:rsidRPr="002B123B" w:rsidTr="00E46F3C">
        <w:tc>
          <w:tcPr>
            <w:tcW w:w="1276" w:type="dxa"/>
            <w:vMerge/>
          </w:tcPr>
          <w:p w:rsidR="00D03ABE" w:rsidRPr="002B123B" w:rsidRDefault="00D03ABE" w:rsidP="008D23DE">
            <w:pPr>
              <w:ind w:firstLine="0"/>
              <w:rPr>
                <w:rFonts w:ascii="Times New Roman" w:hAnsi="Times New Roman" w:cs="Times New Roman"/>
                <w:color w:val="000000" w:themeColor="text1"/>
              </w:rPr>
            </w:pPr>
          </w:p>
        </w:tc>
        <w:tc>
          <w:tcPr>
            <w:tcW w:w="1559" w:type="dxa"/>
          </w:tcPr>
          <w:p w:rsidR="00D03ABE" w:rsidRPr="002B123B" w:rsidRDefault="00D03ABE"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D03ABE" w:rsidRPr="002B123B" w:rsidRDefault="00D03AB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993" w:type="dxa"/>
          </w:tcPr>
          <w:p w:rsidR="00D03ABE" w:rsidRPr="002B123B" w:rsidRDefault="00D03AB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198" w:type="dxa"/>
            <w:gridSpan w:val="14"/>
          </w:tcPr>
          <w:p w:rsidR="00D03ABE" w:rsidRPr="002B123B" w:rsidRDefault="00D03ABE"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EF2B85">
        <w:tc>
          <w:tcPr>
            <w:tcW w:w="1276" w:type="dxa"/>
            <w:vMerge w:val="restart"/>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w:t>
            </w:r>
            <w:r w:rsidRPr="002B123B">
              <w:rPr>
                <w:rFonts w:ascii="Times New Roman" w:hAnsi="Times New Roman" w:cs="Times New Roman"/>
                <w:color w:val="000000" w:themeColor="text1"/>
              </w:rPr>
              <w:lastRenderedPageBreak/>
              <w:t>х участков</w:t>
            </w:r>
          </w:p>
        </w:tc>
        <w:tc>
          <w:tcPr>
            <w:tcW w:w="1559"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при</w:t>
            </w:r>
          </w:p>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4E69E0"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vMerge w:val="restart"/>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31"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12"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EF2B85">
        <w:tc>
          <w:tcPr>
            <w:tcW w:w="1276" w:type="dxa"/>
            <w:vMerge/>
          </w:tcPr>
          <w:p w:rsidR="004E69E0" w:rsidRPr="002B123B" w:rsidRDefault="004E69E0" w:rsidP="008D23DE">
            <w:pPr>
              <w:ind w:firstLine="0"/>
              <w:rPr>
                <w:rFonts w:ascii="Times New Roman" w:hAnsi="Times New Roman" w:cs="Times New Roman"/>
                <w:color w:val="000000" w:themeColor="text1"/>
              </w:rPr>
            </w:pPr>
          </w:p>
        </w:tc>
        <w:tc>
          <w:tcPr>
            <w:tcW w:w="1559"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случаях</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vMerge/>
          </w:tcPr>
          <w:p w:rsidR="004E69E0" w:rsidRPr="002B123B" w:rsidRDefault="004E69E0" w:rsidP="00D03ABE">
            <w:pPr>
              <w:ind w:firstLine="0"/>
              <w:jc w:val="center"/>
              <w:rPr>
                <w:rFonts w:ascii="Times New Roman" w:hAnsi="Times New Roman" w:cs="Times New Roman"/>
                <w:color w:val="000000" w:themeColor="text1"/>
              </w:rPr>
            </w:pPr>
          </w:p>
        </w:tc>
        <w:tc>
          <w:tcPr>
            <w:tcW w:w="931"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12"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8D23DE" w:rsidRPr="002B123B" w:rsidTr="008023E6">
        <w:trPr>
          <w:trHeight w:val="416"/>
        </w:trPr>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Предельные параметры разрешенного строительства, реконструкции объектов капитального строительства:</w:t>
            </w:r>
          </w:p>
        </w:tc>
      </w:tr>
      <w:tr w:rsidR="004E69E0" w:rsidRPr="002B123B" w:rsidTr="004E69E0">
        <w:tc>
          <w:tcPr>
            <w:tcW w:w="2835" w:type="dxa"/>
            <w:gridSpan w:val="2"/>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vMerge w:val="restart"/>
            <w:textDirection w:val="btLr"/>
            <w:vAlign w:val="center"/>
          </w:tcPr>
          <w:p w:rsidR="004E69E0" w:rsidRPr="002B123B" w:rsidRDefault="004E69E0" w:rsidP="004E69E0">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41"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002"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4E69E0" w:rsidRPr="002B123B" w:rsidTr="00EF2B85">
        <w:tc>
          <w:tcPr>
            <w:tcW w:w="2835" w:type="dxa"/>
            <w:gridSpan w:val="2"/>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vMerge/>
          </w:tcPr>
          <w:p w:rsidR="004E69E0" w:rsidRPr="002B123B" w:rsidRDefault="004E69E0" w:rsidP="008D23DE">
            <w:pPr>
              <w:ind w:firstLine="0"/>
              <w:jc w:val="center"/>
              <w:rPr>
                <w:rFonts w:ascii="Times New Roman" w:hAnsi="Times New Roman" w:cs="Times New Roman"/>
                <w:color w:val="000000" w:themeColor="text1"/>
              </w:rPr>
            </w:pPr>
          </w:p>
        </w:tc>
        <w:tc>
          <w:tcPr>
            <w:tcW w:w="841"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002"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r>
      <w:tr w:rsidR="004E69E0" w:rsidRPr="002B123B" w:rsidTr="00EF2B85">
        <w:tc>
          <w:tcPr>
            <w:tcW w:w="2835" w:type="dxa"/>
            <w:gridSpan w:val="2"/>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E83F34"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134" w:type="dxa"/>
            <w:vMerge/>
          </w:tcPr>
          <w:p w:rsidR="004E69E0" w:rsidRPr="002B123B" w:rsidRDefault="004E69E0" w:rsidP="008D23DE">
            <w:pPr>
              <w:ind w:firstLine="0"/>
              <w:jc w:val="center"/>
              <w:rPr>
                <w:rFonts w:ascii="Times New Roman" w:hAnsi="Times New Roman" w:cs="Times New Roman"/>
                <w:color w:val="000000" w:themeColor="text1"/>
              </w:rPr>
            </w:pPr>
          </w:p>
        </w:tc>
        <w:tc>
          <w:tcPr>
            <w:tcW w:w="841"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002"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0C485A" w:rsidRPr="002B123B" w:rsidTr="00D03ABE">
        <w:tc>
          <w:tcPr>
            <w:tcW w:w="15026" w:type="dxa"/>
            <w:gridSpan w:val="17"/>
          </w:tcPr>
          <w:p w:rsidR="000C485A" w:rsidRPr="002A01F4" w:rsidRDefault="000C485A" w:rsidP="000C485A">
            <w:pPr>
              <w:ind w:hanging="1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 для всех типов многоквартирной жилой застройки – 15%;</w:t>
            </w:r>
          </w:p>
          <w:p w:rsidR="000C485A" w:rsidRPr="002B123B" w:rsidRDefault="000C485A" w:rsidP="006A0DD6">
            <w:pPr>
              <w:ind w:firstLine="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w:t>
            </w:r>
            <w:r>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сформированн</w:t>
            </w:r>
            <w:r>
              <w:rPr>
                <w:rFonts w:ascii="Times New Roman" w:hAnsi="Times New Roman" w:cs="Times New Roman"/>
                <w:color w:val="000000" w:themeColor="text1"/>
              </w:rPr>
              <w:t>ого</w:t>
            </w:r>
            <w:r w:rsidRPr="002B123B">
              <w:rPr>
                <w:rFonts w:ascii="Times New Roman" w:hAnsi="Times New Roman" w:cs="Times New Roman"/>
                <w:color w:val="000000" w:themeColor="text1"/>
              </w:rPr>
              <w:t xml:space="preserve"> </w:t>
            </w:r>
            <w:r>
              <w:rPr>
                <w:rFonts w:ascii="Times New Roman" w:hAnsi="Times New Roman" w:cs="Times New Roman"/>
                <w:color w:val="000000" w:themeColor="text1"/>
              </w:rPr>
              <w:t>после</w:t>
            </w:r>
            <w:r w:rsidRPr="002B123B">
              <w:rPr>
                <w:rFonts w:ascii="Times New Roman" w:hAnsi="Times New Roman" w:cs="Times New Roman"/>
                <w:color w:val="000000" w:themeColor="text1"/>
              </w:rPr>
              <w:t xml:space="preserve"> введение в действие настоящих правил землепользования и застройки территории Новокубанского городского поселения Новокубанского района</w:t>
            </w:r>
            <w:r w:rsidRPr="002A01F4">
              <w:rPr>
                <w:rFonts w:ascii="Times New Roman" w:hAnsi="Times New Roman" w:cs="Times New Roman"/>
                <w:color w:val="000000" w:themeColor="text1"/>
              </w:rPr>
              <w:t xml:space="preserve"> для зданий общественно – делового назначения и апартаментов – </w:t>
            </w:r>
            <w:r w:rsidR="006A0DD6" w:rsidRPr="006A0DD6">
              <w:rPr>
                <w:rFonts w:ascii="Times New Roman" w:hAnsi="Times New Roman" w:cs="Times New Roman"/>
                <w:color w:val="000000" w:themeColor="text1"/>
              </w:rPr>
              <w:t>10</w:t>
            </w:r>
            <w:r w:rsidRPr="006A0DD6">
              <w:rPr>
                <w:rFonts w:ascii="Times New Roman" w:hAnsi="Times New Roman" w:cs="Times New Roman"/>
                <w:color w:val="000000" w:themeColor="text1"/>
              </w:rPr>
              <w:t>%.</w:t>
            </w: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A9491B" w:rsidRPr="002B123B" w:rsidRDefault="00A9491B" w:rsidP="00667251">
      <w:pPr>
        <w:widowControl/>
        <w:ind w:firstLine="0"/>
        <w:jc w:val="center"/>
        <w:rPr>
          <w:rFonts w:ascii="Times New Roman" w:hAnsi="Times New Roman" w:cs="Times New Roman"/>
          <w:bCs/>
          <w:color w:val="000000" w:themeColor="text1"/>
        </w:rPr>
      </w:pPr>
    </w:p>
    <w:p w:rsidR="00667251" w:rsidRPr="002B123B" w:rsidRDefault="00667251" w:rsidP="00667251">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2. ОД-2. Зона </w:t>
      </w:r>
      <w:r w:rsidR="007675A1" w:rsidRPr="002B123B">
        <w:rPr>
          <w:rFonts w:ascii="Times New Roman" w:hAnsi="Times New Roman" w:cs="Times New Roman"/>
          <w:bCs/>
          <w:color w:val="000000" w:themeColor="text1"/>
        </w:rPr>
        <w:t>специализированной общественной застройки</w:t>
      </w:r>
      <w:r w:rsidRPr="002B123B">
        <w:rPr>
          <w:rFonts w:ascii="Times New Roman" w:hAnsi="Times New Roman" w:cs="Times New Roman"/>
          <w:bCs/>
          <w:color w:val="000000" w:themeColor="text1"/>
        </w:rPr>
        <w:t>.</w:t>
      </w:r>
    </w:p>
    <w:p w:rsidR="00667251" w:rsidRPr="002B123B" w:rsidRDefault="00667251" w:rsidP="00667251">
      <w:pPr>
        <w:widowControl/>
        <w:ind w:firstLine="0"/>
        <w:jc w:val="center"/>
        <w:rPr>
          <w:rFonts w:ascii="Times New Roman" w:hAnsi="Times New Roman" w:cs="Times New Roman"/>
          <w:color w:val="000000" w:themeColor="text1"/>
        </w:rPr>
      </w:pPr>
    </w:p>
    <w:p w:rsidR="00667251" w:rsidRPr="002B123B" w:rsidRDefault="00667251" w:rsidP="0066725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w:t>
      </w:r>
      <w:r w:rsidR="007675A1" w:rsidRPr="002B123B">
        <w:rPr>
          <w:rFonts w:ascii="Times New Roman" w:hAnsi="Times New Roman" w:cs="Times New Roman"/>
          <w:color w:val="000000" w:themeColor="text1"/>
        </w:rPr>
        <w:t xml:space="preserve">специализированной общественной застройки </w:t>
      </w:r>
      <w:r w:rsidRPr="002B123B">
        <w:rPr>
          <w:rFonts w:ascii="Times New Roman" w:hAnsi="Times New Roman" w:cs="Times New Roman"/>
          <w:color w:val="000000" w:themeColor="text1"/>
        </w:rPr>
        <w:t>ОД-</w:t>
      </w:r>
      <w:r w:rsidR="00F050E8"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xml:space="preserve"> выделена для обеспечения правовых условий формирования объектов образования и научных комплексов, </w:t>
      </w:r>
      <w:r w:rsidR="00A07002" w:rsidRPr="002B123B">
        <w:rPr>
          <w:rFonts w:ascii="Times New Roman" w:hAnsi="Times New Roman" w:cs="Times New Roman"/>
          <w:color w:val="000000" w:themeColor="text1"/>
        </w:rPr>
        <w:t xml:space="preserve">объектов здравоохранения, </w:t>
      </w:r>
      <w:r w:rsidRPr="002B123B">
        <w:rPr>
          <w:rFonts w:ascii="Times New Roman" w:hAnsi="Times New Roman" w:cs="Times New Roman"/>
          <w:color w:val="000000" w:themeColor="text1"/>
        </w:rPr>
        <w:t>требующих значительные территориальные ресурсы для своего нормального функционирования.</w:t>
      </w:r>
    </w:p>
    <w:p w:rsidR="00667251" w:rsidRPr="002B123B" w:rsidRDefault="00667251" w:rsidP="00667251">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 xml:space="preserve">Виды разрешенного использования земельных участков и объектов капитального строительства в зоне спортивных и спортивно-зрелищных сооружений приведены в таблице №1 (статья </w:t>
      </w:r>
      <w:r w:rsidR="009A7C21" w:rsidRPr="002B123B">
        <w:rPr>
          <w:rFonts w:ascii="Times New Roman" w:hAnsi="Times New Roman" w:cs="Times New Roman"/>
          <w:color w:val="000000" w:themeColor="text1"/>
        </w:rPr>
        <w:t>40 настоящих Правил) и статье 41</w:t>
      </w:r>
      <w:r w:rsidRPr="002B123B">
        <w:rPr>
          <w:rFonts w:ascii="Times New Roman" w:hAnsi="Times New Roman" w:cs="Times New Roman"/>
          <w:color w:val="000000" w:themeColor="text1"/>
        </w:rPr>
        <w:t xml:space="preserve"> настоящих Правил.</w:t>
      </w:r>
    </w:p>
    <w:p w:rsidR="000405A2" w:rsidRPr="002B123B" w:rsidRDefault="00667251" w:rsidP="0066725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0405A2" w:rsidRPr="002B123B" w:rsidRDefault="000405A2" w:rsidP="00667251">
      <w:pPr>
        <w:widowControl/>
        <w:rPr>
          <w:rFonts w:ascii="Times New Roman" w:hAnsi="Times New Roman" w:cs="Times New Roman"/>
          <w:color w:val="000000" w:themeColor="text1"/>
        </w:rPr>
      </w:pPr>
    </w:p>
    <w:p w:rsidR="00AD4DD4" w:rsidRPr="002B123B" w:rsidRDefault="00AD4DD4" w:rsidP="00667251">
      <w:pPr>
        <w:widowControl/>
        <w:rPr>
          <w:rFonts w:ascii="Times New Roman" w:hAnsi="Times New Roman" w:cs="Times New Roman"/>
          <w:color w:val="000000" w:themeColor="text1"/>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701"/>
        <w:gridCol w:w="1134"/>
        <w:gridCol w:w="2977"/>
        <w:gridCol w:w="1276"/>
        <w:gridCol w:w="1701"/>
        <w:gridCol w:w="84"/>
        <w:gridCol w:w="1333"/>
        <w:gridCol w:w="1232"/>
        <w:gridCol w:w="44"/>
        <w:gridCol w:w="1134"/>
        <w:gridCol w:w="7"/>
        <w:gridCol w:w="1269"/>
      </w:tblGrid>
      <w:tr w:rsidR="00667251" w:rsidRPr="002B123B" w:rsidTr="00CE568B">
        <w:tc>
          <w:tcPr>
            <w:tcW w:w="3119" w:type="dxa"/>
            <w:gridSpan w:val="2"/>
          </w:tcPr>
          <w:p w:rsidR="00667251" w:rsidRPr="002B123B" w:rsidRDefault="00667251"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667251" w:rsidRPr="002B123B" w:rsidRDefault="00667251"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134" w:type="dxa"/>
          </w:tcPr>
          <w:p w:rsidR="00667251" w:rsidRPr="002B123B" w:rsidRDefault="00667251"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667251" w:rsidRPr="002B123B" w:rsidRDefault="00667251"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1057" w:type="dxa"/>
            <w:gridSpan w:val="10"/>
          </w:tcPr>
          <w:p w:rsidR="00667251" w:rsidRPr="002B123B" w:rsidRDefault="00667251"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 назначения (коды видов)</w:t>
            </w:r>
          </w:p>
        </w:tc>
      </w:tr>
      <w:tr w:rsidR="00CE568B" w:rsidRPr="002B123B" w:rsidTr="00453F15">
        <w:tc>
          <w:tcPr>
            <w:tcW w:w="3119" w:type="dxa"/>
            <w:gridSpan w:val="2"/>
          </w:tcPr>
          <w:p w:rsidR="00CE568B" w:rsidRPr="002B123B" w:rsidRDefault="00CE568B" w:rsidP="004733D3">
            <w:pPr>
              <w:widowControl/>
              <w:ind w:firstLine="0"/>
              <w:rPr>
                <w:rFonts w:ascii="Times New Roman" w:hAnsi="Times New Roman" w:cs="Times New Roman"/>
                <w:color w:val="000000" w:themeColor="text1"/>
              </w:rPr>
            </w:pPr>
          </w:p>
        </w:tc>
        <w:tc>
          <w:tcPr>
            <w:tcW w:w="1134" w:type="dxa"/>
          </w:tcPr>
          <w:p w:rsidR="00CE568B" w:rsidRPr="002B123B" w:rsidRDefault="00CE568B" w:rsidP="004733D3">
            <w:pPr>
              <w:widowControl/>
              <w:ind w:firstLine="0"/>
              <w:rPr>
                <w:rFonts w:ascii="Times New Roman" w:hAnsi="Times New Roman" w:cs="Times New Roman"/>
                <w:color w:val="000000" w:themeColor="text1"/>
              </w:rPr>
            </w:pPr>
          </w:p>
        </w:tc>
        <w:tc>
          <w:tcPr>
            <w:tcW w:w="2977"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3.1, 3.2, 3.2.1, 3.2.2, 3.3, </w:t>
            </w:r>
            <w:r w:rsidR="00CD0A98">
              <w:rPr>
                <w:rFonts w:ascii="Times New Roman" w:hAnsi="Times New Roman" w:cs="Times New Roman"/>
                <w:color w:val="000000" w:themeColor="text1"/>
                <w:lang w:eastAsia="ar-SA"/>
              </w:rPr>
              <w:t xml:space="preserve"> </w:t>
            </w:r>
            <w:r w:rsidRPr="002B123B">
              <w:rPr>
                <w:rFonts w:ascii="Times New Roman" w:hAnsi="Times New Roman" w:cs="Times New Roman"/>
                <w:color w:val="000000" w:themeColor="text1"/>
                <w:lang w:eastAsia="ar-SA"/>
              </w:rPr>
              <w:t>3.</w:t>
            </w:r>
            <w:r w:rsidR="00CD0A98">
              <w:rPr>
                <w:rFonts w:ascii="Times New Roman" w:hAnsi="Times New Roman" w:cs="Times New Roman"/>
                <w:color w:val="000000" w:themeColor="text1"/>
                <w:lang w:eastAsia="ar-SA"/>
              </w:rPr>
              <w:t>4.3, 3.6, 3.6.1, 3.10.1,</w:t>
            </w:r>
            <w:r w:rsidRPr="002B123B">
              <w:rPr>
                <w:rFonts w:ascii="Times New Roman" w:hAnsi="Times New Roman" w:cs="Times New Roman"/>
                <w:color w:val="000000" w:themeColor="text1"/>
                <w:lang w:eastAsia="ar-SA"/>
              </w:rPr>
              <w:t xml:space="preserve"> 5.1, 5.1.1, 5.1.2, </w:t>
            </w:r>
          </w:p>
        </w:tc>
        <w:tc>
          <w:tcPr>
            <w:tcW w:w="1276"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3.4.1, 4.9</w:t>
            </w:r>
          </w:p>
        </w:tc>
        <w:tc>
          <w:tcPr>
            <w:tcW w:w="1701" w:type="dxa"/>
          </w:tcPr>
          <w:p w:rsidR="00CE568B" w:rsidRPr="002B123B" w:rsidRDefault="00CD0A98" w:rsidP="00CE568B">
            <w:pPr>
              <w:suppressAutoHyphens/>
              <w:ind w:firstLine="0"/>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 xml:space="preserve">3.1.1, </w:t>
            </w:r>
            <w:r w:rsidR="00CE568B" w:rsidRPr="002B123B">
              <w:rPr>
                <w:rFonts w:ascii="Times New Roman" w:hAnsi="Times New Roman" w:cs="Times New Roman"/>
                <w:color w:val="000000" w:themeColor="text1"/>
                <w:lang w:eastAsia="ar-SA"/>
              </w:rPr>
              <w:t>5.1.3, 5.1.4, 9.3, 12.0, 12.0.1, 12.0.2,</w:t>
            </w:r>
          </w:p>
        </w:tc>
        <w:tc>
          <w:tcPr>
            <w:tcW w:w="1417" w:type="dxa"/>
            <w:gridSpan w:val="2"/>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3.5.1, 3.5.2, 3.7.2</w:t>
            </w:r>
          </w:p>
        </w:tc>
        <w:tc>
          <w:tcPr>
            <w:tcW w:w="1276" w:type="dxa"/>
            <w:gridSpan w:val="2"/>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3.4.2</w:t>
            </w:r>
          </w:p>
        </w:tc>
        <w:tc>
          <w:tcPr>
            <w:tcW w:w="1134"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3.7, 3.7.1</w:t>
            </w:r>
          </w:p>
        </w:tc>
        <w:tc>
          <w:tcPr>
            <w:tcW w:w="1276" w:type="dxa"/>
            <w:gridSpan w:val="2"/>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4.4, 4.5, 4.6</w:t>
            </w:r>
          </w:p>
        </w:tc>
      </w:tr>
      <w:tr w:rsidR="002E4F0A" w:rsidRPr="002B123B" w:rsidTr="005D2BC9">
        <w:tc>
          <w:tcPr>
            <w:tcW w:w="15310" w:type="dxa"/>
            <w:gridSpan w:val="13"/>
          </w:tcPr>
          <w:p w:rsidR="002E4F0A" w:rsidRPr="002B123B" w:rsidRDefault="002E4F0A" w:rsidP="004733D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p w:rsidR="00735E57" w:rsidRPr="002B123B" w:rsidRDefault="00735E57" w:rsidP="004733D3">
            <w:pPr>
              <w:widowControl/>
              <w:ind w:firstLine="0"/>
              <w:jc w:val="center"/>
              <w:rPr>
                <w:rFonts w:ascii="Times New Roman" w:hAnsi="Times New Roman" w:cs="Times New Roman"/>
                <w:color w:val="000000" w:themeColor="text1"/>
              </w:rPr>
            </w:pPr>
          </w:p>
        </w:tc>
      </w:tr>
      <w:tr w:rsidR="004E69E0" w:rsidRPr="002B123B" w:rsidTr="00453F15">
        <w:tc>
          <w:tcPr>
            <w:tcW w:w="3119" w:type="dxa"/>
            <w:gridSpan w:val="2"/>
          </w:tcPr>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p w:rsidR="004E69E0" w:rsidRPr="002B123B" w:rsidRDefault="004E69E0" w:rsidP="004733D3">
            <w:pPr>
              <w:widowControl/>
              <w:ind w:firstLine="0"/>
              <w:rPr>
                <w:rFonts w:ascii="Times New Roman" w:hAnsi="Times New Roman" w:cs="Times New Roman"/>
                <w:color w:val="000000" w:themeColor="text1"/>
              </w:rPr>
            </w:pPr>
          </w:p>
        </w:tc>
        <w:tc>
          <w:tcPr>
            <w:tcW w:w="1134" w:type="dxa"/>
          </w:tcPr>
          <w:p w:rsidR="004E69E0" w:rsidRPr="002B123B" w:rsidRDefault="004E69E0" w:rsidP="0046182B">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977"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1276"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w:t>
            </w:r>
          </w:p>
        </w:tc>
        <w:tc>
          <w:tcPr>
            <w:tcW w:w="1701" w:type="dxa"/>
            <w:vMerge w:val="restart"/>
          </w:tcPr>
          <w:p w:rsidR="004E69E0" w:rsidRPr="002B123B" w:rsidRDefault="004E69E0" w:rsidP="00EE79B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E69E0" w:rsidRPr="002B123B" w:rsidRDefault="004E69E0" w:rsidP="000405A2">
            <w:pPr>
              <w:ind w:left="-77"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276" w:type="dxa"/>
            <w:gridSpan w:val="2"/>
          </w:tcPr>
          <w:p w:rsidR="004E69E0" w:rsidRPr="002B123B" w:rsidRDefault="004E69E0"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80000</w:t>
            </w:r>
          </w:p>
        </w:tc>
        <w:tc>
          <w:tcPr>
            <w:tcW w:w="1134" w:type="dxa"/>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276" w:type="dxa"/>
            <w:gridSpan w:val="2"/>
          </w:tcPr>
          <w:p w:rsidR="004E69E0" w:rsidRPr="002B123B" w:rsidRDefault="004E69E0"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4E69E0" w:rsidRPr="002B123B" w:rsidTr="00453F15">
        <w:tc>
          <w:tcPr>
            <w:tcW w:w="3119" w:type="dxa"/>
            <w:gridSpan w:val="2"/>
          </w:tcPr>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p w:rsidR="004E69E0" w:rsidRPr="002B123B" w:rsidRDefault="004E69E0" w:rsidP="004733D3">
            <w:pPr>
              <w:widowControl/>
              <w:ind w:firstLine="0"/>
              <w:rPr>
                <w:rFonts w:ascii="Times New Roman" w:hAnsi="Times New Roman" w:cs="Times New Roman"/>
                <w:color w:val="000000" w:themeColor="text1"/>
              </w:rPr>
            </w:pPr>
          </w:p>
        </w:tc>
        <w:tc>
          <w:tcPr>
            <w:tcW w:w="1134" w:type="dxa"/>
          </w:tcPr>
          <w:p w:rsidR="004E69E0" w:rsidRPr="002B123B" w:rsidRDefault="004E69E0" w:rsidP="0046182B">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977"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276"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701" w:type="dxa"/>
            <w:vMerge/>
          </w:tcPr>
          <w:p w:rsidR="004E69E0" w:rsidRPr="002B123B" w:rsidRDefault="004E69E0" w:rsidP="00EE79B8">
            <w:pPr>
              <w:rPr>
                <w:rFonts w:ascii="Times New Roman" w:hAnsi="Times New Roman" w:cs="Times New Roman"/>
                <w:color w:val="000000" w:themeColor="text1"/>
              </w:rPr>
            </w:pPr>
          </w:p>
        </w:tc>
        <w:tc>
          <w:tcPr>
            <w:tcW w:w="1417" w:type="dxa"/>
            <w:gridSpan w:val="2"/>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276" w:type="dxa"/>
            <w:gridSpan w:val="2"/>
          </w:tcPr>
          <w:p w:rsidR="004E69E0" w:rsidRPr="002B123B" w:rsidRDefault="004E69E0"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134" w:type="dxa"/>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276" w:type="dxa"/>
            <w:gridSpan w:val="2"/>
          </w:tcPr>
          <w:p w:rsidR="004E69E0" w:rsidRPr="002B123B" w:rsidRDefault="004E69E0"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4" w:type="dxa"/>
          </w:tcPr>
          <w:p w:rsidR="004E69E0" w:rsidRPr="002B123B" w:rsidRDefault="004E69E0" w:rsidP="0046182B">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276"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vMerge/>
          </w:tcPr>
          <w:p w:rsidR="004E69E0" w:rsidRPr="002B123B" w:rsidRDefault="004E69E0" w:rsidP="00EE79B8">
            <w:pPr>
              <w:widowControl/>
              <w:ind w:firstLine="0"/>
              <w:rPr>
                <w:rFonts w:ascii="Times New Roman" w:hAnsi="Times New Roman" w:cs="Times New Roman"/>
                <w:color w:val="000000" w:themeColor="text1"/>
              </w:rPr>
            </w:pPr>
          </w:p>
        </w:tc>
        <w:tc>
          <w:tcPr>
            <w:tcW w:w="1417" w:type="dxa"/>
            <w:gridSpan w:val="2"/>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276" w:type="dxa"/>
            <w:gridSpan w:val="2"/>
          </w:tcPr>
          <w:p w:rsidR="004E69E0" w:rsidRPr="002B123B" w:rsidRDefault="004E69E0"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276" w:type="dxa"/>
            <w:gridSpan w:val="2"/>
          </w:tcPr>
          <w:p w:rsidR="004E69E0" w:rsidRPr="002B123B" w:rsidRDefault="004E69E0" w:rsidP="00E46F3C">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2E4F0A" w:rsidRPr="002B123B" w:rsidTr="005D2BC9">
        <w:tc>
          <w:tcPr>
            <w:tcW w:w="15310" w:type="dxa"/>
            <w:gridSpan w:val="13"/>
          </w:tcPr>
          <w:p w:rsidR="00735E57" w:rsidRPr="002B123B" w:rsidRDefault="00453F15" w:rsidP="00453F15">
            <w:pPr>
              <w:widowControl/>
              <w:ind w:firstLine="0"/>
              <w:jc w:val="left"/>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0405A2" w:rsidRPr="002B123B" w:rsidTr="005D2BC9">
        <w:tc>
          <w:tcPr>
            <w:tcW w:w="15310" w:type="dxa"/>
            <w:gridSpan w:val="13"/>
          </w:tcPr>
          <w:p w:rsidR="000405A2" w:rsidRPr="002B123B" w:rsidRDefault="000405A2" w:rsidP="00453F15">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453F15" w:rsidRPr="002B123B" w:rsidTr="00453F15">
        <w:tc>
          <w:tcPr>
            <w:tcW w:w="1418" w:type="dxa"/>
            <w:vMerge w:val="restart"/>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701" w:type="dxa"/>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453F15" w:rsidRPr="002B123B" w:rsidRDefault="00453F15"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1" w:type="dxa"/>
          </w:tcPr>
          <w:p w:rsidR="00453F15" w:rsidRPr="002B123B" w:rsidRDefault="004E69E0"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276" w:type="dxa"/>
            <w:gridSpan w:val="2"/>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gridSpan w:val="2"/>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0405A2" w:rsidRPr="002B123B" w:rsidTr="00CE568B">
        <w:tc>
          <w:tcPr>
            <w:tcW w:w="1418" w:type="dxa"/>
            <w:vMerge/>
          </w:tcPr>
          <w:p w:rsidR="000405A2" w:rsidRPr="002B123B" w:rsidRDefault="000405A2" w:rsidP="004733D3">
            <w:pPr>
              <w:widowControl/>
              <w:ind w:firstLine="0"/>
              <w:rPr>
                <w:rFonts w:ascii="Times New Roman" w:hAnsi="Times New Roman" w:cs="Times New Roman"/>
                <w:color w:val="000000" w:themeColor="text1"/>
              </w:rPr>
            </w:pPr>
          </w:p>
        </w:tc>
        <w:tc>
          <w:tcPr>
            <w:tcW w:w="1701" w:type="dxa"/>
          </w:tcPr>
          <w:p w:rsidR="000405A2" w:rsidRPr="002B123B" w:rsidRDefault="000405A2"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0405A2" w:rsidRPr="002B123B" w:rsidRDefault="000405A2"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0405A2" w:rsidRPr="002B123B" w:rsidRDefault="000405A2"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057" w:type="dxa"/>
            <w:gridSpan w:val="10"/>
          </w:tcPr>
          <w:p w:rsidR="000405A2" w:rsidRPr="002B123B" w:rsidRDefault="000405A2" w:rsidP="00AA59C7">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53F15" w:rsidRPr="002B123B" w:rsidTr="00453F15">
        <w:tc>
          <w:tcPr>
            <w:tcW w:w="1418" w:type="dxa"/>
            <w:vMerge w:val="restart"/>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701" w:type="dxa"/>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453F15" w:rsidRPr="002B123B" w:rsidRDefault="00453F15"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tcPr>
          <w:p w:rsidR="00453F15"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gridSpan w:val="2"/>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gridSpan w:val="2"/>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0405A2" w:rsidRPr="002B123B" w:rsidTr="00CE568B">
        <w:tc>
          <w:tcPr>
            <w:tcW w:w="1418" w:type="dxa"/>
            <w:vMerge/>
          </w:tcPr>
          <w:p w:rsidR="000405A2" w:rsidRPr="002B123B" w:rsidRDefault="000405A2" w:rsidP="004733D3">
            <w:pPr>
              <w:widowControl/>
              <w:ind w:firstLine="0"/>
              <w:rPr>
                <w:rFonts w:ascii="Times New Roman" w:hAnsi="Times New Roman" w:cs="Times New Roman"/>
                <w:color w:val="000000" w:themeColor="text1"/>
              </w:rPr>
            </w:pPr>
          </w:p>
        </w:tc>
        <w:tc>
          <w:tcPr>
            <w:tcW w:w="1701" w:type="dxa"/>
          </w:tcPr>
          <w:p w:rsidR="000405A2" w:rsidRPr="002B123B" w:rsidRDefault="000405A2"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0405A2" w:rsidRPr="002B123B" w:rsidRDefault="000405A2"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0405A2" w:rsidRPr="002B123B" w:rsidRDefault="000405A2"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057" w:type="dxa"/>
            <w:gridSpan w:val="10"/>
          </w:tcPr>
          <w:p w:rsidR="000405A2" w:rsidRPr="002B123B" w:rsidRDefault="000405A2" w:rsidP="000405A2">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453F15">
        <w:tc>
          <w:tcPr>
            <w:tcW w:w="1418" w:type="dxa"/>
            <w:vMerge w:val="restart"/>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701"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4E69E0" w:rsidRPr="002B123B" w:rsidRDefault="004E69E0"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vMerge w:val="restart"/>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453F15">
        <w:tc>
          <w:tcPr>
            <w:tcW w:w="1418" w:type="dxa"/>
            <w:vMerge/>
          </w:tcPr>
          <w:p w:rsidR="004E69E0" w:rsidRPr="002B123B" w:rsidRDefault="004E69E0" w:rsidP="004733D3">
            <w:pPr>
              <w:widowControl/>
              <w:ind w:firstLine="0"/>
              <w:rPr>
                <w:rFonts w:ascii="Times New Roman" w:hAnsi="Times New Roman" w:cs="Times New Roman"/>
                <w:color w:val="000000" w:themeColor="text1"/>
              </w:rPr>
            </w:pPr>
          </w:p>
        </w:tc>
        <w:tc>
          <w:tcPr>
            <w:tcW w:w="1701"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4" w:type="dxa"/>
          </w:tcPr>
          <w:p w:rsidR="004E69E0" w:rsidRPr="002B123B" w:rsidRDefault="004E69E0"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vMerge/>
          </w:tcPr>
          <w:p w:rsidR="004E69E0" w:rsidRPr="002B123B" w:rsidRDefault="004E69E0" w:rsidP="00A52F95">
            <w:pPr>
              <w:widowControl/>
              <w:ind w:firstLine="0"/>
              <w:jc w:val="center"/>
              <w:rPr>
                <w:rFonts w:ascii="Times New Roman" w:hAnsi="Times New Roman" w:cs="Times New Roman"/>
                <w:color w:val="000000" w:themeColor="text1"/>
              </w:rPr>
            </w:pPr>
          </w:p>
        </w:tc>
        <w:tc>
          <w:tcPr>
            <w:tcW w:w="1417"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E4F0A" w:rsidRPr="002B123B" w:rsidTr="005D2BC9">
        <w:trPr>
          <w:trHeight w:val="643"/>
        </w:trPr>
        <w:tc>
          <w:tcPr>
            <w:tcW w:w="15310" w:type="dxa"/>
            <w:gridSpan w:val="13"/>
          </w:tcPr>
          <w:p w:rsidR="002E4F0A" w:rsidRPr="002B123B" w:rsidRDefault="002E4F0A" w:rsidP="004733D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Предельные параметры разрешенного строительства, реконструкции объектов капитального строительства:</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134"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785" w:type="dxa"/>
            <w:gridSpan w:val="2"/>
            <w:vMerge w:val="restart"/>
          </w:tcPr>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pPr>
            <w:r w:rsidRPr="002B123B">
              <w:rPr>
                <w:rFonts w:ascii="Times New Roman" w:hAnsi="Times New Roman" w:cs="Times New Roman"/>
                <w:color w:val="000000" w:themeColor="text1"/>
              </w:rPr>
              <w:t>не нормируется</w:t>
            </w:r>
          </w:p>
          <w:p w:rsidR="004E69E0" w:rsidRPr="002B123B" w:rsidRDefault="004E69E0" w:rsidP="005F0178"/>
        </w:tc>
        <w:tc>
          <w:tcPr>
            <w:tcW w:w="1333"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32"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85" w:type="dxa"/>
            <w:gridSpan w:val="3"/>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69"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134"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785" w:type="dxa"/>
            <w:gridSpan w:val="2"/>
            <w:vMerge/>
          </w:tcPr>
          <w:p w:rsidR="004E69E0" w:rsidRPr="002B123B" w:rsidRDefault="004E69E0" w:rsidP="005F0178"/>
        </w:tc>
        <w:tc>
          <w:tcPr>
            <w:tcW w:w="1333"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232"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85" w:type="dxa"/>
            <w:gridSpan w:val="3"/>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269"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134"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785" w:type="dxa"/>
            <w:gridSpan w:val="2"/>
            <w:vMerge/>
          </w:tcPr>
          <w:p w:rsidR="004E69E0" w:rsidRPr="002B123B" w:rsidRDefault="004E69E0"/>
        </w:tc>
        <w:tc>
          <w:tcPr>
            <w:tcW w:w="1333"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232"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85" w:type="dxa"/>
            <w:gridSpan w:val="3"/>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269"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r>
      <w:tr w:rsidR="002E4F0A" w:rsidRPr="002B123B" w:rsidTr="005D2BC9">
        <w:tc>
          <w:tcPr>
            <w:tcW w:w="15310" w:type="dxa"/>
            <w:gridSpan w:val="13"/>
          </w:tcPr>
          <w:p w:rsidR="002E4F0A" w:rsidRPr="002B123B" w:rsidRDefault="002E4F0A" w:rsidP="002F398D">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CC1D46" w:rsidRPr="002B123B" w:rsidTr="005D2BC9">
        <w:tc>
          <w:tcPr>
            <w:tcW w:w="15310" w:type="dxa"/>
            <w:gridSpan w:val="13"/>
          </w:tcPr>
          <w:p w:rsidR="00CC1D46" w:rsidRPr="002B123B" w:rsidRDefault="00CC1D46" w:rsidP="002F398D">
            <w:pPr>
              <w:widowControl/>
              <w:ind w:firstLine="0"/>
              <w:rPr>
                <w:rFonts w:ascii="Times New Roman" w:hAnsi="Times New Roman" w:cs="Times New Roman"/>
                <w:color w:val="000000" w:themeColor="text1"/>
              </w:rPr>
            </w:pPr>
            <w:r w:rsidRPr="002A01F4">
              <w:rPr>
                <w:rFonts w:ascii="Times New Roman" w:hAnsi="Times New Roman" w:cs="Times New Roman"/>
                <w:color w:val="000000" w:themeColor="text1"/>
              </w:rPr>
              <w:t>минимальный процент озеленения земельного участка</w:t>
            </w:r>
            <w:r>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сформированн</w:t>
            </w:r>
            <w:r>
              <w:rPr>
                <w:rFonts w:ascii="Times New Roman" w:hAnsi="Times New Roman" w:cs="Times New Roman"/>
                <w:color w:val="000000" w:themeColor="text1"/>
              </w:rPr>
              <w:t>ого</w:t>
            </w:r>
            <w:r w:rsidRPr="002B123B">
              <w:rPr>
                <w:rFonts w:ascii="Times New Roman" w:hAnsi="Times New Roman" w:cs="Times New Roman"/>
                <w:color w:val="000000" w:themeColor="text1"/>
              </w:rPr>
              <w:t xml:space="preserve"> </w:t>
            </w:r>
            <w:r>
              <w:rPr>
                <w:rFonts w:ascii="Times New Roman" w:hAnsi="Times New Roman" w:cs="Times New Roman"/>
                <w:color w:val="000000" w:themeColor="text1"/>
              </w:rPr>
              <w:t>после</w:t>
            </w:r>
            <w:r w:rsidRPr="002B123B">
              <w:rPr>
                <w:rFonts w:ascii="Times New Roman" w:hAnsi="Times New Roman" w:cs="Times New Roman"/>
                <w:color w:val="000000" w:themeColor="text1"/>
              </w:rPr>
              <w:t xml:space="preserve"> введение в действие настоящих правил землепользования и застройки территории Новокубанского городского поселения Новокубанского района</w:t>
            </w:r>
            <w:r w:rsidRPr="002A01F4">
              <w:rPr>
                <w:rFonts w:ascii="Times New Roman" w:hAnsi="Times New Roman" w:cs="Times New Roman"/>
                <w:color w:val="000000" w:themeColor="text1"/>
              </w:rPr>
              <w:t xml:space="preserve"> для зданий общественно – делового назначения и апартаментов – </w:t>
            </w:r>
            <w:r w:rsidR="00C22054">
              <w:rPr>
                <w:rFonts w:ascii="Times New Roman" w:hAnsi="Times New Roman" w:cs="Times New Roman"/>
                <w:color w:val="000000" w:themeColor="text1"/>
              </w:rPr>
              <w:t>10</w:t>
            </w:r>
            <w:r w:rsidRPr="00C22054">
              <w:rPr>
                <w:rFonts w:ascii="Times New Roman" w:hAnsi="Times New Roman" w:cs="Times New Roman"/>
                <w:color w:val="000000" w:themeColor="text1"/>
              </w:rPr>
              <w:t>%.</w:t>
            </w:r>
          </w:p>
        </w:tc>
      </w:tr>
      <w:tr w:rsidR="002E4F0A" w:rsidRPr="002B123B" w:rsidTr="005D2BC9">
        <w:tc>
          <w:tcPr>
            <w:tcW w:w="15310" w:type="dxa"/>
            <w:gridSpan w:val="13"/>
          </w:tcPr>
          <w:p w:rsidR="002E4F0A" w:rsidRPr="002B123B" w:rsidRDefault="002E4F0A" w:rsidP="00A52F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2E4F0A" w:rsidRPr="002B123B" w:rsidTr="005D2BC9">
        <w:tc>
          <w:tcPr>
            <w:tcW w:w="15310" w:type="dxa"/>
            <w:gridSpan w:val="13"/>
          </w:tcPr>
          <w:p w:rsidR="002E4F0A" w:rsidRPr="002B123B" w:rsidRDefault="002E4F0A" w:rsidP="002F398D">
            <w:pPr>
              <w:pStyle w:val="aff9"/>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w:t>
            </w:r>
            <w:r w:rsidR="00A52F95" w:rsidRPr="002B123B">
              <w:rPr>
                <w:rFonts w:ascii="Times New Roman" w:hAnsi="Times New Roman" w:cs="Times New Roman"/>
                <w:color w:val="000000" w:themeColor="text1"/>
              </w:rPr>
              <w:t xml:space="preserve">луг от </w:t>
            </w:r>
            <w:r w:rsidRPr="002B123B">
              <w:rPr>
                <w:rFonts w:ascii="Times New Roman" w:hAnsi="Times New Roman" w:cs="Times New Roman"/>
                <w:color w:val="000000" w:themeColor="text1"/>
              </w:rPr>
              <w:t>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5D2BC9" w:rsidRPr="002B123B" w:rsidRDefault="005D2BC9" w:rsidP="00A200EE">
      <w:pPr>
        <w:widowControl/>
        <w:ind w:firstLine="0"/>
        <w:rPr>
          <w:rFonts w:ascii="Times New Roman" w:hAnsi="Times New Roman" w:cs="Times New Roman"/>
          <w:b/>
          <w:bCs/>
          <w:color w:val="000000" w:themeColor="text1"/>
        </w:rPr>
        <w:sectPr w:rsidR="005D2BC9" w:rsidRPr="002B123B" w:rsidSect="00D03ABE">
          <w:pgSz w:w="16800" w:h="11900" w:orient="landscape"/>
          <w:pgMar w:top="1134" w:right="641" w:bottom="567" w:left="1134" w:header="720" w:footer="720" w:gutter="0"/>
          <w:cols w:space="720"/>
          <w:noEndnote/>
          <w:docGrid w:linePitch="326"/>
        </w:sectPr>
      </w:pPr>
    </w:p>
    <w:p w:rsidR="005D2BC9" w:rsidRPr="002B123B" w:rsidRDefault="005D2BC9" w:rsidP="00A200EE">
      <w:pPr>
        <w:widowControl/>
        <w:ind w:firstLine="0"/>
        <w:rPr>
          <w:rFonts w:ascii="Times New Roman" w:hAnsi="Times New Roman" w:cs="Times New Roman"/>
          <w:b/>
          <w:bCs/>
          <w:color w:val="000000" w:themeColor="text1"/>
        </w:rPr>
      </w:pPr>
    </w:p>
    <w:p w:rsidR="007D3CD2" w:rsidRPr="002B123B" w:rsidRDefault="007D3CD2" w:rsidP="007D3CD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Общие условия и требования для проектирования и размещения</w:t>
      </w:r>
    </w:p>
    <w:p w:rsidR="007D3CD2" w:rsidRPr="002B123B" w:rsidRDefault="007D3CD2" w:rsidP="007D3CD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объектов (зданий, строений, сооружений) в границах земельных участков,</w:t>
      </w:r>
    </w:p>
    <w:p w:rsidR="007D3CD2" w:rsidRPr="002B123B" w:rsidRDefault="007D3CD2" w:rsidP="007D3CD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расположенных в общественно-деловых зонах:</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7D3CD2" w:rsidRPr="002B123B" w:rsidRDefault="007D3CD2" w:rsidP="007D3CD2">
      <w:pPr>
        <w:widowControl/>
        <w:jc w:val="left"/>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0C352D"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при ширине земельного участка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метров</w:t>
        </w:r>
      </w:smartTag>
      <w:r w:rsidRPr="002B123B">
        <w:rPr>
          <w:rFonts w:ascii="Times New Roman" w:hAnsi="Times New Roman" w:cs="Times New Roman"/>
          <w:color w:val="000000" w:themeColor="text1"/>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одноэтажного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двухэтажного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трехэтажного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C1B52" w:rsidRPr="002B123B" w:rsidRDefault="00FC1B52" w:rsidP="00FC1B52">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Благоустройство территории, прилегающей к объектам общественного назначения</w:t>
      </w:r>
      <w:r w:rsidR="00AA10F3"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До границы соседнего земельного у</w:t>
      </w:r>
      <w:r w:rsidR="00AA10F3"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среднерослых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7D3CD2" w:rsidRPr="002B123B" w:rsidRDefault="007D3CD2" w:rsidP="00AA10F3">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9) Минимальные расстояния между постройками по санитарно-бытовым</w:t>
      </w:r>
      <w:r w:rsidR="00AD4DD4"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условиям должны быть:</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душа, бани (сауны)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компостного устройства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43276C" w:rsidRPr="002B123B" w:rsidRDefault="0043276C" w:rsidP="0043276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43276C" w:rsidRPr="002B123B" w:rsidRDefault="0043276C" w:rsidP="0043276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A477ED" w:rsidRPr="002B123B" w:rsidRDefault="00A477ED" w:rsidP="00A477ED">
      <w:pPr>
        <w:rPr>
          <w:rFonts w:ascii="Times New Roman" w:hAnsi="Times New Roman" w:cs="Times New Roman"/>
        </w:rPr>
      </w:pPr>
      <w:r w:rsidRPr="002B123B">
        <w:rPr>
          <w:rFonts w:ascii="Times New Roman" w:hAnsi="Times New Roman" w:cs="Times New Roman"/>
          <w:color w:val="000000" w:themeColor="text1"/>
        </w:rPr>
        <w:t xml:space="preserve">11) </w:t>
      </w:r>
      <w:r w:rsidRPr="002B123B">
        <w:rPr>
          <w:rFonts w:ascii="Times New Roman" w:hAnsi="Times New Roman" w:cs="Times New Roman"/>
        </w:rPr>
        <w:t xml:space="preserve">При размещении отдельно стоящего или встроено-пристроенного объекта общественного назначения на земельном участке, допускается располагать его по линии застройки, красной линии, при условии возможности устройства гостевой автостоянки в границах участка или наличия стоянки общего пользования. </w:t>
      </w:r>
    </w:p>
    <w:p w:rsidR="00A477ED" w:rsidRPr="002B123B" w:rsidRDefault="00A477ED" w:rsidP="00A477ED">
      <w:pPr>
        <w:rPr>
          <w:rFonts w:ascii="Times New Roman" w:hAnsi="Times New Roman" w:cs="Times New Roman"/>
        </w:rPr>
      </w:pPr>
      <w:r w:rsidRPr="002B123B">
        <w:rPr>
          <w:rFonts w:ascii="Times New Roman" w:hAnsi="Times New Roman" w:cs="Times New Roman"/>
        </w:rPr>
        <w:t xml:space="preserve">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 </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 Требования к ограждению земельных участков:</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0,5 м</w:t>
        </w:r>
      </w:smartTag>
      <w:r w:rsidRPr="002B123B">
        <w:rPr>
          <w:rFonts w:ascii="Times New Roman" w:hAnsi="Times New Roman" w:cs="Times New Roman"/>
          <w:color w:val="000000" w:themeColor="text1"/>
        </w:rPr>
        <w:t>. от уровня земли;</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 метра</w:t>
        </w:r>
      </w:smartTag>
      <w:r w:rsidRPr="002B123B">
        <w:rPr>
          <w:rFonts w:ascii="Times New Roman"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100 мм</w:t>
        </w:r>
      </w:smartTag>
      <w:r w:rsidRPr="002B123B">
        <w:rPr>
          <w:rFonts w:ascii="Times New Roman"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магазинов и кафе допускается только в хозяйственной части, высота не более </w:t>
      </w:r>
      <w:r w:rsidR="00273B0A">
        <w:rPr>
          <w:rFonts w:ascii="Times New Roman" w:hAnsi="Times New Roman" w:cs="Times New Roman"/>
          <w:color w:val="000000" w:themeColor="text1"/>
        </w:rPr>
        <w:t xml:space="preserve">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13)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СНиП 31-01-2003.</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установку домофонов;</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системы видеонаблюдения;</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кодовых замков;</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 охранной сигнализации;</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A477ED"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273B0A" w:rsidRPr="002B123B" w:rsidRDefault="00273B0A" w:rsidP="00273B0A">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14. 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273B0A" w:rsidRPr="002B123B" w:rsidRDefault="00273B0A" w:rsidP="00273B0A">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273B0A" w:rsidRPr="002B123B" w:rsidRDefault="00273B0A" w:rsidP="00273B0A">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A477ED" w:rsidRPr="002B123B" w:rsidRDefault="00A477ED" w:rsidP="00A477ED">
      <w:pPr>
        <w:jc w:val="center"/>
      </w:pPr>
    </w:p>
    <w:p w:rsidR="00AD4DD4" w:rsidRPr="002E517F" w:rsidRDefault="00AD4DD4" w:rsidP="002E517F">
      <w:pPr>
        <w:widowControl/>
        <w:ind w:firstLine="0"/>
        <w:jc w:val="left"/>
        <w:rPr>
          <w:rFonts w:ascii="Times New Roman" w:eastAsia="F6" w:hAnsi="Times New Roman" w:cs="Times New Roman"/>
          <w:color w:val="000000" w:themeColor="text1"/>
        </w:rPr>
      </w:pPr>
      <w:r w:rsidRPr="002B123B">
        <w:rPr>
          <w:rFonts w:ascii="Times New Roman" w:eastAsia="F6" w:hAnsi="Times New Roman" w:cs="Times New Roman"/>
          <w:b/>
          <w:color w:val="000000" w:themeColor="text1"/>
        </w:rPr>
        <w:t>Статья 45.</w:t>
      </w:r>
      <w:r w:rsidR="002E517F">
        <w:rPr>
          <w:rFonts w:ascii="Times New Roman" w:eastAsia="F6" w:hAnsi="Times New Roman" w:cs="Times New Roman"/>
          <w:b/>
          <w:color w:val="000000" w:themeColor="text1"/>
        </w:rPr>
        <w:t xml:space="preserve"> </w:t>
      </w:r>
      <w:r w:rsidRPr="002E517F">
        <w:rPr>
          <w:rFonts w:ascii="Times New Roman" w:eastAsia="F6" w:hAnsi="Times New Roman" w:cs="Times New Roman"/>
          <w:color w:val="000000" w:themeColor="text1"/>
        </w:rPr>
        <w:t>Градостроительные регламенты. Производственные зоны.</w:t>
      </w:r>
    </w:p>
    <w:p w:rsidR="00AD4DD4" w:rsidRPr="002B123B" w:rsidRDefault="00AD4DD4" w:rsidP="00AD4DD4">
      <w:pPr>
        <w:widowControl/>
        <w:ind w:firstLine="0"/>
        <w:jc w:val="center"/>
        <w:rPr>
          <w:rFonts w:ascii="Times New Roman" w:eastAsia="F6" w:hAnsi="Times New Roman" w:cs="Times New Roman"/>
          <w:b/>
          <w:color w:val="000000" w:themeColor="text1"/>
        </w:rPr>
      </w:pPr>
    </w:p>
    <w:p w:rsidR="00AD4DD4" w:rsidRPr="002B123B" w:rsidRDefault="00AD4DD4" w:rsidP="00AD4DD4">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Производственные зоны (П) выделены для обеспечения правовых условий формирования промышленных, производственно-коммунальных и коммунально-складских объектов различных классов опасности,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а также для установления санитарно-защитных зон таких объектов в соответствии с требованиями технических регламентов.</w:t>
      </w:r>
    </w:p>
    <w:p w:rsidR="00AD4DD4" w:rsidRPr="002B123B" w:rsidRDefault="00AD4DD4" w:rsidP="00AD4DD4">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Территории объектов производственных зон, а также их санитарно-защитных зон подлежат благоустройству и озеленению с учетом технических и эксплуатационных характеристик объектов в соответствии с Правилами благоустройства. Благоустройство и озеленение указанных территорий осуществляется за счет средств собственников, владельцев, пользователей указанных объектов.</w:t>
      </w:r>
    </w:p>
    <w:p w:rsidR="00AD4DD4" w:rsidRPr="002B123B" w:rsidRDefault="00AD4DD4" w:rsidP="00AD4DD4">
      <w:pPr>
        <w:widowControl/>
        <w:ind w:firstLine="0"/>
        <w:rPr>
          <w:rFonts w:ascii="Times New Roman" w:eastAsia="F6" w:hAnsi="Times New Roman" w:cs="Times New Roman"/>
          <w:b/>
          <w:bCs/>
          <w:color w:val="000000" w:themeColor="text1"/>
        </w:rPr>
      </w:pPr>
    </w:p>
    <w:p w:rsidR="00AD4DD4" w:rsidRPr="002B123B" w:rsidRDefault="00AD4DD4" w:rsidP="00AD4DD4">
      <w:pPr>
        <w:widowControl/>
        <w:ind w:firstLine="0"/>
        <w:jc w:val="center"/>
        <w:rPr>
          <w:rFonts w:ascii="Times New Roman" w:hAnsi="Times New Roman" w:cs="Times New Roman"/>
          <w:bCs/>
          <w:color w:val="000000" w:themeColor="text1"/>
        </w:rPr>
      </w:pPr>
      <w:r w:rsidRPr="002B123B">
        <w:rPr>
          <w:rFonts w:ascii="Times New Roman" w:eastAsia="F6" w:hAnsi="Times New Roman" w:cs="Times New Roman"/>
          <w:bCs/>
          <w:color w:val="000000" w:themeColor="text1"/>
        </w:rPr>
        <w:t xml:space="preserve">1. </w:t>
      </w:r>
      <w:r w:rsidRPr="002B123B">
        <w:rPr>
          <w:rFonts w:ascii="Times New Roman" w:hAnsi="Times New Roman" w:cs="Times New Roman"/>
          <w:bCs/>
          <w:color w:val="000000" w:themeColor="text1"/>
        </w:rPr>
        <w:t>П–3. Производственная зона III класса опасности (СЗЗ-</w:t>
      </w:r>
      <w:smartTag w:uri="urn:schemas-microsoft-com:office:smarttags" w:element="metricconverter">
        <w:smartTagPr>
          <w:attr w:name="ProductID" w:val="15 см"/>
        </w:smartTagPr>
        <w:r w:rsidRPr="002B123B">
          <w:rPr>
            <w:rFonts w:ascii="Times New Roman" w:hAnsi="Times New Roman" w:cs="Times New Roman"/>
            <w:bCs/>
            <w:color w:val="000000" w:themeColor="text1"/>
          </w:rPr>
          <w:t>300 м</w:t>
        </w:r>
      </w:smartTag>
      <w:r w:rsidRPr="002B123B">
        <w:rPr>
          <w:rFonts w:ascii="Times New Roman" w:hAnsi="Times New Roman" w:cs="Times New Roman"/>
          <w:bCs/>
          <w:color w:val="000000" w:themeColor="text1"/>
        </w:rPr>
        <w:t>).</w:t>
      </w:r>
    </w:p>
    <w:p w:rsidR="00AD4DD4" w:rsidRPr="002B123B" w:rsidRDefault="00AD4DD4" w:rsidP="00AD4DD4">
      <w:pPr>
        <w:widowControl/>
        <w:ind w:firstLine="0"/>
        <w:jc w:val="center"/>
        <w:rPr>
          <w:rFonts w:ascii="Times New Roman" w:hAnsi="Times New Roman" w:cs="Times New Roman"/>
          <w:b/>
          <w:bCs/>
          <w:color w:val="000000" w:themeColor="text1"/>
        </w:rPr>
      </w:pP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Производственная зона </w:t>
      </w:r>
      <w:r w:rsidRPr="002B123B">
        <w:rPr>
          <w:rFonts w:ascii="Times New Roman" w:hAnsi="Times New Roman" w:cs="Times New Roman"/>
          <w:color w:val="000000" w:themeColor="text1"/>
        </w:rPr>
        <w:t>III класса опасности (П-3) включает в себя участки территории поселения, предназначенные для размещения промышленных, производственно-коммунальных и коммунально-складских предприятий III класса опасности, а также для установления санитарно-защитных зон таких объектов в соответствии с требованиями технических регламентов.</w:t>
      </w: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Виды разрешенного использования земельных участков и объектов капитального строительства в зоне производственно-коммунальных объектов III класса опасности приведены в таблице №1 (статья 40 настоящих Правил) и статье 41 настоящих Правил.</w:t>
      </w: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1467E3" w:rsidRPr="002B123B" w:rsidRDefault="001467E3"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sectPr w:rsidR="005D2BC9" w:rsidRPr="002B123B" w:rsidSect="005D2BC9">
          <w:pgSz w:w="11900" w:h="16800"/>
          <w:pgMar w:top="641" w:right="567" w:bottom="1134" w:left="1701" w:header="720" w:footer="720" w:gutter="0"/>
          <w:cols w:space="720"/>
          <w:noEndnote/>
          <w:docGrid w:linePitch="326"/>
        </w:sect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993"/>
        <w:gridCol w:w="1275"/>
        <w:gridCol w:w="2410"/>
        <w:gridCol w:w="2552"/>
        <w:gridCol w:w="2409"/>
        <w:gridCol w:w="3119"/>
      </w:tblGrid>
      <w:tr w:rsidR="0046182B" w:rsidRPr="002B123B" w:rsidTr="00201BDD">
        <w:tc>
          <w:tcPr>
            <w:tcW w:w="3369" w:type="dxa"/>
            <w:gridSpan w:val="2"/>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Наименование</w:t>
            </w:r>
          </w:p>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5" w:type="dxa"/>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490" w:type="dxa"/>
            <w:gridSpan w:val="4"/>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1E5356" w:rsidRPr="002B123B" w:rsidTr="00201BDD">
        <w:tc>
          <w:tcPr>
            <w:tcW w:w="3369" w:type="dxa"/>
            <w:gridSpan w:val="2"/>
          </w:tcPr>
          <w:p w:rsidR="001E5356" w:rsidRPr="002B123B" w:rsidRDefault="001E5356" w:rsidP="0046182B">
            <w:pPr>
              <w:ind w:firstLine="0"/>
              <w:rPr>
                <w:rFonts w:ascii="Times New Roman" w:hAnsi="Times New Roman" w:cs="Times New Roman"/>
                <w:color w:val="000000" w:themeColor="text1"/>
              </w:rPr>
            </w:pPr>
          </w:p>
        </w:tc>
        <w:tc>
          <w:tcPr>
            <w:tcW w:w="1275" w:type="dxa"/>
          </w:tcPr>
          <w:p w:rsidR="001E5356" w:rsidRPr="002B123B" w:rsidRDefault="001E5356" w:rsidP="0046182B">
            <w:pPr>
              <w:ind w:firstLine="0"/>
              <w:rPr>
                <w:rFonts w:ascii="Times New Roman" w:hAnsi="Times New Roman" w:cs="Times New Roman"/>
                <w:color w:val="000000" w:themeColor="text1"/>
              </w:rPr>
            </w:pPr>
          </w:p>
        </w:tc>
        <w:tc>
          <w:tcPr>
            <w:tcW w:w="2410" w:type="dxa"/>
          </w:tcPr>
          <w:p w:rsidR="001E5356" w:rsidRPr="002B123B" w:rsidRDefault="00201BDD" w:rsidP="0046182B">
            <w:pPr>
              <w:suppressAutoHyphens/>
              <w:ind w:firstLine="0"/>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3.1.1, </w:t>
            </w:r>
            <w:r w:rsidR="001E5356" w:rsidRPr="002B123B">
              <w:rPr>
                <w:rFonts w:ascii="Times New Roman" w:hAnsi="Times New Roman" w:cs="Times New Roman"/>
                <w:color w:val="000000" w:themeColor="text1"/>
                <w:lang w:eastAsia="ar-SA"/>
              </w:rPr>
              <w:t>7.1.1, 7.2.1, 9.3, 12.0, 12.0.1 12.0.2</w:t>
            </w:r>
          </w:p>
        </w:tc>
        <w:tc>
          <w:tcPr>
            <w:tcW w:w="2552" w:type="dxa"/>
          </w:tcPr>
          <w:p w:rsidR="001E5356" w:rsidRPr="002B123B" w:rsidRDefault="001E5356"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3.1, 3.1.2, 3.9.2, 3.9.3, 4.9, 4.9.1, 4.9.1.1, 4.9.1.3, 4.9.1.4</w:t>
            </w:r>
          </w:p>
        </w:tc>
        <w:tc>
          <w:tcPr>
            <w:tcW w:w="2409" w:type="dxa"/>
          </w:tcPr>
          <w:p w:rsidR="001E5356" w:rsidRPr="002B123B" w:rsidRDefault="001E5356"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1.15,</w:t>
            </w:r>
          </w:p>
          <w:p w:rsidR="001E5356" w:rsidRPr="002B123B" w:rsidRDefault="001E5356"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1.18</w:t>
            </w:r>
            <w:r w:rsidR="00913DA4" w:rsidRPr="002B123B">
              <w:rPr>
                <w:rFonts w:ascii="Times New Roman" w:hAnsi="Times New Roman" w:cs="Times New Roman"/>
                <w:color w:val="000000" w:themeColor="text1"/>
                <w:lang w:eastAsia="ar-SA"/>
              </w:rPr>
              <w:t>,</w:t>
            </w:r>
          </w:p>
          <w:p w:rsidR="00913DA4" w:rsidRPr="002B123B" w:rsidRDefault="00913DA4"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6.12</w:t>
            </w:r>
          </w:p>
        </w:tc>
        <w:tc>
          <w:tcPr>
            <w:tcW w:w="3119" w:type="dxa"/>
          </w:tcPr>
          <w:p w:rsidR="001E5356" w:rsidRPr="002B123B" w:rsidRDefault="001E5356" w:rsidP="00913DA4">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6.0, 6.1, 6.3, 6.3.1, 6.4, 6.5, 6.6, 6.7, 6.8, 6</w:t>
            </w:r>
            <w:r w:rsidR="00913DA4" w:rsidRPr="002B123B">
              <w:rPr>
                <w:rFonts w:ascii="Times New Roman" w:hAnsi="Times New Roman" w:cs="Times New Roman"/>
                <w:color w:val="000000" w:themeColor="text1"/>
                <w:lang w:eastAsia="ar-SA"/>
              </w:rPr>
              <w:t>.9, 6.9.1</w:t>
            </w:r>
            <w:r w:rsidRPr="002B123B">
              <w:rPr>
                <w:rFonts w:ascii="Times New Roman" w:hAnsi="Times New Roman" w:cs="Times New Roman"/>
                <w:color w:val="000000" w:themeColor="text1"/>
                <w:lang w:eastAsia="ar-SA"/>
              </w:rPr>
              <w:t xml:space="preserve"> </w:t>
            </w:r>
          </w:p>
        </w:tc>
      </w:tr>
      <w:tr w:rsidR="0046182B" w:rsidRPr="002B123B" w:rsidTr="005D2BC9">
        <w:tc>
          <w:tcPr>
            <w:tcW w:w="15134" w:type="dxa"/>
            <w:gridSpan w:val="7"/>
          </w:tcPr>
          <w:p w:rsidR="0046182B" w:rsidRPr="002B123B" w:rsidRDefault="0046182B" w:rsidP="00201BDD">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1E5356" w:rsidRPr="002B123B" w:rsidTr="00201BDD">
        <w:tc>
          <w:tcPr>
            <w:tcW w:w="3369" w:type="dxa"/>
            <w:gridSpan w:val="2"/>
          </w:tcPr>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275"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410" w:type="dxa"/>
            <w:vMerge w:val="restart"/>
          </w:tcPr>
          <w:p w:rsidR="001E5356" w:rsidRPr="002B123B" w:rsidRDefault="001E5356" w:rsidP="0046182B">
            <w:pPr>
              <w:ind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p w:rsidR="001E5356" w:rsidRPr="002B123B" w:rsidRDefault="001E5356" w:rsidP="0046182B">
            <w:pPr>
              <w:ind w:right="113" w:firstLine="0"/>
              <w:jc w:val="center"/>
              <w:rPr>
                <w:rFonts w:ascii="Times New Roman" w:hAnsi="Times New Roman" w:cs="Times New Roman"/>
                <w:color w:val="000000" w:themeColor="text1"/>
              </w:rPr>
            </w:pPr>
          </w:p>
          <w:p w:rsidR="001E5356" w:rsidRPr="002B123B" w:rsidRDefault="001E5356" w:rsidP="0046182B">
            <w:pPr>
              <w:ind w:right="113" w:firstLine="0"/>
              <w:jc w:val="center"/>
              <w:rPr>
                <w:rFonts w:ascii="Times New Roman" w:hAnsi="Times New Roman" w:cs="Times New Roman"/>
                <w:color w:val="000000" w:themeColor="text1"/>
              </w:rPr>
            </w:pPr>
          </w:p>
          <w:p w:rsidR="001E5356" w:rsidRPr="002B123B" w:rsidRDefault="001E5356" w:rsidP="0046182B">
            <w:pPr>
              <w:ind w:right="113" w:firstLine="0"/>
              <w:jc w:val="center"/>
              <w:rPr>
                <w:rFonts w:ascii="Times New Roman" w:hAnsi="Times New Roman" w:cs="Times New Roman"/>
                <w:color w:val="000000" w:themeColor="text1"/>
              </w:rPr>
            </w:pPr>
          </w:p>
        </w:tc>
        <w:tc>
          <w:tcPr>
            <w:tcW w:w="2552"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240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311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450000</w:t>
            </w:r>
          </w:p>
        </w:tc>
      </w:tr>
      <w:tr w:rsidR="001E5356" w:rsidRPr="002B123B" w:rsidTr="00201BDD">
        <w:tc>
          <w:tcPr>
            <w:tcW w:w="3369" w:type="dxa"/>
            <w:gridSpan w:val="2"/>
          </w:tcPr>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275"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410" w:type="dxa"/>
            <w:vMerge/>
          </w:tcPr>
          <w:p w:rsidR="001E5356" w:rsidRPr="002B123B" w:rsidRDefault="001E5356" w:rsidP="0046182B">
            <w:pPr>
              <w:ind w:firstLine="0"/>
              <w:jc w:val="center"/>
              <w:rPr>
                <w:rFonts w:ascii="Times New Roman" w:hAnsi="Times New Roman" w:cs="Times New Roman"/>
                <w:color w:val="000000" w:themeColor="text1"/>
              </w:rPr>
            </w:pPr>
          </w:p>
        </w:tc>
        <w:tc>
          <w:tcPr>
            <w:tcW w:w="2552"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240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311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r>
      <w:tr w:rsidR="001E5356" w:rsidRPr="002B123B" w:rsidTr="00913DA4">
        <w:trPr>
          <w:trHeight w:val="649"/>
        </w:trPr>
        <w:tc>
          <w:tcPr>
            <w:tcW w:w="3369" w:type="dxa"/>
            <w:gridSpan w:val="2"/>
          </w:tcPr>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275"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vMerge/>
          </w:tcPr>
          <w:p w:rsidR="001E5356" w:rsidRPr="002B123B" w:rsidRDefault="001E5356" w:rsidP="0046182B">
            <w:pPr>
              <w:ind w:firstLine="0"/>
              <w:jc w:val="center"/>
              <w:rPr>
                <w:rFonts w:ascii="Times New Roman" w:hAnsi="Times New Roman" w:cs="Times New Roman"/>
                <w:color w:val="000000" w:themeColor="text1"/>
              </w:rPr>
            </w:pPr>
          </w:p>
        </w:tc>
        <w:tc>
          <w:tcPr>
            <w:tcW w:w="2552"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0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311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6182B" w:rsidRPr="002B123B" w:rsidTr="005D2BC9">
        <w:tc>
          <w:tcPr>
            <w:tcW w:w="15134" w:type="dxa"/>
            <w:gridSpan w:val="7"/>
          </w:tcPr>
          <w:p w:rsidR="0046182B" w:rsidRPr="002B123B" w:rsidRDefault="0046182B"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01BDD" w:rsidRPr="002B123B" w:rsidTr="00F17A08">
        <w:tc>
          <w:tcPr>
            <w:tcW w:w="1376" w:type="dxa"/>
            <w:vMerge w:val="restart"/>
          </w:tcPr>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93" w:type="dxa"/>
          </w:tcPr>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5"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tcPr>
          <w:p w:rsidR="00201BDD"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409"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119"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201BDD" w:rsidRPr="002B123B" w:rsidTr="00201BDD">
        <w:tc>
          <w:tcPr>
            <w:tcW w:w="1376" w:type="dxa"/>
            <w:vMerge/>
          </w:tcPr>
          <w:p w:rsidR="00201BDD" w:rsidRPr="002B123B" w:rsidRDefault="00201BDD" w:rsidP="0046182B">
            <w:pPr>
              <w:ind w:firstLine="0"/>
              <w:rPr>
                <w:rFonts w:ascii="Times New Roman" w:hAnsi="Times New Roman" w:cs="Times New Roman"/>
                <w:color w:val="000000" w:themeColor="text1"/>
              </w:rPr>
            </w:pPr>
          </w:p>
        </w:tc>
        <w:tc>
          <w:tcPr>
            <w:tcW w:w="1993" w:type="dxa"/>
          </w:tcPr>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01BDD" w:rsidRPr="002B123B" w:rsidRDefault="00201BDD"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5"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490" w:type="dxa"/>
            <w:gridSpan w:val="4"/>
          </w:tcPr>
          <w:p w:rsidR="00201BDD" w:rsidRPr="002B123B" w:rsidRDefault="00201BDD"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13DA4" w:rsidRPr="002B123B" w:rsidTr="00F17A08">
        <w:tc>
          <w:tcPr>
            <w:tcW w:w="1376" w:type="dxa"/>
            <w:vMerge w:val="restart"/>
          </w:tcPr>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93" w:type="dxa"/>
          </w:tcPr>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5" w:type="dxa"/>
          </w:tcPr>
          <w:p w:rsidR="00913DA4" w:rsidRPr="002B123B" w:rsidRDefault="00913DA4"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tcPr>
          <w:p w:rsidR="00913DA4"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913DA4" w:rsidRPr="002B123B" w:rsidRDefault="00913DA4"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09" w:type="dxa"/>
          </w:tcPr>
          <w:p w:rsidR="00913DA4" w:rsidRPr="002B123B" w:rsidRDefault="00913DA4"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119" w:type="dxa"/>
          </w:tcPr>
          <w:p w:rsidR="00913DA4" w:rsidRPr="002B123B" w:rsidRDefault="00913DA4"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13DA4" w:rsidRPr="002B123B" w:rsidTr="003B1D95">
        <w:tc>
          <w:tcPr>
            <w:tcW w:w="1376" w:type="dxa"/>
            <w:vMerge/>
          </w:tcPr>
          <w:p w:rsidR="00913DA4" w:rsidRPr="002B123B" w:rsidRDefault="00913DA4" w:rsidP="0046182B">
            <w:pPr>
              <w:ind w:firstLine="0"/>
              <w:rPr>
                <w:rFonts w:ascii="Times New Roman" w:hAnsi="Times New Roman" w:cs="Times New Roman"/>
                <w:color w:val="000000" w:themeColor="text1"/>
              </w:rPr>
            </w:pPr>
          </w:p>
        </w:tc>
        <w:tc>
          <w:tcPr>
            <w:tcW w:w="1993" w:type="dxa"/>
          </w:tcPr>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13DA4" w:rsidRPr="002B123B" w:rsidRDefault="00913DA4"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5" w:type="dxa"/>
          </w:tcPr>
          <w:p w:rsidR="00913DA4" w:rsidRPr="002B123B" w:rsidRDefault="00913DA4"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490" w:type="dxa"/>
            <w:gridSpan w:val="4"/>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F17A08">
        <w:tc>
          <w:tcPr>
            <w:tcW w:w="1376" w:type="dxa"/>
            <w:vMerge w:val="restart"/>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9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275"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vMerge w:val="restart"/>
          </w:tcPr>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40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11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F17A08">
        <w:tc>
          <w:tcPr>
            <w:tcW w:w="1376" w:type="dxa"/>
            <w:vMerge/>
          </w:tcPr>
          <w:p w:rsidR="004E69E0" w:rsidRPr="002B123B" w:rsidRDefault="004E69E0" w:rsidP="0046182B">
            <w:pPr>
              <w:ind w:firstLine="0"/>
              <w:rPr>
                <w:rFonts w:ascii="Times New Roman" w:hAnsi="Times New Roman" w:cs="Times New Roman"/>
                <w:color w:val="000000" w:themeColor="text1"/>
              </w:rPr>
            </w:pPr>
          </w:p>
        </w:tc>
        <w:tc>
          <w:tcPr>
            <w:tcW w:w="199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275"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vMerge/>
          </w:tcPr>
          <w:p w:rsidR="004E69E0" w:rsidRPr="002B123B" w:rsidRDefault="004E69E0" w:rsidP="0046182B">
            <w:pPr>
              <w:ind w:firstLine="0"/>
              <w:jc w:val="center"/>
              <w:rPr>
                <w:rFonts w:ascii="Times New Roman" w:hAnsi="Times New Roman" w:cs="Times New Roman"/>
                <w:color w:val="000000" w:themeColor="text1"/>
              </w:rPr>
            </w:pPr>
          </w:p>
        </w:tc>
        <w:tc>
          <w:tcPr>
            <w:tcW w:w="2552"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0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11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46182B" w:rsidRPr="002B123B" w:rsidTr="005D2BC9">
        <w:trPr>
          <w:trHeight w:val="367"/>
        </w:trPr>
        <w:tc>
          <w:tcPr>
            <w:tcW w:w="15134" w:type="dxa"/>
            <w:gridSpan w:val="7"/>
          </w:tcPr>
          <w:p w:rsidR="0046182B" w:rsidRPr="002B123B" w:rsidRDefault="0046182B"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F17A08">
        <w:tc>
          <w:tcPr>
            <w:tcW w:w="3369" w:type="dxa"/>
            <w:gridSpan w:val="2"/>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275" w:type="dxa"/>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410" w:type="dxa"/>
            <w:vMerge w:val="restart"/>
          </w:tcPr>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0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311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r>
      <w:tr w:rsidR="004E69E0" w:rsidRPr="002B123B" w:rsidTr="00F17A08">
        <w:tc>
          <w:tcPr>
            <w:tcW w:w="3369" w:type="dxa"/>
            <w:gridSpan w:val="2"/>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5" w:type="dxa"/>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vMerge/>
          </w:tcPr>
          <w:p w:rsidR="004E69E0" w:rsidRPr="002B123B" w:rsidRDefault="004E69E0" w:rsidP="00201BDD">
            <w:pPr>
              <w:ind w:firstLine="0"/>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0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311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F17A08">
        <w:tc>
          <w:tcPr>
            <w:tcW w:w="3369" w:type="dxa"/>
            <w:gridSpan w:val="2"/>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показатель процента</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5" w:type="dxa"/>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w:t>
            </w:r>
          </w:p>
        </w:tc>
        <w:tc>
          <w:tcPr>
            <w:tcW w:w="2410" w:type="dxa"/>
            <w:vMerge/>
          </w:tcPr>
          <w:p w:rsidR="004E69E0" w:rsidRPr="002B123B" w:rsidRDefault="004E69E0" w:rsidP="00201BDD">
            <w:pPr>
              <w:ind w:firstLine="0"/>
              <w:jc w:val="center"/>
              <w:rPr>
                <w:rFonts w:ascii="Times New Roman" w:hAnsi="Times New Roman" w:cs="Times New Roman"/>
                <w:color w:val="000000" w:themeColor="text1"/>
              </w:rPr>
            </w:pPr>
          </w:p>
        </w:tc>
        <w:tc>
          <w:tcPr>
            <w:tcW w:w="2552"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240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311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r>
      <w:tr w:rsidR="0046182B" w:rsidRPr="002B123B" w:rsidTr="005D2BC9">
        <w:tc>
          <w:tcPr>
            <w:tcW w:w="15134" w:type="dxa"/>
            <w:gridSpan w:val="7"/>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46182B" w:rsidRPr="002B123B" w:rsidTr="005D2BC9">
        <w:tc>
          <w:tcPr>
            <w:tcW w:w="15134" w:type="dxa"/>
            <w:gridSpan w:val="7"/>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46182B" w:rsidRPr="002B123B" w:rsidTr="005D2BC9">
        <w:tc>
          <w:tcPr>
            <w:tcW w:w="15134" w:type="dxa"/>
            <w:gridSpan w:val="7"/>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735E57" w:rsidRPr="002B123B" w:rsidRDefault="00735E57" w:rsidP="00F11855">
      <w:pPr>
        <w:widowControl/>
        <w:ind w:firstLine="0"/>
        <w:rPr>
          <w:rFonts w:ascii="Times New Roman" w:hAnsi="Times New Roman" w:cs="Times New Roman"/>
          <w:color w:val="000000" w:themeColor="text1"/>
        </w:rPr>
      </w:pPr>
    </w:p>
    <w:p w:rsidR="0046182B" w:rsidRPr="002B123B" w:rsidRDefault="0046182B" w:rsidP="00F11855">
      <w:pPr>
        <w:widowControl/>
        <w:ind w:firstLine="0"/>
        <w:rPr>
          <w:rFonts w:ascii="Times New Roman" w:hAnsi="Times New Roman" w:cs="Times New Roman"/>
          <w:color w:val="000000" w:themeColor="text1"/>
        </w:rPr>
      </w:pPr>
    </w:p>
    <w:p w:rsidR="00086CCB" w:rsidRPr="002B123B" w:rsidRDefault="00086CCB" w:rsidP="00086CCB">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2. П–4. </w:t>
      </w:r>
      <w:r w:rsidR="00F11855" w:rsidRPr="002B123B">
        <w:rPr>
          <w:rFonts w:ascii="Times New Roman" w:hAnsi="Times New Roman" w:cs="Times New Roman"/>
          <w:bCs/>
          <w:color w:val="000000" w:themeColor="text1"/>
        </w:rPr>
        <w:t xml:space="preserve">Производственная зона </w:t>
      </w:r>
      <w:r w:rsidRPr="002B123B">
        <w:rPr>
          <w:rFonts w:ascii="Times New Roman" w:hAnsi="Times New Roman" w:cs="Times New Roman"/>
          <w:bCs/>
          <w:color w:val="000000" w:themeColor="text1"/>
        </w:rPr>
        <w:t>IV класса</w:t>
      </w:r>
      <w:r w:rsidR="005D2BC9" w:rsidRPr="002B123B">
        <w:rPr>
          <w:rFonts w:ascii="Times New Roman" w:hAnsi="Times New Roman" w:cs="Times New Roman"/>
          <w:bCs/>
          <w:color w:val="000000" w:themeColor="text1"/>
        </w:rPr>
        <w:t xml:space="preserve"> </w:t>
      </w:r>
      <w:r w:rsidRPr="002B123B">
        <w:rPr>
          <w:rFonts w:ascii="Times New Roman" w:hAnsi="Times New Roman" w:cs="Times New Roman"/>
          <w:bCs/>
          <w:color w:val="000000" w:themeColor="text1"/>
        </w:rPr>
        <w:t>опасност</w:t>
      </w:r>
      <w:r w:rsidR="00F11855" w:rsidRPr="002B123B">
        <w:rPr>
          <w:rFonts w:ascii="Times New Roman" w:hAnsi="Times New Roman" w:cs="Times New Roman"/>
          <w:bCs/>
          <w:color w:val="000000" w:themeColor="text1"/>
        </w:rPr>
        <w:t>и (</w:t>
      </w:r>
      <w:r w:rsidRPr="002B123B">
        <w:rPr>
          <w:rFonts w:ascii="Times New Roman" w:hAnsi="Times New Roman" w:cs="Times New Roman"/>
          <w:bCs/>
          <w:color w:val="000000" w:themeColor="text1"/>
        </w:rPr>
        <w:t>СЗЗ-</w:t>
      </w:r>
      <w:smartTag w:uri="urn:schemas-microsoft-com:office:smarttags" w:element="metricconverter">
        <w:smartTagPr>
          <w:attr w:name="ProductID" w:val="15 см"/>
        </w:smartTagPr>
        <w:r w:rsidRPr="002B123B">
          <w:rPr>
            <w:rFonts w:ascii="Times New Roman" w:hAnsi="Times New Roman" w:cs="Times New Roman"/>
            <w:bCs/>
            <w:color w:val="000000" w:themeColor="text1"/>
          </w:rPr>
          <w:t>100 м</w:t>
        </w:r>
      </w:smartTag>
      <w:r w:rsidR="00F11855" w:rsidRPr="002B123B">
        <w:rPr>
          <w:rFonts w:ascii="Times New Roman" w:hAnsi="Times New Roman" w:cs="Times New Roman"/>
          <w:bCs/>
          <w:color w:val="000000" w:themeColor="text1"/>
        </w:rPr>
        <w:t>)</w:t>
      </w:r>
      <w:r w:rsidRPr="002B123B">
        <w:rPr>
          <w:rFonts w:ascii="Times New Roman" w:hAnsi="Times New Roman" w:cs="Times New Roman"/>
          <w:bCs/>
          <w:color w:val="000000" w:themeColor="text1"/>
        </w:rPr>
        <w:t>.</w:t>
      </w:r>
    </w:p>
    <w:p w:rsidR="00086CCB" w:rsidRPr="002B123B" w:rsidRDefault="00086CCB" w:rsidP="00086CCB">
      <w:pPr>
        <w:widowControl/>
        <w:ind w:firstLine="0"/>
        <w:jc w:val="center"/>
        <w:rPr>
          <w:rFonts w:ascii="Times New Roman" w:hAnsi="Times New Roman" w:cs="Times New Roman"/>
          <w:bCs/>
          <w:color w:val="000000" w:themeColor="text1"/>
        </w:rPr>
      </w:pPr>
    </w:p>
    <w:p w:rsidR="00086CCB" w:rsidRPr="002B123B" w:rsidRDefault="00F11855" w:rsidP="00086CCB">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Производственная зона </w:t>
      </w:r>
      <w:r w:rsidR="00086CCB" w:rsidRPr="002B123B">
        <w:rPr>
          <w:rFonts w:ascii="Times New Roman" w:hAnsi="Times New Roman" w:cs="Times New Roman"/>
          <w:color w:val="000000" w:themeColor="text1"/>
        </w:rPr>
        <w:t>IV класса опасности (П-4)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086CCB" w:rsidRPr="002B123B" w:rsidRDefault="00086CCB" w:rsidP="00086CC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предприятий, производств и объектов IV класса опасности приведены в таблице №1 </w:t>
      </w:r>
      <w:r w:rsidR="001827FC" w:rsidRPr="002B123B">
        <w:rPr>
          <w:rFonts w:ascii="Times New Roman" w:hAnsi="Times New Roman" w:cs="Times New Roman"/>
          <w:color w:val="000000" w:themeColor="text1"/>
        </w:rPr>
        <w:t xml:space="preserve">(статья </w:t>
      </w:r>
      <w:r w:rsidR="00E74746"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E74746"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086CCB" w:rsidRPr="002B123B" w:rsidRDefault="00086CCB" w:rsidP="00086CC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1843"/>
        <w:gridCol w:w="1276"/>
        <w:gridCol w:w="2126"/>
        <w:gridCol w:w="2552"/>
        <w:gridCol w:w="2551"/>
        <w:gridCol w:w="2410"/>
      </w:tblGrid>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639" w:type="dxa"/>
            <w:gridSpan w:val="4"/>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913DA4" w:rsidRPr="002B123B" w:rsidTr="00913DA4">
        <w:tc>
          <w:tcPr>
            <w:tcW w:w="3827" w:type="dxa"/>
            <w:gridSpan w:val="2"/>
          </w:tcPr>
          <w:p w:rsidR="00913DA4" w:rsidRPr="002B123B" w:rsidRDefault="00913DA4" w:rsidP="000375A0">
            <w:pPr>
              <w:ind w:firstLine="0"/>
              <w:jc w:val="center"/>
              <w:rPr>
                <w:rFonts w:ascii="Times New Roman" w:hAnsi="Times New Roman" w:cs="Times New Roman"/>
                <w:color w:val="000000" w:themeColor="text1"/>
              </w:rPr>
            </w:pPr>
          </w:p>
        </w:tc>
        <w:tc>
          <w:tcPr>
            <w:tcW w:w="1276" w:type="dxa"/>
          </w:tcPr>
          <w:p w:rsidR="00913DA4" w:rsidRPr="002B123B" w:rsidRDefault="00913DA4" w:rsidP="000375A0">
            <w:pPr>
              <w:ind w:firstLine="0"/>
              <w:jc w:val="center"/>
              <w:rPr>
                <w:rFonts w:ascii="Times New Roman" w:hAnsi="Times New Roman" w:cs="Times New Roman"/>
                <w:color w:val="000000" w:themeColor="text1"/>
              </w:rPr>
            </w:pPr>
          </w:p>
        </w:tc>
        <w:tc>
          <w:tcPr>
            <w:tcW w:w="2126" w:type="dxa"/>
          </w:tcPr>
          <w:p w:rsidR="00913DA4" w:rsidRPr="002B123B" w:rsidRDefault="00AD4DD4"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3.1.1, </w:t>
            </w:r>
            <w:r w:rsidR="00913DA4" w:rsidRPr="002B123B">
              <w:rPr>
                <w:rFonts w:ascii="Times New Roman" w:hAnsi="Times New Roman" w:cs="Times New Roman"/>
                <w:color w:val="000000" w:themeColor="text1"/>
                <w:lang w:eastAsia="ar-SA"/>
              </w:rPr>
              <w:t>7.1.1, 7.2.1, 7.2.2, 9.3, 12.0, 12.0.1, 12.0.2</w:t>
            </w:r>
          </w:p>
        </w:tc>
        <w:tc>
          <w:tcPr>
            <w:tcW w:w="2552" w:type="dxa"/>
          </w:tcPr>
          <w:p w:rsidR="00913DA4" w:rsidRPr="002B123B" w:rsidRDefault="00913DA4" w:rsidP="00AD4DD4">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3.1, 3.1</w:t>
            </w:r>
            <w:r w:rsidR="006D1313">
              <w:rPr>
                <w:rFonts w:ascii="Times New Roman" w:hAnsi="Times New Roman" w:cs="Times New Roman"/>
                <w:color w:val="000000" w:themeColor="text1"/>
                <w:lang w:eastAsia="ar-SA"/>
              </w:rPr>
              <w:t>.2, 3.9.2, 3.9.3,  3.10.2,</w:t>
            </w:r>
            <w:r w:rsidRPr="002B123B">
              <w:rPr>
                <w:rFonts w:ascii="Times New Roman" w:hAnsi="Times New Roman" w:cs="Times New Roman"/>
                <w:color w:val="000000" w:themeColor="text1"/>
                <w:lang w:eastAsia="ar-SA"/>
              </w:rPr>
              <w:t xml:space="preserve"> 4.9, 4.9.1, 4.9.1.1, 4.9.1.3, 4.9.1.4</w:t>
            </w:r>
          </w:p>
        </w:tc>
        <w:tc>
          <w:tcPr>
            <w:tcW w:w="2551" w:type="dxa"/>
          </w:tcPr>
          <w:p w:rsidR="00913DA4" w:rsidRPr="002B123B" w:rsidRDefault="006D1313" w:rsidP="006D1313">
            <w:pPr>
              <w:suppressAutoHyphens/>
              <w:ind w:firstLine="0"/>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 xml:space="preserve">1.15, </w:t>
            </w:r>
            <w:r w:rsidR="00913DA4" w:rsidRPr="002B123B">
              <w:rPr>
                <w:rFonts w:ascii="Times New Roman" w:hAnsi="Times New Roman" w:cs="Times New Roman"/>
                <w:color w:val="000000" w:themeColor="text1"/>
                <w:lang w:eastAsia="ar-SA"/>
              </w:rPr>
              <w:t>1.18, 6.12</w:t>
            </w:r>
          </w:p>
        </w:tc>
        <w:tc>
          <w:tcPr>
            <w:tcW w:w="2410" w:type="dxa"/>
          </w:tcPr>
          <w:p w:rsidR="00913DA4" w:rsidRPr="002B123B" w:rsidRDefault="00913DA4" w:rsidP="00913DA4">
            <w:pPr>
              <w:suppressAutoHyphens/>
              <w:ind w:firstLine="0"/>
              <w:jc w:val="left"/>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6.0, 6.1, 6.3, 6.3.1, 6.4, 6.5, 6.6, 6.7, 6.8, 6.9, 6.9.1</w:t>
            </w:r>
          </w:p>
        </w:tc>
      </w:tr>
      <w:tr w:rsidR="000375A0" w:rsidRPr="002B123B" w:rsidTr="00913DA4">
        <w:tc>
          <w:tcPr>
            <w:tcW w:w="14742" w:type="dxa"/>
            <w:gridSpan w:val="7"/>
          </w:tcPr>
          <w:p w:rsidR="000375A0" w:rsidRPr="002B123B" w:rsidRDefault="000375A0"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126" w:type="dxa"/>
            <w:vMerge w:val="restart"/>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2551"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2410"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450000</w:t>
            </w:r>
          </w:p>
        </w:tc>
      </w:tr>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126" w:type="dxa"/>
            <w:vMerge/>
          </w:tcPr>
          <w:p w:rsidR="000375A0" w:rsidRPr="002B123B" w:rsidRDefault="000375A0" w:rsidP="000375A0">
            <w:pPr>
              <w:ind w:firstLine="0"/>
              <w:jc w:val="center"/>
              <w:rPr>
                <w:rFonts w:ascii="Times New Roman" w:hAnsi="Times New Roman" w:cs="Times New Roman"/>
                <w:color w:val="000000" w:themeColor="text1"/>
              </w:rPr>
            </w:pPr>
          </w:p>
        </w:tc>
        <w:tc>
          <w:tcPr>
            <w:tcW w:w="2552"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2551" w:type="dxa"/>
          </w:tcPr>
          <w:p w:rsidR="000375A0"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410"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r>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минимальная ширина</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tcPr>
          <w:p w:rsidR="000375A0" w:rsidRPr="002B123B" w:rsidRDefault="000375A0" w:rsidP="000375A0">
            <w:pPr>
              <w:ind w:firstLine="0"/>
              <w:jc w:val="center"/>
              <w:rPr>
                <w:rFonts w:ascii="Times New Roman" w:hAnsi="Times New Roman" w:cs="Times New Roman"/>
                <w:color w:val="000000" w:themeColor="text1"/>
              </w:rPr>
            </w:pPr>
          </w:p>
        </w:tc>
        <w:tc>
          <w:tcPr>
            <w:tcW w:w="2552"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51"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10"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0375A0" w:rsidRPr="002B123B" w:rsidTr="00913DA4">
        <w:tc>
          <w:tcPr>
            <w:tcW w:w="14742" w:type="dxa"/>
            <w:gridSpan w:val="7"/>
          </w:tcPr>
          <w:p w:rsidR="000375A0" w:rsidRPr="002B123B" w:rsidRDefault="000375A0"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913DA4" w:rsidRPr="002B123B" w:rsidTr="00913DA4">
        <w:tc>
          <w:tcPr>
            <w:tcW w:w="1984" w:type="dxa"/>
            <w:vMerge w:val="restart"/>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913DA4"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51"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410"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913DA4" w:rsidRPr="002B123B" w:rsidTr="00913DA4">
        <w:tc>
          <w:tcPr>
            <w:tcW w:w="1984" w:type="dxa"/>
            <w:vMerge/>
          </w:tcPr>
          <w:p w:rsidR="00913DA4" w:rsidRPr="002B123B" w:rsidRDefault="00913DA4" w:rsidP="00913DA4">
            <w:pPr>
              <w:ind w:firstLine="0"/>
              <w:jc w:val="left"/>
              <w:rPr>
                <w:rFonts w:ascii="Times New Roman" w:hAnsi="Times New Roman" w:cs="Times New Roman"/>
                <w:color w:val="000000" w:themeColor="text1"/>
              </w:rPr>
            </w:pP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639" w:type="dxa"/>
            <w:gridSpan w:val="4"/>
          </w:tcPr>
          <w:p w:rsidR="00913DA4" w:rsidRPr="002B123B" w:rsidRDefault="00913DA4"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13DA4" w:rsidRPr="002B123B" w:rsidTr="00913DA4">
        <w:tc>
          <w:tcPr>
            <w:tcW w:w="1984" w:type="dxa"/>
            <w:vMerge w:val="restart"/>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913DA4"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10"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13DA4" w:rsidRPr="002B123B" w:rsidTr="003B1D95">
        <w:tc>
          <w:tcPr>
            <w:tcW w:w="1984" w:type="dxa"/>
            <w:vMerge/>
          </w:tcPr>
          <w:p w:rsidR="00913DA4" w:rsidRPr="002B123B" w:rsidRDefault="00913DA4" w:rsidP="00913DA4">
            <w:pPr>
              <w:ind w:firstLine="0"/>
              <w:jc w:val="left"/>
              <w:rPr>
                <w:rFonts w:ascii="Times New Roman" w:hAnsi="Times New Roman" w:cs="Times New Roman"/>
                <w:color w:val="000000" w:themeColor="text1"/>
              </w:rPr>
            </w:pP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639" w:type="dxa"/>
            <w:gridSpan w:val="4"/>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913DA4">
        <w:tc>
          <w:tcPr>
            <w:tcW w:w="1984" w:type="dxa"/>
            <w:vMerge w:val="restart"/>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val="restart"/>
          </w:tcPr>
          <w:p w:rsidR="004E69E0" w:rsidRPr="002B123B" w:rsidRDefault="004E69E0" w:rsidP="004E69E0">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913DA4">
        <w:tc>
          <w:tcPr>
            <w:tcW w:w="1984" w:type="dxa"/>
            <w:vMerge/>
          </w:tcPr>
          <w:p w:rsidR="004E69E0" w:rsidRPr="002B123B" w:rsidRDefault="004E69E0" w:rsidP="000375A0">
            <w:pPr>
              <w:ind w:firstLine="0"/>
              <w:jc w:val="center"/>
              <w:rPr>
                <w:rFonts w:ascii="Times New Roman" w:hAnsi="Times New Roman" w:cs="Times New Roman"/>
                <w:color w:val="000000" w:themeColor="text1"/>
              </w:rPr>
            </w:pPr>
          </w:p>
        </w:tc>
        <w:tc>
          <w:tcPr>
            <w:tcW w:w="1843" w:type="dxa"/>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tcPr>
          <w:p w:rsidR="004E69E0" w:rsidRPr="002B123B" w:rsidRDefault="004E69E0" w:rsidP="000375A0">
            <w:pPr>
              <w:ind w:firstLine="0"/>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0375A0" w:rsidRPr="002B123B" w:rsidTr="00913DA4">
        <w:trPr>
          <w:trHeight w:val="311"/>
        </w:trPr>
        <w:tc>
          <w:tcPr>
            <w:tcW w:w="14742" w:type="dxa"/>
            <w:gridSpan w:val="7"/>
          </w:tcPr>
          <w:p w:rsidR="000375A0" w:rsidRPr="002B123B" w:rsidRDefault="000375A0"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913DA4">
        <w:tc>
          <w:tcPr>
            <w:tcW w:w="3827" w:type="dxa"/>
            <w:gridSpan w:val="2"/>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 зданий</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126" w:type="dxa"/>
            <w:vMerge w:val="restart"/>
          </w:tcPr>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r>
      <w:tr w:rsidR="004E69E0" w:rsidRPr="002B123B" w:rsidTr="00913DA4">
        <w:tc>
          <w:tcPr>
            <w:tcW w:w="3827" w:type="dxa"/>
            <w:gridSpan w:val="2"/>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tcPr>
          <w:p w:rsidR="004E69E0" w:rsidRPr="002B123B" w:rsidRDefault="004E69E0" w:rsidP="00913DA4">
            <w:pPr>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913DA4">
        <w:tc>
          <w:tcPr>
            <w:tcW w:w="3827" w:type="dxa"/>
            <w:gridSpan w:val="2"/>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126" w:type="dxa"/>
            <w:vMerge/>
          </w:tcPr>
          <w:p w:rsidR="004E69E0" w:rsidRPr="002B123B" w:rsidRDefault="004E69E0" w:rsidP="00913DA4">
            <w:pPr>
              <w:ind w:firstLine="0"/>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r>
      <w:tr w:rsidR="000375A0" w:rsidRPr="002B123B" w:rsidTr="00913DA4">
        <w:tc>
          <w:tcPr>
            <w:tcW w:w="14742" w:type="dxa"/>
            <w:gridSpan w:val="7"/>
          </w:tcPr>
          <w:p w:rsidR="000375A0" w:rsidRPr="002B123B" w:rsidRDefault="000375A0" w:rsidP="000375A0">
            <w:pPr>
              <w:ind w:firstLine="601"/>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0375A0" w:rsidRPr="002B123B" w:rsidTr="00913DA4">
        <w:tc>
          <w:tcPr>
            <w:tcW w:w="14742" w:type="dxa"/>
            <w:gridSpan w:val="7"/>
          </w:tcPr>
          <w:p w:rsidR="000375A0" w:rsidRPr="002B123B" w:rsidRDefault="000375A0" w:rsidP="000375A0">
            <w:pPr>
              <w:ind w:firstLine="601"/>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0375A0" w:rsidRPr="002B123B" w:rsidTr="00913DA4">
        <w:tc>
          <w:tcPr>
            <w:tcW w:w="14742" w:type="dxa"/>
            <w:gridSpan w:val="7"/>
          </w:tcPr>
          <w:p w:rsidR="000375A0" w:rsidRPr="002B123B" w:rsidRDefault="000375A0" w:rsidP="000375A0">
            <w:pPr>
              <w:ind w:firstLine="601"/>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144239" w:rsidRPr="002B123B" w:rsidRDefault="00144239" w:rsidP="00086CCB">
      <w:pPr>
        <w:widowControl/>
        <w:rPr>
          <w:rFonts w:ascii="Times New Roman" w:hAnsi="Times New Roman" w:cs="Times New Roman"/>
          <w:color w:val="000000" w:themeColor="text1"/>
        </w:rPr>
      </w:pPr>
    </w:p>
    <w:p w:rsidR="00086CCB" w:rsidRPr="002B123B" w:rsidRDefault="00086CCB" w:rsidP="00421480">
      <w:pPr>
        <w:widowControl/>
        <w:ind w:firstLine="0"/>
        <w:rPr>
          <w:rFonts w:ascii="Times New Roman" w:hAnsi="Times New Roman" w:cs="Times New Roman"/>
          <w:color w:val="000000" w:themeColor="text1"/>
        </w:rPr>
      </w:pPr>
    </w:p>
    <w:p w:rsidR="001A204A" w:rsidRPr="002B123B" w:rsidRDefault="00B57A15" w:rsidP="00F94965">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3</w:t>
      </w:r>
      <w:r w:rsidR="001A204A" w:rsidRPr="002B123B">
        <w:rPr>
          <w:rFonts w:ascii="Times New Roman" w:hAnsi="Times New Roman" w:cs="Times New Roman"/>
          <w:bCs/>
          <w:color w:val="000000" w:themeColor="text1"/>
        </w:rPr>
        <w:t xml:space="preserve">. П–5. </w:t>
      </w:r>
      <w:r w:rsidR="00F11855" w:rsidRPr="002B123B">
        <w:rPr>
          <w:rFonts w:ascii="Times New Roman" w:hAnsi="Times New Roman" w:cs="Times New Roman"/>
          <w:bCs/>
          <w:color w:val="000000" w:themeColor="text1"/>
        </w:rPr>
        <w:t xml:space="preserve">Производственная зона </w:t>
      </w:r>
      <w:r w:rsidR="001A204A" w:rsidRPr="002B123B">
        <w:rPr>
          <w:rFonts w:ascii="Times New Roman" w:hAnsi="Times New Roman" w:cs="Times New Roman"/>
          <w:bCs/>
          <w:color w:val="000000" w:themeColor="text1"/>
        </w:rPr>
        <w:t>V класса</w:t>
      </w:r>
      <w:r w:rsidR="005D2BC9" w:rsidRPr="002B123B">
        <w:rPr>
          <w:rFonts w:ascii="Times New Roman" w:hAnsi="Times New Roman" w:cs="Times New Roman"/>
          <w:bCs/>
          <w:color w:val="000000" w:themeColor="text1"/>
        </w:rPr>
        <w:t xml:space="preserve"> </w:t>
      </w:r>
      <w:r w:rsidR="001A204A" w:rsidRPr="002B123B">
        <w:rPr>
          <w:rFonts w:ascii="Times New Roman" w:hAnsi="Times New Roman" w:cs="Times New Roman"/>
          <w:bCs/>
          <w:color w:val="000000" w:themeColor="text1"/>
        </w:rPr>
        <w:t>опасности</w:t>
      </w:r>
      <w:r w:rsidR="00F11855" w:rsidRPr="002B123B">
        <w:rPr>
          <w:rFonts w:ascii="Times New Roman" w:hAnsi="Times New Roman" w:cs="Times New Roman"/>
          <w:bCs/>
          <w:color w:val="000000" w:themeColor="text1"/>
        </w:rPr>
        <w:t xml:space="preserve"> и коммунально-складская зона (</w:t>
      </w:r>
      <w:r w:rsidR="001A204A" w:rsidRPr="002B123B">
        <w:rPr>
          <w:rFonts w:ascii="Times New Roman" w:hAnsi="Times New Roman" w:cs="Times New Roman"/>
          <w:bCs/>
          <w:color w:val="000000" w:themeColor="text1"/>
        </w:rPr>
        <w:t>СЗЗ-</w:t>
      </w:r>
      <w:smartTag w:uri="urn:schemas-microsoft-com:office:smarttags" w:element="metricconverter">
        <w:smartTagPr>
          <w:attr w:name="ProductID" w:val="15 см"/>
        </w:smartTagPr>
        <w:r w:rsidR="001A204A" w:rsidRPr="002B123B">
          <w:rPr>
            <w:rFonts w:ascii="Times New Roman" w:hAnsi="Times New Roman" w:cs="Times New Roman"/>
            <w:bCs/>
            <w:color w:val="000000" w:themeColor="text1"/>
          </w:rPr>
          <w:t>50 м</w:t>
        </w:r>
      </w:smartTag>
      <w:r w:rsidR="00F11855" w:rsidRPr="002B123B">
        <w:rPr>
          <w:rFonts w:ascii="Times New Roman" w:hAnsi="Times New Roman" w:cs="Times New Roman"/>
          <w:bCs/>
          <w:color w:val="000000" w:themeColor="text1"/>
        </w:rPr>
        <w:t>)</w:t>
      </w:r>
      <w:r w:rsidR="001A204A" w:rsidRPr="002B123B">
        <w:rPr>
          <w:rFonts w:ascii="Times New Roman" w:hAnsi="Times New Roman" w:cs="Times New Roman"/>
          <w:bCs/>
          <w:color w:val="000000" w:themeColor="text1"/>
        </w:rPr>
        <w:t>.</w:t>
      </w:r>
    </w:p>
    <w:p w:rsidR="001A204A" w:rsidRPr="002B123B" w:rsidRDefault="001A204A" w:rsidP="001A204A">
      <w:pPr>
        <w:widowControl/>
        <w:jc w:val="center"/>
        <w:rPr>
          <w:rFonts w:ascii="Times New Roman" w:hAnsi="Times New Roman" w:cs="Times New Roman"/>
          <w:b/>
          <w:bCs/>
          <w:color w:val="000000" w:themeColor="text1"/>
        </w:rPr>
      </w:pPr>
    </w:p>
    <w:p w:rsidR="001A204A" w:rsidRPr="002B123B" w:rsidRDefault="00F11855" w:rsidP="001A204A">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Производственная зона V класса опасности и коммунально-складская зона </w:t>
      </w:r>
      <w:r w:rsidR="001A204A" w:rsidRPr="002B123B">
        <w:rPr>
          <w:rFonts w:ascii="Times New Roman" w:hAnsi="Times New Roman" w:cs="Times New Roman"/>
          <w:color w:val="000000" w:themeColor="text1"/>
        </w:rPr>
        <w:t>(П-5) выделена для обеспечения правовых условий формирования предприятий, производств и объектов 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1A204A" w:rsidRPr="002B123B" w:rsidRDefault="001A204A" w:rsidP="001A204A">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предприятий, производств и объектов V класса опасности приведены в таблице №1 </w:t>
      </w:r>
      <w:r w:rsidR="001827FC" w:rsidRPr="002B123B">
        <w:rPr>
          <w:rFonts w:ascii="Times New Roman" w:hAnsi="Times New Roman" w:cs="Times New Roman"/>
          <w:color w:val="000000" w:themeColor="text1"/>
        </w:rPr>
        <w:t xml:space="preserve">(статья </w:t>
      </w:r>
      <w:r w:rsidR="00E74746"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E74746"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1A204A" w:rsidRPr="002B123B" w:rsidRDefault="001A204A" w:rsidP="001A204A">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144239" w:rsidRPr="002B123B" w:rsidRDefault="00144239" w:rsidP="001A204A">
      <w:pPr>
        <w:widowControl/>
        <w:rPr>
          <w:rFonts w:ascii="Times New Roman"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843"/>
        <w:gridCol w:w="1276"/>
        <w:gridCol w:w="1842"/>
        <w:gridCol w:w="1985"/>
        <w:gridCol w:w="1417"/>
        <w:gridCol w:w="1276"/>
        <w:gridCol w:w="2268"/>
        <w:gridCol w:w="1843"/>
      </w:tblGrid>
      <w:tr w:rsidR="000375A0" w:rsidRPr="002B123B" w:rsidTr="001A5CD7">
        <w:tc>
          <w:tcPr>
            <w:tcW w:w="32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631" w:type="dxa"/>
            <w:gridSpan w:val="6"/>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p>
        </w:tc>
        <w:tc>
          <w:tcPr>
            <w:tcW w:w="1276" w:type="dxa"/>
          </w:tcPr>
          <w:p w:rsidR="00E241C5" w:rsidRPr="002B123B" w:rsidRDefault="00E241C5" w:rsidP="000375A0">
            <w:pPr>
              <w:ind w:firstLine="0"/>
              <w:jc w:val="center"/>
              <w:rPr>
                <w:rFonts w:ascii="Times New Roman" w:hAnsi="Times New Roman" w:cs="Times New Roman"/>
                <w:color w:val="000000" w:themeColor="text1"/>
              </w:rPr>
            </w:pPr>
          </w:p>
        </w:tc>
        <w:tc>
          <w:tcPr>
            <w:tcW w:w="1842"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 </w:t>
            </w:r>
            <w:r w:rsidR="001A5CD7" w:rsidRPr="002B123B">
              <w:rPr>
                <w:rFonts w:ascii="Times New Roman" w:hAnsi="Times New Roman" w:cs="Times New Roman"/>
                <w:color w:val="000000" w:themeColor="text1"/>
                <w:lang w:eastAsia="ar-SA"/>
              </w:rPr>
              <w:t xml:space="preserve">3.1.1, </w:t>
            </w:r>
            <w:r w:rsidRPr="002B123B">
              <w:rPr>
                <w:rFonts w:ascii="Times New Roman" w:hAnsi="Times New Roman" w:cs="Times New Roman"/>
                <w:color w:val="000000" w:themeColor="text1"/>
                <w:lang w:eastAsia="ar-SA"/>
              </w:rPr>
              <w:t>7.1.1, 7.2.1, 9.3, 12.0, 12.0.1, 12.0.2</w:t>
            </w:r>
          </w:p>
        </w:tc>
        <w:tc>
          <w:tcPr>
            <w:tcW w:w="1985"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3.1.2, 3.9.1, 3.9.2, 3.9.3, 3.10.2, 4.9, 4.9.1, 4.9.1.1, 4.9.1.3, 4.9.1.4</w:t>
            </w:r>
          </w:p>
        </w:tc>
        <w:tc>
          <w:tcPr>
            <w:tcW w:w="1417" w:type="dxa"/>
          </w:tcPr>
          <w:p w:rsidR="00E241C5" w:rsidRPr="002B123B" w:rsidRDefault="00E241C5" w:rsidP="000375A0">
            <w:pPr>
              <w:suppressAutoHyphens/>
              <w:ind w:right="-37"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1.15, 1.18,</w:t>
            </w:r>
          </w:p>
        </w:tc>
        <w:tc>
          <w:tcPr>
            <w:tcW w:w="1276"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4.10</w:t>
            </w:r>
          </w:p>
          <w:p w:rsidR="00E241C5" w:rsidRPr="002B123B" w:rsidRDefault="00E241C5" w:rsidP="000375A0">
            <w:pPr>
              <w:suppressAutoHyphens/>
              <w:ind w:firstLine="0"/>
              <w:jc w:val="center"/>
              <w:rPr>
                <w:rFonts w:ascii="Times New Roman" w:hAnsi="Times New Roman" w:cs="Times New Roman"/>
                <w:color w:val="000000" w:themeColor="text1"/>
                <w:lang w:eastAsia="ar-SA"/>
              </w:rPr>
            </w:pPr>
          </w:p>
        </w:tc>
        <w:tc>
          <w:tcPr>
            <w:tcW w:w="2268"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6.0, 6.1, 6.3, 6.3.1,</w:t>
            </w:r>
          </w:p>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6.4, 6.6, 6.7, 6.8, 6.9, 6.9.1, 6.12,</w:t>
            </w:r>
          </w:p>
        </w:tc>
        <w:tc>
          <w:tcPr>
            <w:tcW w:w="1843" w:type="dxa"/>
          </w:tcPr>
          <w:p w:rsidR="00E241C5" w:rsidRPr="002B123B" w:rsidRDefault="001A5CD7"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4.4</w:t>
            </w:r>
          </w:p>
        </w:tc>
      </w:tr>
      <w:tr w:rsidR="00E241C5" w:rsidRPr="002B123B" w:rsidTr="003B1D95">
        <w:tc>
          <w:tcPr>
            <w:tcW w:w="15134" w:type="dxa"/>
            <w:gridSpan w:val="9"/>
          </w:tcPr>
          <w:p w:rsidR="00E241C5" w:rsidRPr="002B123B" w:rsidRDefault="00E241C5"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vMerge w:val="restart"/>
          </w:tcPr>
          <w:p w:rsidR="00E241C5" w:rsidRPr="002B123B" w:rsidRDefault="00E241C5" w:rsidP="000375A0">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417"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2268"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450000</w:t>
            </w:r>
          </w:p>
        </w:tc>
        <w:tc>
          <w:tcPr>
            <w:tcW w:w="1843" w:type="dxa"/>
          </w:tcPr>
          <w:p w:rsidR="00E241C5"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vMerge/>
          </w:tcPr>
          <w:p w:rsidR="00E241C5" w:rsidRPr="002B123B" w:rsidRDefault="00E241C5" w:rsidP="000375A0">
            <w:pPr>
              <w:ind w:firstLine="0"/>
              <w:jc w:val="center"/>
              <w:rPr>
                <w:rFonts w:ascii="Times New Roman" w:hAnsi="Times New Roman" w:cs="Times New Roman"/>
                <w:color w:val="000000" w:themeColor="text1"/>
              </w:rPr>
            </w:pPr>
          </w:p>
        </w:tc>
        <w:tc>
          <w:tcPr>
            <w:tcW w:w="1985"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417"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268"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c>
          <w:tcPr>
            <w:tcW w:w="1843" w:type="dxa"/>
          </w:tcPr>
          <w:p w:rsidR="00E241C5"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tcPr>
          <w:p w:rsidR="00E241C5" w:rsidRPr="002B123B" w:rsidRDefault="00E241C5" w:rsidP="000375A0">
            <w:pPr>
              <w:ind w:firstLine="0"/>
              <w:jc w:val="center"/>
              <w:rPr>
                <w:rFonts w:ascii="Times New Roman" w:hAnsi="Times New Roman" w:cs="Times New Roman"/>
                <w:color w:val="000000" w:themeColor="text1"/>
              </w:rPr>
            </w:pPr>
          </w:p>
        </w:tc>
        <w:tc>
          <w:tcPr>
            <w:tcW w:w="1985"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7"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268"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3" w:type="dxa"/>
          </w:tcPr>
          <w:p w:rsidR="00E241C5"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r>
      <w:tr w:rsidR="00E241C5" w:rsidRPr="002B123B" w:rsidTr="003B1D95">
        <w:tc>
          <w:tcPr>
            <w:tcW w:w="15134" w:type="dxa"/>
            <w:gridSpan w:val="9"/>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1A5CD7" w:rsidRPr="002B123B" w:rsidTr="001A5CD7">
        <w:tc>
          <w:tcPr>
            <w:tcW w:w="1384" w:type="dxa"/>
            <w:vMerge w:val="restart"/>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1A5CD7"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7"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268"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843" w:type="dxa"/>
          </w:tcPr>
          <w:p w:rsidR="001A5CD7"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1A5CD7" w:rsidRPr="002B123B" w:rsidTr="001A5CD7">
        <w:tc>
          <w:tcPr>
            <w:tcW w:w="1384" w:type="dxa"/>
            <w:vMerge/>
          </w:tcPr>
          <w:p w:rsidR="001A5CD7" w:rsidRPr="002B123B" w:rsidRDefault="001A5CD7" w:rsidP="001A5CD7">
            <w:pPr>
              <w:ind w:firstLine="0"/>
              <w:jc w:val="left"/>
              <w:rPr>
                <w:rFonts w:ascii="Times New Roman" w:hAnsi="Times New Roman" w:cs="Times New Roman"/>
                <w:color w:val="000000" w:themeColor="text1"/>
              </w:rPr>
            </w:pP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1A5CD7" w:rsidRPr="002B123B" w:rsidTr="001A5CD7">
        <w:tc>
          <w:tcPr>
            <w:tcW w:w="1384" w:type="dxa"/>
            <w:vMerge w:val="restart"/>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1A5CD7"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1A5CD7" w:rsidRPr="002B123B" w:rsidTr="003B1D95">
        <w:tc>
          <w:tcPr>
            <w:tcW w:w="1384" w:type="dxa"/>
            <w:vMerge/>
          </w:tcPr>
          <w:p w:rsidR="001A5CD7" w:rsidRPr="002B123B" w:rsidRDefault="001A5CD7" w:rsidP="001A5CD7">
            <w:pPr>
              <w:ind w:firstLine="0"/>
              <w:jc w:val="left"/>
              <w:rPr>
                <w:rFonts w:ascii="Times New Roman" w:hAnsi="Times New Roman" w:cs="Times New Roman"/>
                <w:color w:val="000000" w:themeColor="text1"/>
              </w:rPr>
            </w:pP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1A5CD7">
        <w:tc>
          <w:tcPr>
            <w:tcW w:w="1384" w:type="dxa"/>
            <w:vMerge w:val="restart"/>
          </w:tcPr>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от границ </w:t>
            </w:r>
            <w:r w:rsidRPr="002B123B">
              <w:rPr>
                <w:rFonts w:ascii="Times New Roman" w:hAnsi="Times New Roman" w:cs="Times New Roman"/>
                <w:color w:val="000000" w:themeColor="text1"/>
              </w:rPr>
              <w:lastRenderedPageBreak/>
              <w:t>смежных земельных участков</w:t>
            </w:r>
          </w:p>
        </w:tc>
        <w:tc>
          <w:tcPr>
            <w:tcW w:w="1843" w:type="dxa"/>
          </w:tcPr>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при</w:t>
            </w:r>
          </w:p>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блокировке</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w:t>
            </w:r>
          </w:p>
        </w:tc>
        <w:tc>
          <w:tcPr>
            <w:tcW w:w="1842" w:type="dxa"/>
            <w:vMerge w:val="restart"/>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1A5CD7">
        <w:tc>
          <w:tcPr>
            <w:tcW w:w="1384" w:type="dxa"/>
            <w:vMerge/>
          </w:tcPr>
          <w:p w:rsidR="004E69E0" w:rsidRPr="002B123B" w:rsidRDefault="004E69E0" w:rsidP="001A5CD7">
            <w:pPr>
              <w:ind w:firstLine="0"/>
              <w:jc w:val="left"/>
              <w:rPr>
                <w:rFonts w:ascii="Times New Roman" w:hAnsi="Times New Roman" w:cs="Times New Roman"/>
                <w:color w:val="000000" w:themeColor="text1"/>
              </w:rPr>
            </w:pPr>
          </w:p>
        </w:tc>
        <w:tc>
          <w:tcPr>
            <w:tcW w:w="1843" w:type="dxa"/>
          </w:tcPr>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tcPr>
          <w:p w:rsidR="004E69E0" w:rsidRPr="002B123B" w:rsidRDefault="004E69E0" w:rsidP="000375A0">
            <w:pPr>
              <w:ind w:firstLine="0"/>
              <w:jc w:val="center"/>
              <w:rPr>
                <w:rFonts w:ascii="Times New Roman" w:hAnsi="Times New Roman" w:cs="Times New Roman"/>
                <w:color w:val="000000" w:themeColor="text1"/>
              </w:rPr>
            </w:pPr>
          </w:p>
        </w:tc>
        <w:tc>
          <w:tcPr>
            <w:tcW w:w="1985" w:type="dxa"/>
          </w:tcPr>
          <w:p w:rsidR="004E69E0" w:rsidRPr="002B123B" w:rsidRDefault="00B65FF1"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0375A0" w:rsidRPr="002B123B" w:rsidTr="001A5CD7">
        <w:trPr>
          <w:trHeight w:val="284"/>
        </w:trPr>
        <w:tc>
          <w:tcPr>
            <w:tcW w:w="15134" w:type="dxa"/>
            <w:gridSpan w:val="9"/>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4E69E0">
        <w:tc>
          <w:tcPr>
            <w:tcW w:w="3227" w:type="dxa"/>
            <w:gridSpan w:val="2"/>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1842" w:type="dxa"/>
            <w:vMerge w:val="restart"/>
            <w:textDirection w:val="btLr"/>
            <w:vAlign w:val="center"/>
          </w:tcPr>
          <w:p w:rsidR="004E69E0" w:rsidRPr="002B123B" w:rsidRDefault="004E69E0" w:rsidP="004E69E0">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r>
      <w:tr w:rsidR="004E69E0" w:rsidRPr="002B123B" w:rsidTr="001A5CD7">
        <w:tc>
          <w:tcPr>
            <w:tcW w:w="3227" w:type="dxa"/>
            <w:gridSpan w:val="2"/>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tcPr>
          <w:p w:rsidR="004E69E0" w:rsidRPr="002B123B" w:rsidRDefault="004E69E0" w:rsidP="000375A0">
            <w:pPr>
              <w:ind w:firstLine="0"/>
              <w:jc w:val="center"/>
              <w:rPr>
                <w:rFonts w:ascii="Times New Roman" w:hAnsi="Times New Roman" w:cs="Times New Roman"/>
                <w:color w:val="000000" w:themeColor="text1"/>
              </w:rPr>
            </w:pP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1A5CD7">
        <w:tc>
          <w:tcPr>
            <w:tcW w:w="3227" w:type="dxa"/>
            <w:gridSpan w:val="2"/>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42" w:type="dxa"/>
            <w:vMerge/>
          </w:tcPr>
          <w:p w:rsidR="004E69E0" w:rsidRPr="002B123B" w:rsidRDefault="004E69E0" w:rsidP="000375A0">
            <w:pPr>
              <w:ind w:firstLine="0"/>
              <w:jc w:val="center"/>
              <w:rPr>
                <w:rFonts w:ascii="Times New Roman" w:hAnsi="Times New Roman" w:cs="Times New Roman"/>
                <w:color w:val="000000" w:themeColor="text1"/>
              </w:rPr>
            </w:pP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r>
      <w:tr w:rsidR="000375A0" w:rsidRPr="002B123B" w:rsidTr="005D2BC9">
        <w:tc>
          <w:tcPr>
            <w:tcW w:w="15134" w:type="dxa"/>
            <w:gridSpan w:val="9"/>
          </w:tcPr>
          <w:p w:rsidR="000375A0" w:rsidRPr="002B123B" w:rsidRDefault="000375A0" w:rsidP="001A5CD7">
            <w:pPr>
              <w:ind w:firstLine="709"/>
              <w:jc w:val="left"/>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0375A0" w:rsidRPr="002B123B" w:rsidTr="005D2BC9">
        <w:tc>
          <w:tcPr>
            <w:tcW w:w="15134" w:type="dxa"/>
            <w:gridSpan w:val="9"/>
          </w:tcPr>
          <w:p w:rsidR="000375A0" w:rsidRPr="002B123B" w:rsidRDefault="000375A0" w:rsidP="001A5CD7">
            <w:pPr>
              <w:ind w:firstLine="709"/>
              <w:jc w:val="left"/>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0375A0" w:rsidRPr="002B123B" w:rsidTr="005D2BC9">
        <w:tc>
          <w:tcPr>
            <w:tcW w:w="15134" w:type="dxa"/>
            <w:gridSpan w:val="9"/>
          </w:tcPr>
          <w:p w:rsidR="000375A0" w:rsidRPr="002B123B" w:rsidRDefault="000375A0" w:rsidP="001A5CD7">
            <w:pPr>
              <w:ind w:firstLine="709"/>
              <w:jc w:val="left"/>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AC1007" w:rsidRPr="002B123B" w:rsidRDefault="00AC1007" w:rsidP="00F11855">
      <w:pPr>
        <w:widowControl/>
        <w:ind w:firstLine="0"/>
        <w:rPr>
          <w:rFonts w:ascii="Times New Roman" w:hAnsi="Times New Roman" w:cs="Times New Roman"/>
          <w:color w:val="000000" w:themeColor="text1"/>
        </w:rPr>
      </w:pPr>
    </w:p>
    <w:p w:rsidR="0005530D" w:rsidRPr="002B123B" w:rsidRDefault="002E2200" w:rsidP="0005530D">
      <w:pPr>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4</w:t>
      </w:r>
      <w:r w:rsidR="0005530D" w:rsidRPr="002B123B">
        <w:rPr>
          <w:rFonts w:ascii="Times New Roman" w:hAnsi="Times New Roman" w:cs="Times New Roman"/>
          <w:bCs/>
          <w:color w:val="000000" w:themeColor="text1"/>
        </w:rPr>
        <w:t>. К-С. Коммунально-складская зона.</w:t>
      </w:r>
    </w:p>
    <w:p w:rsidR="002E2200" w:rsidRPr="002B123B" w:rsidRDefault="002E2200" w:rsidP="0005530D">
      <w:pPr>
        <w:jc w:val="center"/>
        <w:rPr>
          <w:rFonts w:ascii="Times New Roman" w:hAnsi="Times New Roman" w:cs="Times New Roman"/>
          <w:bCs/>
          <w:color w:val="000000" w:themeColor="text1"/>
        </w:rPr>
      </w:pPr>
    </w:p>
    <w:p w:rsidR="0005530D" w:rsidRPr="002B123B" w:rsidRDefault="0005530D" w:rsidP="0005530D">
      <w:pPr>
        <w:rPr>
          <w:rFonts w:ascii="Times New Roman" w:hAnsi="Times New Roman"/>
          <w:lang w:eastAsia="ar-SA"/>
        </w:rPr>
      </w:pPr>
      <w:r w:rsidRPr="002B123B">
        <w:rPr>
          <w:rFonts w:ascii="Times New Roman" w:hAnsi="Times New Roman"/>
          <w:color w:val="22272F"/>
          <w:shd w:val="clear" w:color="auto" w:fill="FFFFFF"/>
        </w:rPr>
        <w:tab/>
        <w:t xml:space="preserve">Коммунальные зоны предназначены для размещения коммунальных и складских объектов, объектов жилищно-коммунального хозяйства, объектов транспорта, объектов оптовой торговли, </w:t>
      </w:r>
      <w:r w:rsidRPr="002B123B">
        <w:rPr>
          <w:rFonts w:ascii="Times New Roman" w:hAnsi="Times New Roman"/>
          <w:lang w:eastAsia="ar-SA"/>
        </w:rPr>
        <w:t>а также для размещения иных объектов, предусмотренных настоящими Правилами.</w:t>
      </w:r>
    </w:p>
    <w:p w:rsidR="0005530D" w:rsidRPr="002B123B" w:rsidRDefault="0005530D" w:rsidP="0005530D">
      <w:pPr>
        <w:rPr>
          <w:rFonts w:ascii="Times New Roman" w:hAnsi="Times New Roman" w:cs="Times New Roman"/>
        </w:rPr>
      </w:pPr>
      <w:r w:rsidRPr="002B123B">
        <w:rPr>
          <w:rFonts w:ascii="Times New Roman" w:hAnsi="Times New Roman"/>
          <w:lang w:eastAsia="ar-SA"/>
        </w:rPr>
        <w:tab/>
      </w:r>
      <w:r w:rsidRPr="002B123B">
        <w:rPr>
          <w:rFonts w:ascii="Times New Roman" w:hAnsi="Times New Roman" w:cs="Times New Roman"/>
        </w:rPr>
        <w:t>Виды разрешенного использования земельных участков и объектов капитального строительства в зоне наземного транспорта приведены в таблице №1 (статья 40 настоящих Правил) и статье 41 настоящих Правил.</w:t>
      </w:r>
    </w:p>
    <w:p w:rsidR="0005530D" w:rsidRPr="002B123B" w:rsidRDefault="0005530D" w:rsidP="0005530D">
      <w:pPr>
        <w:rPr>
          <w:rFonts w:ascii="Times New Roman" w:hAnsi="Times New Roman" w:cs="Times New Roman"/>
        </w:rPr>
      </w:pPr>
      <w:r w:rsidRPr="002B123B">
        <w:rPr>
          <w:rFonts w:ascii="Times New Roman" w:hAnsi="Times New Roman" w:cs="Times New Roman"/>
        </w:rPr>
        <w:tab/>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05530D" w:rsidRPr="002B123B" w:rsidRDefault="0005530D" w:rsidP="0005530D">
      <w:pPr>
        <w:rPr>
          <w:rFonts w:ascii="Times New Roman" w:hAnsi="Times New Roman" w:cs="Times New Roman"/>
        </w:rPr>
      </w:pPr>
    </w:p>
    <w:tbl>
      <w:tblPr>
        <w:tblW w:w="23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4"/>
        <w:gridCol w:w="1853"/>
        <w:gridCol w:w="1134"/>
        <w:gridCol w:w="1984"/>
        <w:gridCol w:w="2694"/>
        <w:gridCol w:w="1984"/>
        <w:gridCol w:w="1985"/>
        <w:gridCol w:w="2126"/>
        <w:gridCol w:w="2693"/>
        <w:gridCol w:w="2693"/>
        <w:gridCol w:w="2693"/>
      </w:tblGrid>
      <w:tr w:rsidR="0005530D" w:rsidRPr="002B123B" w:rsidTr="002A79F2">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Наименование</w:t>
            </w:r>
          </w:p>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параметров</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Единицы</w:t>
            </w:r>
          </w:p>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измерения</w:t>
            </w:r>
          </w:p>
        </w:tc>
        <w:tc>
          <w:tcPr>
            <w:tcW w:w="10773" w:type="dxa"/>
            <w:gridSpan w:val="5"/>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Коды видов</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p>
        </w:tc>
        <w:tc>
          <w:tcPr>
            <w:tcW w:w="1134" w:type="dxa"/>
          </w:tcPr>
          <w:p w:rsidR="0005530D" w:rsidRPr="002B123B" w:rsidRDefault="0005530D" w:rsidP="0005530D">
            <w:pPr>
              <w:ind w:firstLine="0"/>
              <w:rPr>
                <w:rFonts w:ascii="Times New Roman" w:hAnsi="Times New Roman" w:cs="Times New Roman"/>
              </w:rPr>
            </w:pPr>
          </w:p>
        </w:tc>
        <w:tc>
          <w:tcPr>
            <w:tcW w:w="1984" w:type="dxa"/>
          </w:tcPr>
          <w:p w:rsidR="0005530D" w:rsidRPr="002B123B" w:rsidRDefault="002A79F2" w:rsidP="0005530D">
            <w:pPr>
              <w:ind w:firstLine="0"/>
              <w:rPr>
                <w:rFonts w:ascii="Times New Roman" w:hAnsi="Times New Roman" w:cs="Times New Roman"/>
              </w:rPr>
            </w:pPr>
            <w:r w:rsidRPr="002B123B">
              <w:rPr>
                <w:rFonts w:ascii="Times New Roman" w:hAnsi="Times New Roman" w:cs="Times New Roman"/>
              </w:rPr>
              <w:t xml:space="preserve">3.1.1, </w:t>
            </w:r>
            <w:r w:rsidR="00A905B6" w:rsidRPr="002B123B">
              <w:rPr>
                <w:rFonts w:ascii="Times New Roman" w:hAnsi="Times New Roman" w:cs="Times New Roman"/>
              </w:rPr>
              <w:t xml:space="preserve">6.8, </w:t>
            </w:r>
            <w:r w:rsidR="0005530D" w:rsidRPr="002B123B">
              <w:rPr>
                <w:rFonts w:ascii="Times New Roman" w:hAnsi="Times New Roman" w:cs="Times New Roman"/>
              </w:rPr>
              <w:t>12.0, 12.0.2</w:t>
            </w:r>
          </w:p>
        </w:tc>
        <w:tc>
          <w:tcPr>
            <w:tcW w:w="2694" w:type="dxa"/>
          </w:tcPr>
          <w:p w:rsidR="0005530D" w:rsidRPr="002B123B" w:rsidRDefault="0005530D" w:rsidP="002A79F2">
            <w:pPr>
              <w:ind w:firstLine="0"/>
              <w:rPr>
                <w:rFonts w:ascii="Times New Roman" w:hAnsi="Times New Roman" w:cs="Times New Roman"/>
              </w:rPr>
            </w:pPr>
            <w:r w:rsidRPr="002B123B">
              <w:rPr>
                <w:rFonts w:ascii="Times New Roman" w:hAnsi="Times New Roman" w:cs="Times New Roman"/>
              </w:rPr>
              <w:t>3.1, 3.1.2, 4.9</w:t>
            </w:r>
            <w:r w:rsidR="00A905B6" w:rsidRPr="002B123B">
              <w:rPr>
                <w:rFonts w:ascii="Times New Roman" w:hAnsi="Times New Roman" w:cs="Times New Roman"/>
              </w:rPr>
              <w:t xml:space="preserve">, </w:t>
            </w:r>
            <w:r w:rsidR="008C508D">
              <w:rPr>
                <w:rFonts w:ascii="Times New Roman" w:hAnsi="Times New Roman" w:cs="Times New Roman"/>
              </w:rPr>
              <w:t xml:space="preserve">4.9.1, </w:t>
            </w:r>
            <w:r w:rsidR="00A905B6" w:rsidRPr="002B123B">
              <w:rPr>
                <w:rFonts w:ascii="Times New Roman" w:hAnsi="Times New Roman" w:cs="Times New Roman"/>
              </w:rPr>
              <w:t xml:space="preserve">4.9.1.1, 4.9.1.4, </w:t>
            </w:r>
          </w:p>
        </w:tc>
        <w:tc>
          <w:tcPr>
            <w:tcW w:w="1984" w:type="dxa"/>
          </w:tcPr>
          <w:p w:rsidR="0005530D" w:rsidRPr="002B123B" w:rsidRDefault="0005530D" w:rsidP="0005530D">
            <w:pPr>
              <w:ind w:right="-37" w:firstLine="0"/>
              <w:rPr>
                <w:rFonts w:ascii="Times New Roman" w:hAnsi="Times New Roman" w:cs="Times New Roman"/>
              </w:rPr>
            </w:pPr>
            <w:r w:rsidRPr="002B123B">
              <w:rPr>
                <w:rFonts w:ascii="Times New Roman" w:hAnsi="Times New Roman" w:cs="Times New Roman"/>
              </w:rPr>
              <w:t>1.15, 1.18, 3.3</w:t>
            </w:r>
          </w:p>
        </w:tc>
        <w:tc>
          <w:tcPr>
            <w:tcW w:w="1985" w:type="dxa"/>
          </w:tcPr>
          <w:p w:rsidR="0005530D" w:rsidRPr="002B123B" w:rsidRDefault="0005530D" w:rsidP="002E2200">
            <w:pPr>
              <w:ind w:left="-37" w:firstLine="0"/>
              <w:rPr>
                <w:rFonts w:ascii="Times New Roman" w:hAnsi="Times New Roman" w:cs="Times New Roman"/>
              </w:rPr>
            </w:pPr>
            <w:r w:rsidRPr="002B123B">
              <w:rPr>
                <w:rFonts w:ascii="Times New Roman" w:hAnsi="Times New Roman" w:cs="Times New Roman"/>
              </w:rPr>
              <w:t>4.2, 4.3, 4.4,</w:t>
            </w:r>
            <w:r w:rsidR="002E2200" w:rsidRPr="002B123B">
              <w:rPr>
                <w:rFonts w:ascii="Times New Roman" w:hAnsi="Times New Roman" w:cs="Times New Roman"/>
              </w:rPr>
              <w:t xml:space="preserve"> </w:t>
            </w:r>
            <w:r w:rsidRPr="002B123B">
              <w:rPr>
                <w:rFonts w:ascii="Times New Roman" w:hAnsi="Times New Roman" w:cs="Times New Roman"/>
              </w:rPr>
              <w:t>4.10</w:t>
            </w:r>
          </w:p>
        </w:tc>
        <w:tc>
          <w:tcPr>
            <w:tcW w:w="2126" w:type="dxa"/>
          </w:tcPr>
          <w:p w:rsidR="0005530D" w:rsidRPr="002B123B" w:rsidRDefault="0005530D" w:rsidP="00A905B6">
            <w:pPr>
              <w:ind w:firstLine="0"/>
              <w:jc w:val="center"/>
              <w:rPr>
                <w:rFonts w:ascii="Times New Roman" w:hAnsi="Times New Roman" w:cs="Times New Roman"/>
              </w:rPr>
            </w:pPr>
            <w:r w:rsidRPr="002B123B">
              <w:rPr>
                <w:rFonts w:ascii="Times New Roman" w:hAnsi="Times New Roman" w:cs="Times New Roman"/>
              </w:rPr>
              <w:t>6.9, 6.9.1, 9.3</w:t>
            </w:r>
          </w:p>
        </w:tc>
      </w:tr>
      <w:tr w:rsidR="0005530D" w:rsidRPr="002B123B" w:rsidTr="002A79F2">
        <w:trPr>
          <w:gridAfter w:val="3"/>
          <w:wAfter w:w="8079" w:type="dxa"/>
        </w:trPr>
        <w:tc>
          <w:tcPr>
            <w:tcW w:w="15134" w:type="dxa"/>
            <w:gridSpan w:val="8"/>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Предельные размеры земельных участков:</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максимальная площадь</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кв.м.</w:t>
            </w:r>
          </w:p>
        </w:tc>
        <w:tc>
          <w:tcPr>
            <w:tcW w:w="1984" w:type="dxa"/>
            <w:vMerge w:val="restart"/>
          </w:tcPr>
          <w:p w:rsidR="0005530D" w:rsidRPr="002B123B" w:rsidRDefault="0005530D" w:rsidP="0005530D">
            <w:pPr>
              <w:ind w:left="113" w:right="113"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45000</w:t>
            </w:r>
          </w:p>
        </w:tc>
        <w:tc>
          <w:tcPr>
            <w:tcW w:w="198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100000</w:t>
            </w:r>
          </w:p>
        </w:tc>
        <w:tc>
          <w:tcPr>
            <w:tcW w:w="1985"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45000</w:t>
            </w:r>
          </w:p>
        </w:tc>
        <w:tc>
          <w:tcPr>
            <w:tcW w:w="2126"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450000</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минимальная площадь</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кв.м.</w:t>
            </w:r>
          </w:p>
        </w:tc>
        <w:tc>
          <w:tcPr>
            <w:tcW w:w="1984" w:type="dxa"/>
            <w:vMerge/>
          </w:tcPr>
          <w:p w:rsidR="0005530D" w:rsidRPr="002B123B" w:rsidRDefault="0005530D" w:rsidP="0005530D">
            <w:pPr>
              <w:ind w:firstLine="0"/>
              <w:jc w:val="center"/>
              <w:rPr>
                <w:rFonts w:ascii="Times New Roman" w:hAnsi="Times New Roman" w:cs="Times New Roman"/>
              </w:rPr>
            </w:pPr>
          </w:p>
        </w:tc>
        <w:tc>
          <w:tcPr>
            <w:tcW w:w="269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300</w:t>
            </w:r>
          </w:p>
        </w:tc>
        <w:tc>
          <w:tcPr>
            <w:tcW w:w="198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300</w:t>
            </w:r>
          </w:p>
        </w:tc>
        <w:tc>
          <w:tcPr>
            <w:tcW w:w="1985"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1000</w:t>
            </w:r>
          </w:p>
        </w:tc>
        <w:tc>
          <w:tcPr>
            <w:tcW w:w="2126"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500</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минимальная ширина</w:t>
            </w:r>
          </w:p>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вдоль фронта улицы</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w:t>
            </w:r>
          </w:p>
        </w:tc>
        <w:tc>
          <w:tcPr>
            <w:tcW w:w="1984" w:type="dxa"/>
            <w:vMerge/>
          </w:tcPr>
          <w:p w:rsidR="0005530D" w:rsidRPr="002B123B" w:rsidRDefault="0005530D" w:rsidP="0005530D">
            <w:pPr>
              <w:ind w:firstLine="0"/>
              <w:jc w:val="center"/>
              <w:rPr>
                <w:rFonts w:ascii="Times New Roman" w:hAnsi="Times New Roman" w:cs="Times New Roman"/>
              </w:rPr>
            </w:pPr>
          </w:p>
        </w:tc>
        <w:tc>
          <w:tcPr>
            <w:tcW w:w="269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c>
          <w:tcPr>
            <w:tcW w:w="198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c>
          <w:tcPr>
            <w:tcW w:w="1985"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c>
          <w:tcPr>
            <w:tcW w:w="2126"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r>
      <w:tr w:rsidR="0005530D" w:rsidRPr="002B123B" w:rsidTr="002A79F2">
        <w:trPr>
          <w:gridAfter w:val="3"/>
          <w:wAfter w:w="8079" w:type="dxa"/>
        </w:trPr>
        <w:tc>
          <w:tcPr>
            <w:tcW w:w="15134" w:type="dxa"/>
            <w:gridSpan w:val="8"/>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w:t>
            </w:r>
          </w:p>
        </w:tc>
      </w:tr>
      <w:tr w:rsidR="002A79F2" w:rsidRPr="002B123B" w:rsidTr="00A905B6">
        <w:trPr>
          <w:gridAfter w:val="3"/>
          <w:wAfter w:w="8079" w:type="dxa"/>
        </w:trPr>
        <w:tc>
          <w:tcPr>
            <w:tcW w:w="1374" w:type="dxa"/>
            <w:vMerge w:val="restart"/>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tcPr>
          <w:p w:rsidR="002A79F2"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c>
          <w:tcPr>
            <w:tcW w:w="1984"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c>
          <w:tcPr>
            <w:tcW w:w="1985"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c>
          <w:tcPr>
            <w:tcW w:w="2126"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r>
      <w:tr w:rsidR="002A79F2" w:rsidRPr="002B123B" w:rsidTr="002A79F2">
        <w:trPr>
          <w:gridAfter w:val="3"/>
          <w:wAfter w:w="8079" w:type="dxa"/>
        </w:trPr>
        <w:tc>
          <w:tcPr>
            <w:tcW w:w="1374" w:type="dxa"/>
            <w:vMerge/>
          </w:tcPr>
          <w:p w:rsidR="002A79F2" w:rsidRPr="002B123B" w:rsidRDefault="002A79F2" w:rsidP="0005530D">
            <w:pPr>
              <w:ind w:firstLine="0"/>
              <w:rPr>
                <w:rFonts w:ascii="Times New Roman" w:hAnsi="Times New Roman" w:cs="Times New Roman"/>
              </w:rPr>
            </w:pP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A79F2" w:rsidRPr="002B123B" w:rsidRDefault="002A79F2" w:rsidP="0005530D">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0773" w:type="dxa"/>
            <w:gridSpan w:val="5"/>
          </w:tcPr>
          <w:p w:rsidR="002A79F2" w:rsidRPr="002B123B" w:rsidRDefault="002A79F2" w:rsidP="002A79F2">
            <w:pPr>
              <w:ind w:firstLine="0"/>
              <w:jc w:val="left"/>
              <w:rPr>
                <w:rFonts w:ascii="Times New Roman" w:hAnsi="Times New Roman" w:cs="Times New Roman"/>
              </w:rPr>
            </w:pPr>
            <w:r w:rsidRPr="002B123B">
              <w:rPr>
                <w:rFonts w:ascii="Times New Roman" w:hAnsi="Times New Roman" w:cs="Times New Roman"/>
              </w:rPr>
              <w:t>по существующей линии застройки</w:t>
            </w:r>
          </w:p>
        </w:tc>
      </w:tr>
      <w:tr w:rsidR="002A79F2" w:rsidRPr="002B123B" w:rsidTr="00A905B6">
        <w:trPr>
          <w:gridAfter w:val="3"/>
          <w:wAfter w:w="8079" w:type="dxa"/>
        </w:trPr>
        <w:tc>
          <w:tcPr>
            <w:tcW w:w="1374" w:type="dxa"/>
            <w:vMerge w:val="restart"/>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tcPr>
          <w:p w:rsidR="002A79F2"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1984"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1985"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2126"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r>
      <w:tr w:rsidR="002A79F2" w:rsidRPr="002B123B" w:rsidTr="002A79F2">
        <w:tc>
          <w:tcPr>
            <w:tcW w:w="1374" w:type="dxa"/>
            <w:vMerge/>
          </w:tcPr>
          <w:p w:rsidR="002A79F2" w:rsidRPr="002B123B" w:rsidRDefault="002A79F2" w:rsidP="0005530D">
            <w:pPr>
              <w:ind w:firstLine="0"/>
              <w:rPr>
                <w:rFonts w:ascii="Times New Roman" w:hAnsi="Times New Roman" w:cs="Times New Roman"/>
              </w:rPr>
            </w:pP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A79F2" w:rsidRPr="002B123B" w:rsidRDefault="002A79F2" w:rsidP="0005530D">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0773" w:type="dxa"/>
            <w:gridSpan w:val="5"/>
          </w:tcPr>
          <w:p w:rsidR="002A79F2" w:rsidRPr="002B123B" w:rsidRDefault="002A79F2" w:rsidP="002A79F2">
            <w:pPr>
              <w:ind w:firstLine="0"/>
              <w:jc w:val="left"/>
              <w:rPr>
                <w:rFonts w:ascii="Times New Roman" w:hAnsi="Times New Roman" w:cs="Times New Roman"/>
              </w:rPr>
            </w:pPr>
            <w:r w:rsidRPr="002B123B">
              <w:rPr>
                <w:rFonts w:ascii="Times New Roman" w:hAnsi="Times New Roman" w:cs="Times New Roman"/>
              </w:rPr>
              <w:t>по существующей линии застройки</w:t>
            </w:r>
          </w:p>
        </w:tc>
        <w:tc>
          <w:tcPr>
            <w:tcW w:w="2693"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2693"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2693"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r>
      <w:tr w:rsidR="004E69E0" w:rsidRPr="002B123B" w:rsidTr="00A905B6">
        <w:trPr>
          <w:gridAfter w:val="3"/>
          <w:wAfter w:w="8079" w:type="dxa"/>
        </w:trPr>
        <w:tc>
          <w:tcPr>
            <w:tcW w:w="1374" w:type="dxa"/>
            <w:vMerge w:val="restart"/>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5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vMerge w:val="restart"/>
          </w:tcPr>
          <w:p w:rsidR="004E69E0" w:rsidRPr="002B123B" w:rsidRDefault="004E69E0" w:rsidP="004E69E0">
            <w:pPr>
              <w:ind w:firstLine="34"/>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r>
      <w:tr w:rsidR="004E69E0" w:rsidRPr="002B123B" w:rsidTr="00A905B6">
        <w:trPr>
          <w:gridAfter w:val="3"/>
          <w:wAfter w:w="8079" w:type="dxa"/>
        </w:trPr>
        <w:tc>
          <w:tcPr>
            <w:tcW w:w="1374" w:type="dxa"/>
            <w:vMerge/>
          </w:tcPr>
          <w:p w:rsidR="004E69E0" w:rsidRPr="002B123B" w:rsidRDefault="004E69E0" w:rsidP="0005530D">
            <w:pPr>
              <w:ind w:firstLine="0"/>
              <w:rPr>
                <w:rFonts w:ascii="Times New Roman" w:hAnsi="Times New Roman" w:cs="Times New Roman"/>
              </w:rPr>
            </w:pPr>
          </w:p>
        </w:tc>
        <w:tc>
          <w:tcPr>
            <w:tcW w:w="185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05530D">
            <w:pPr>
              <w:ind w:firstLine="0"/>
              <w:rPr>
                <w:rFonts w:ascii="Times New Roman" w:hAnsi="Times New Roman" w:cs="Times New Roman"/>
              </w:rPr>
            </w:pPr>
            <w:r w:rsidRPr="002B123B">
              <w:rPr>
                <w:rFonts w:ascii="Times New Roman" w:hAnsi="Times New Roman" w:cs="Times New Roman"/>
                <w:color w:val="000000" w:themeColor="text1"/>
              </w:rPr>
              <w:t>случаях</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vMerge/>
          </w:tcPr>
          <w:p w:rsidR="004E69E0" w:rsidRPr="002B123B" w:rsidRDefault="004E69E0" w:rsidP="0005530D">
            <w:pPr>
              <w:ind w:firstLine="0"/>
              <w:jc w:val="center"/>
              <w:rPr>
                <w:rFonts w:ascii="Times New Roman" w:hAnsi="Times New Roman" w:cs="Times New Roman"/>
              </w:rPr>
            </w:pP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r>
      <w:tr w:rsidR="002A79F2" w:rsidRPr="002B123B" w:rsidTr="002A79F2">
        <w:trPr>
          <w:gridAfter w:val="3"/>
          <w:wAfter w:w="8079" w:type="dxa"/>
          <w:trHeight w:val="643"/>
        </w:trPr>
        <w:tc>
          <w:tcPr>
            <w:tcW w:w="15134" w:type="dxa"/>
            <w:gridSpan w:val="8"/>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r>
      <w:tr w:rsidR="004E69E0" w:rsidRPr="002B123B" w:rsidTr="00A905B6">
        <w:trPr>
          <w:gridAfter w:val="3"/>
          <w:wAfter w:w="8079" w:type="dxa"/>
        </w:trPr>
        <w:tc>
          <w:tcPr>
            <w:tcW w:w="3227" w:type="dxa"/>
            <w:gridSpan w:val="2"/>
          </w:tcPr>
          <w:p w:rsidR="004E69E0" w:rsidRPr="002B123B" w:rsidRDefault="004E69E0" w:rsidP="002A79F2">
            <w:pPr>
              <w:ind w:firstLine="0"/>
              <w:rPr>
                <w:rFonts w:ascii="Times New Roman" w:hAnsi="Times New Roman" w:cs="Times New Roman"/>
              </w:rPr>
            </w:pPr>
            <w:r w:rsidRPr="002B123B">
              <w:rPr>
                <w:rFonts w:ascii="Times New Roman" w:hAnsi="Times New Roman" w:cs="Times New Roman"/>
              </w:rPr>
              <w:t>Максимальный показатель этажности основных зданий</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этаж</w:t>
            </w:r>
          </w:p>
        </w:tc>
        <w:tc>
          <w:tcPr>
            <w:tcW w:w="1984" w:type="dxa"/>
            <w:vMerge w:val="restart"/>
          </w:tcPr>
          <w:p w:rsidR="004E69E0" w:rsidRPr="002B123B" w:rsidRDefault="004E69E0" w:rsidP="0005530D">
            <w:pPr>
              <w:ind w:firstLine="0"/>
              <w:jc w:val="center"/>
              <w:rPr>
                <w:rFonts w:ascii="Times New Roman" w:hAnsi="Times New Roman" w:cs="Times New Roman"/>
              </w:rPr>
            </w:pPr>
          </w:p>
          <w:p w:rsidR="004E69E0" w:rsidRPr="002B123B" w:rsidRDefault="004E69E0" w:rsidP="0005530D">
            <w:pPr>
              <w:ind w:firstLine="0"/>
              <w:jc w:val="center"/>
              <w:rPr>
                <w:rFonts w:ascii="Times New Roman" w:hAnsi="Times New Roman" w:cs="Times New Roman"/>
              </w:rPr>
            </w:pPr>
          </w:p>
          <w:p w:rsidR="004E69E0" w:rsidRPr="002B123B" w:rsidRDefault="004E69E0" w:rsidP="0005530D">
            <w:pPr>
              <w:ind w:firstLine="0"/>
              <w:jc w:val="center"/>
              <w:rPr>
                <w:rFonts w:ascii="Times New Roman" w:hAnsi="Times New Roman" w:cs="Times New Roman"/>
              </w:rPr>
            </w:pPr>
          </w:p>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1</w:t>
            </w:r>
          </w:p>
        </w:tc>
      </w:tr>
      <w:tr w:rsidR="004E69E0" w:rsidRPr="002B123B" w:rsidTr="00A905B6">
        <w:trPr>
          <w:gridAfter w:val="3"/>
          <w:wAfter w:w="8079" w:type="dxa"/>
        </w:trPr>
        <w:tc>
          <w:tcPr>
            <w:tcW w:w="3227" w:type="dxa"/>
            <w:gridSpan w:val="2"/>
          </w:tcPr>
          <w:p w:rsidR="004E69E0" w:rsidRPr="002B123B" w:rsidRDefault="004E69E0" w:rsidP="002A79F2">
            <w:pPr>
              <w:ind w:firstLine="0"/>
              <w:rPr>
                <w:rFonts w:ascii="Times New Roman" w:hAnsi="Times New Roman" w:cs="Times New Roman"/>
              </w:rPr>
            </w:pPr>
            <w:r w:rsidRPr="002B123B">
              <w:rPr>
                <w:rFonts w:ascii="Times New Roman" w:hAnsi="Times New Roman" w:cs="Times New Roman"/>
              </w:rPr>
              <w:t>Максимальная высота зданий (до конька)</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vMerge/>
          </w:tcPr>
          <w:p w:rsidR="004E69E0" w:rsidRPr="002B123B" w:rsidRDefault="004E69E0" w:rsidP="0005530D">
            <w:pPr>
              <w:ind w:firstLine="0"/>
              <w:jc w:val="center"/>
              <w:rPr>
                <w:rFonts w:ascii="Times New Roman" w:hAnsi="Times New Roman" w:cs="Times New Roman"/>
              </w:rPr>
            </w:pP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20</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25</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20</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w:t>
            </w:r>
          </w:p>
        </w:tc>
      </w:tr>
      <w:tr w:rsidR="004E69E0" w:rsidRPr="002B123B" w:rsidTr="00A905B6">
        <w:trPr>
          <w:gridAfter w:val="3"/>
          <w:wAfter w:w="8079" w:type="dxa"/>
        </w:trPr>
        <w:tc>
          <w:tcPr>
            <w:tcW w:w="3227" w:type="dxa"/>
            <w:gridSpan w:val="2"/>
          </w:tcPr>
          <w:p w:rsidR="004E69E0" w:rsidRPr="002B123B" w:rsidRDefault="004E69E0" w:rsidP="002A79F2">
            <w:pPr>
              <w:ind w:firstLine="0"/>
              <w:rPr>
                <w:rFonts w:ascii="Times New Roman" w:hAnsi="Times New Roman" w:cs="Times New Roman"/>
              </w:rPr>
            </w:pPr>
            <w:r w:rsidRPr="002B123B">
              <w:rPr>
                <w:rFonts w:ascii="Times New Roman" w:hAnsi="Times New Roman" w:cs="Times New Roman"/>
              </w:rPr>
              <w:t>Максимальный показатель процента застройки</w:t>
            </w:r>
            <w:r w:rsidR="00001C0F" w:rsidRPr="002B123B">
              <w:rPr>
                <w:rFonts w:ascii="Times New Roman" w:hAnsi="Times New Roman" w:cs="Times New Roman"/>
              </w:rPr>
              <w:t xml:space="preserve"> </w:t>
            </w:r>
            <w:r w:rsidR="00001C0F" w:rsidRPr="002B123B">
              <w:rPr>
                <w:rFonts w:ascii="Times New Roman" w:hAnsi="Times New Roman" w:cs="Times New Roman"/>
                <w:color w:val="000000" w:themeColor="text1"/>
              </w:rPr>
              <w:t xml:space="preserve">(процент </w:t>
            </w:r>
            <w:r w:rsidR="00001C0F" w:rsidRPr="002B123B">
              <w:rPr>
                <w:rFonts w:ascii="Times New Roman" w:hAnsi="Times New Roman" w:cs="Times New Roman"/>
                <w:color w:val="000000" w:themeColor="text1"/>
              </w:rPr>
              <w:lastRenderedPageBreak/>
              <w:t>застройки подземной части не регламентируется)</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lastRenderedPageBreak/>
              <w:t>(%)</w:t>
            </w:r>
          </w:p>
        </w:tc>
        <w:tc>
          <w:tcPr>
            <w:tcW w:w="1984" w:type="dxa"/>
            <w:vMerge/>
          </w:tcPr>
          <w:p w:rsidR="004E69E0" w:rsidRPr="002B123B" w:rsidRDefault="004E69E0" w:rsidP="0005530D">
            <w:pPr>
              <w:ind w:firstLine="0"/>
              <w:jc w:val="center"/>
              <w:rPr>
                <w:rFonts w:ascii="Times New Roman" w:hAnsi="Times New Roman" w:cs="Times New Roman"/>
              </w:rPr>
            </w:pP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60</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50</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65</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60</w:t>
            </w:r>
          </w:p>
        </w:tc>
      </w:tr>
      <w:tr w:rsidR="002A79F2" w:rsidRPr="002B123B" w:rsidTr="002A79F2">
        <w:trPr>
          <w:gridAfter w:val="3"/>
          <w:wAfter w:w="8079" w:type="dxa"/>
        </w:trPr>
        <w:tc>
          <w:tcPr>
            <w:tcW w:w="15134" w:type="dxa"/>
            <w:gridSpan w:val="8"/>
          </w:tcPr>
          <w:p w:rsidR="002A79F2" w:rsidRPr="002B123B" w:rsidRDefault="002A79F2" w:rsidP="002E2200">
            <w:pPr>
              <w:ind w:firstLine="567"/>
              <w:rPr>
                <w:rFonts w:ascii="Times New Roman" w:hAnsi="Times New Roman" w:cs="Times New Roman"/>
              </w:rPr>
            </w:pPr>
            <w:r w:rsidRPr="002B123B">
              <w:rPr>
                <w:rFonts w:ascii="Times New Roman" w:hAnsi="Times New Roman" w:cs="Times New Roman"/>
              </w:rPr>
              <w:lastRenderedPageBreak/>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2A79F2" w:rsidRPr="002B123B" w:rsidTr="002A79F2">
        <w:trPr>
          <w:gridAfter w:val="3"/>
          <w:wAfter w:w="8079" w:type="dxa"/>
        </w:trPr>
        <w:tc>
          <w:tcPr>
            <w:tcW w:w="15134" w:type="dxa"/>
            <w:gridSpan w:val="8"/>
          </w:tcPr>
          <w:p w:rsidR="002A79F2" w:rsidRPr="002B123B" w:rsidRDefault="002A79F2" w:rsidP="002E2200">
            <w:pPr>
              <w:ind w:firstLine="567"/>
              <w:rPr>
                <w:rFonts w:ascii="Times New Roman" w:hAnsi="Times New Roman" w:cs="Times New Roman"/>
              </w:rPr>
            </w:pPr>
            <w:r w:rsidRPr="002B123B">
              <w:rPr>
                <w:rFonts w:ascii="Times New Roman" w:hAnsi="Times New Roman" w:cs="Times New Roma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2A79F2" w:rsidRPr="002B123B" w:rsidTr="002A79F2">
        <w:trPr>
          <w:gridAfter w:val="3"/>
          <w:wAfter w:w="8079" w:type="dxa"/>
        </w:trPr>
        <w:tc>
          <w:tcPr>
            <w:tcW w:w="15134" w:type="dxa"/>
            <w:gridSpan w:val="8"/>
          </w:tcPr>
          <w:p w:rsidR="002A79F2" w:rsidRPr="002B123B" w:rsidRDefault="002A79F2" w:rsidP="002E2200">
            <w:pPr>
              <w:pStyle w:val="aff9"/>
              <w:ind w:firstLine="567"/>
              <w:rPr>
                <w:rFonts w:ascii="Times New Roman" w:hAnsi="Times New Roman" w:cs="Times New Roman"/>
              </w:rPr>
            </w:pPr>
            <w:r w:rsidRPr="002B123B">
              <w:rPr>
                <w:rFonts w:ascii="Times New Roman" w:hAnsi="Times New Roman" w:cs="Times New Roman"/>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05530D" w:rsidRPr="002B123B" w:rsidRDefault="0005530D"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sectPr w:rsidR="005D2BC9" w:rsidRPr="002B123B" w:rsidSect="005D2BC9">
          <w:pgSz w:w="16800" w:h="11900" w:orient="landscape"/>
          <w:pgMar w:top="1701" w:right="641" w:bottom="567" w:left="1134" w:header="720" w:footer="720" w:gutter="0"/>
          <w:cols w:space="720"/>
          <w:noEndnote/>
          <w:docGrid w:linePitch="326"/>
        </w:sectPr>
      </w:pPr>
    </w:p>
    <w:p w:rsidR="005D2BC9" w:rsidRPr="002B123B" w:rsidRDefault="005D2BC9" w:rsidP="00F11855">
      <w:pPr>
        <w:widowControl/>
        <w:ind w:firstLine="0"/>
        <w:rPr>
          <w:rFonts w:ascii="Times New Roman" w:hAnsi="Times New Roman" w:cs="Times New Roman"/>
          <w:color w:val="000000" w:themeColor="text1"/>
        </w:rPr>
      </w:pPr>
    </w:p>
    <w:p w:rsidR="00B57A15" w:rsidRPr="002B123B" w:rsidRDefault="00B57A15" w:rsidP="00A321F8">
      <w:pPr>
        <w:widowControl/>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Общие условия и требования для проектирования и размещения объектов (зданий, строений, сооружений) в границах земельного участка, расположенных в производственных зонах:</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при ширине земельного участка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метров</w:t>
        </w:r>
      </w:smartTag>
      <w:r w:rsidRPr="002B123B">
        <w:rPr>
          <w:rFonts w:ascii="Times New Roman" w:hAnsi="Times New Roman" w:cs="Times New Roman"/>
          <w:color w:val="000000" w:themeColor="text1"/>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одноэтажного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двухэтажного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трехэтажного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D53AE" w:rsidRPr="002B123B" w:rsidRDefault="009D53AE" w:rsidP="009D53AE">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 общественного назначения</w:t>
      </w:r>
      <w:r w:rsidR="00F94965"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F94965"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построек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среднерослых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Минимальные расстояния между объектами по санитарно-бытовым условиям должны быть:</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основного строения и подвала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объектами на одном участке, так и между объектами, расположенными на смежных участках.</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9) В случае блокирования объектов расстояние до границы с соседним участком измеряется отдельно от каждого объекта блокировки.</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Требования к ограждению земельных участков:</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2,50 метра</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Ограждения между смежными земельными участками могут быть проветриваемыми на высоту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0,5 метра</w:t>
        </w:r>
      </w:smartTag>
      <w:r w:rsidRPr="002B123B">
        <w:rPr>
          <w:rFonts w:ascii="Times New Roman" w:hAnsi="Times New Roman" w:cs="Times New Roman"/>
          <w:color w:val="000000" w:themeColor="text1"/>
        </w:rPr>
        <w:t xml:space="preserve"> от уровня земли;</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с 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2,50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 метра</w:t>
        </w:r>
      </w:smartTag>
      <w:r w:rsidRPr="002B123B">
        <w:rPr>
          <w:rFonts w:ascii="Times New Roman" w:eastAsia="F6"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100 мм</w:t>
        </w:r>
      </w:smartTag>
      <w:r w:rsidRPr="002B123B">
        <w:rPr>
          <w:rFonts w:ascii="Times New Roman" w:eastAsia="F6"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E69E0" w:rsidRPr="002B123B" w:rsidRDefault="004E69E0" w:rsidP="004E69E0">
      <w:pPr>
        <w:rPr>
          <w:rFonts w:ascii="Times New Roman" w:hAnsi="Times New Roman" w:cs="Times New Roman"/>
        </w:rPr>
      </w:pPr>
      <w:r w:rsidRPr="002B123B">
        <w:rPr>
          <w:rFonts w:ascii="Times New Roman" w:hAnsi="Times New Roman" w:cs="Times New Roman"/>
          <w:color w:val="000000" w:themeColor="text1"/>
        </w:rPr>
        <w:t xml:space="preserve">11) </w:t>
      </w:r>
      <w:r w:rsidRPr="002B123B">
        <w:rPr>
          <w:rFonts w:ascii="Times New Roman" w:hAnsi="Times New Roman" w:cs="Times New Roman"/>
        </w:rPr>
        <w:t xml:space="preserve">При размещении отдельно стоящего или встроено-пристроенного объекта общественного назначения на земельном участке, допускается располагать его по линии застройки, красной линии, при условии возможности устройства гостевой автостоянки в границах участка или наличия стоянки общего пользования. </w:t>
      </w:r>
    </w:p>
    <w:p w:rsidR="004E69E0" w:rsidRPr="002B123B" w:rsidRDefault="004E69E0" w:rsidP="004E69E0">
      <w:pPr>
        <w:rPr>
          <w:rFonts w:ascii="Times New Roman" w:hAnsi="Times New Roman" w:cs="Times New Roman"/>
        </w:rPr>
      </w:pPr>
      <w:r w:rsidRPr="002B123B">
        <w:rPr>
          <w:rFonts w:ascii="Times New Roman" w:hAnsi="Times New Roman" w:cs="Times New Roman"/>
        </w:rPr>
        <w:t xml:space="preserve">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 </w:t>
      </w:r>
    </w:p>
    <w:p w:rsidR="00B57A15" w:rsidRPr="002B123B" w:rsidRDefault="004E69E0"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12</w:t>
      </w:r>
      <w:r w:rsidR="00B57A15" w:rsidRPr="002B123B">
        <w:rPr>
          <w:rFonts w:ascii="Times New Roman" w:eastAsia="F6" w:hAnsi="Times New Roman" w:cs="Times New Roman"/>
          <w:color w:val="000000" w:themeColor="text1"/>
        </w:rPr>
        <w:t>) При размещении объектов,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B57A15" w:rsidRPr="002B123B" w:rsidRDefault="004E69E0" w:rsidP="00F9496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13</w:t>
      </w:r>
      <w:r w:rsidR="00B57A15" w:rsidRPr="002B123B">
        <w:rPr>
          <w:rFonts w:ascii="Times New Roman" w:eastAsia="F6" w:hAnsi="Times New Roman" w:cs="Times New Roman"/>
          <w:color w:val="000000" w:themeColor="text1"/>
        </w:rPr>
        <w:t>) При подтверждении расчетами на границе жилой застройки соблюдения установленных гигиенических нормативов загрязняющих веществв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B57A15" w:rsidRPr="002B123B" w:rsidRDefault="00B57A15"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w:t>
      </w:r>
      <w:r w:rsidR="004E69E0" w:rsidRPr="002B123B">
        <w:rPr>
          <w:rFonts w:ascii="Times New Roman" w:eastAsia="F6" w:hAnsi="Times New Roman" w:cs="Times New Roman"/>
          <w:color w:val="000000" w:themeColor="text1"/>
        </w:rPr>
        <w:t>4</w:t>
      </w:r>
      <w:r w:rsidRPr="002B123B">
        <w:rPr>
          <w:rFonts w:ascii="Times New Roman" w:eastAsia="F6" w:hAnsi="Times New Roman" w:cs="Times New Roman"/>
          <w:color w:val="000000" w:themeColor="text1"/>
        </w:rPr>
        <w:t>) Для действующих объектов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B57A15" w:rsidRPr="002B123B" w:rsidRDefault="004E69E0"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lastRenderedPageBreak/>
        <w:t>15</w:t>
      </w:r>
      <w:r w:rsidR="00B57A15" w:rsidRPr="002B123B">
        <w:rPr>
          <w:rFonts w:ascii="Times New Roman" w:eastAsia="F6" w:hAnsi="Times New Roman" w:cs="Times New Roman"/>
          <w:color w:val="000000" w:themeColor="text1"/>
        </w:rPr>
        <w:t>) Для размещения предприятий V класса опасности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w:t>
      </w:r>
    </w:p>
    <w:p w:rsidR="00B57A15" w:rsidRPr="002B123B" w:rsidRDefault="004E69E0"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16</w:t>
      </w:r>
      <w:r w:rsidR="00B57A15" w:rsidRPr="002B123B">
        <w:rPr>
          <w:rFonts w:ascii="Times New Roman" w:eastAsia="F6" w:hAnsi="Times New Roman" w:cs="Times New Roman"/>
          <w:color w:val="000000" w:themeColor="text1"/>
        </w:rPr>
        <w:t>)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796D2A" w:rsidRPr="002B123B" w:rsidRDefault="00796D2A" w:rsidP="00B57A15">
      <w:pPr>
        <w:widowControl/>
        <w:rPr>
          <w:rFonts w:ascii="Times New Roman" w:eastAsia="F6" w:hAnsi="Times New Roman" w:cs="Times New Roman"/>
          <w:color w:val="000000" w:themeColor="text1"/>
        </w:rPr>
      </w:pPr>
    </w:p>
    <w:p w:rsidR="005D2BC9" w:rsidRPr="002E517F" w:rsidRDefault="00C8267A" w:rsidP="00B57A15">
      <w:pPr>
        <w:widowControl/>
        <w:rPr>
          <w:rFonts w:ascii="Times New Roman" w:eastAsia="F6" w:hAnsi="Times New Roman" w:cs="Times New Roman"/>
          <w:color w:val="000000" w:themeColor="text1"/>
        </w:rPr>
      </w:pPr>
      <w:r>
        <w:rPr>
          <w:rFonts w:ascii="Times New Roman" w:hAnsi="Times New Roman" w:cs="Times New Roman"/>
          <w:b/>
          <w:bCs/>
        </w:rPr>
        <w:t>Статья 46</w:t>
      </w:r>
      <w:r w:rsidR="002E517F" w:rsidRPr="002E517F">
        <w:rPr>
          <w:rFonts w:ascii="Times New Roman" w:hAnsi="Times New Roman" w:cs="Times New Roman"/>
          <w:b/>
          <w:bCs/>
        </w:rPr>
        <w:t>.</w:t>
      </w:r>
      <w:r w:rsidR="002E517F" w:rsidRPr="002E517F">
        <w:rPr>
          <w:rFonts w:ascii="Times New Roman" w:hAnsi="Times New Roman" w:cs="Times New Roman"/>
          <w:bCs/>
        </w:rPr>
        <w:t xml:space="preserve"> Градостроительные регламенты. Зоны транспортной </w:t>
      </w:r>
      <w:r w:rsidR="002E517F">
        <w:rPr>
          <w:rFonts w:ascii="Times New Roman" w:hAnsi="Times New Roman" w:cs="Times New Roman"/>
          <w:bCs/>
        </w:rPr>
        <w:t xml:space="preserve">и инженерной </w:t>
      </w:r>
      <w:r w:rsidR="002E517F" w:rsidRPr="002E517F">
        <w:rPr>
          <w:rFonts w:ascii="Times New Roman" w:hAnsi="Times New Roman" w:cs="Times New Roman"/>
          <w:bCs/>
        </w:rPr>
        <w:t xml:space="preserve"> инфраструктур</w:t>
      </w:r>
    </w:p>
    <w:p w:rsidR="005D2BC9" w:rsidRPr="002B123B" w:rsidRDefault="005D2BC9" w:rsidP="00B57A15">
      <w:pPr>
        <w:widowControl/>
        <w:rPr>
          <w:rFonts w:ascii="Times New Roman" w:eastAsia="F6" w:hAnsi="Times New Roman" w:cs="Times New Roman"/>
          <w:color w:val="000000" w:themeColor="text1"/>
        </w:rPr>
      </w:pPr>
    </w:p>
    <w:p w:rsidR="002E517F" w:rsidRPr="002E517F" w:rsidRDefault="002E517F" w:rsidP="002E517F">
      <w:pPr>
        <w:widowControl/>
        <w:rPr>
          <w:rFonts w:ascii="Times New Roman" w:hAnsi="Times New Roman" w:cs="Times New Roman"/>
        </w:rPr>
      </w:pPr>
      <w:r w:rsidRPr="002E517F">
        <w:rPr>
          <w:rFonts w:ascii="Times New Roman" w:hAnsi="Times New Roman" w:cs="Times New Roman"/>
        </w:rPr>
        <w:t xml:space="preserve">Зоны </w:t>
      </w:r>
      <w:r w:rsidRPr="002E517F">
        <w:rPr>
          <w:rFonts w:ascii="Times New Roman" w:hAnsi="Times New Roman" w:cs="Times New Roman"/>
          <w:bCs/>
        </w:rPr>
        <w:t xml:space="preserve">транспортной </w:t>
      </w:r>
      <w:r>
        <w:rPr>
          <w:rFonts w:ascii="Times New Roman" w:hAnsi="Times New Roman" w:cs="Times New Roman"/>
          <w:bCs/>
        </w:rPr>
        <w:t xml:space="preserve">и инженерной </w:t>
      </w:r>
      <w:r w:rsidRPr="002E517F">
        <w:rPr>
          <w:rFonts w:ascii="Times New Roman" w:hAnsi="Times New Roman" w:cs="Times New Roman"/>
          <w:bCs/>
        </w:rPr>
        <w:t>инфраструктур</w:t>
      </w:r>
      <w:r w:rsidRPr="002E517F">
        <w:rPr>
          <w:rFonts w:ascii="Times New Roman" w:hAnsi="Times New Roman" w:cs="Times New Roman"/>
        </w:rPr>
        <w:t xml:space="preserve"> выделены для обеспечения правовых условий формирования объектов инженерной и транспортной инфраструктур, в том числе сооружений и коммуникаций железнодорожного и автомобильного транспорта, трубопроводного транспорта, связи, а также для установления санитарно-защитных зон и санитарных разрывов для таких объектов в соответствии с требованиями технических регламентов.</w:t>
      </w:r>
    </w:p>
    <w:p w:rsidR="002E517F" w:rsidRPr="002E517F" w:rsidRDefault="002E517F" w:rsidP="002E517F">
      <w:pPr>
        <w:widowControl/>
        <w:rPr>
          <w:rFonts w:ascii="Times New Roman" w:hAnsi="Times New Roman" w:cs="Times New Roman"/>
        </w:rPr>
      </w:pPr>
      <w:r w:rsidRPr="002E517F">
        <w:rPr>
          <w:rFonts w:ascii="Times New Roman" w:hAnsi="Times New Roman" w:cs="Times New Roman"/>
        </w:rPr>
        <w:t xml:space="preserve">В зонах </w:t>
      </w:r>
      <w:r w:rsidRPr="002E517F">
        <w:rPr>
          <w:rFonts w:ascii="Times New Roman" w:hAnsi="Times New Roman" w:cs="Times New Roman"/>
          <w:bCs/>
        </w:rPr>
        <w:t xml:space="preserve">транспортной </w:t>
      </w:r>
      <w:r>
        <w:rPr>
          <w:rFonts w:ascii="Times New Roman" w:hAnsi="Times New Roman" w:cs="Times New Roman"/>
          <w:bCs/>
        </w:rPr>
        <w:t xml:space="preserve">и инженерной </w:t>
      </w:r>
      <w:r w:rsidRPr="002E517F">
        <w:rPr>
          <w:rFonts w:ascii="Times New Roman" w:hAnsi="Times New Roman" w:cs="Times New Roman"/>
        </w:rPr>
        <w:t>инфраструктур допускается размещение коммунальных, складских и иных объектов в случаях, предусмотренных настоящими Правилами, при условии обеспечения безопасности функционирования объектов инженерной и транспортной инфраструктур.</w:t>
      </w:r>
    </w:p>
    <w:p w:rsidR="002E517F" w:rsidRPr="002E517F" w:rsidRDefault="002E517F" w:rsidP="002E517F">
      <w:pPr>
        <w:widowControl/>
        <w:ind w:firstLine="0"/>
        <w:rPr>
          <w:rFonts w:ascii="Times New Roman" w:hAnsi="Times New Roman" w:cs="Times New Roman"/>
          <w:b/>
          <w:bCs/>
        </w:rPr>
      </w:pPr>
    </w:p>
    <w:p w:rsidR="005D2BC9" w:rsidRPr="002B123B" w:rsidRDefault="005D2BC9" w:rsidP="00B57A15">
      <w:pPr>
        <w:widowControl/>
        <w:rPr>
          <w:rFonts w:ascii="Times New Roman" w:eastAsia="F6" w:hAnsi="Times New Roman" w:cs="Times New Roman"/>
          <w:color w:val="000000" w:themeColor="text1"/>
        </w:rPr>
      </w:pPr>
    </w:p>
    <w:p w:rsidR="005D2BC9" w:rsidRPr="002B123B" w:rsidRDefault="005D2BC9" w:rsidP="00B57A15">
      <w:pPr>
        <w:widowControl/>
        <w:rPr>
          <w:rFonts w:ascii="Times New Roman" w:eastAsia="F6" w:hAnsi="Times New Roman" w:cs="Times New Roman"/>
          <w:color w:val="000000" w:themeColor="text1"/>
        </w:rPr>
      </w:pPr>
    </w:p>
    <w:p w:rsidR="005D2BC9" w:rsidRPr="002B123B" w:rsidRDefault="005D2BC9" w:rsidP="00B57A15">
      <w:pPr>
        <w:widowControl/>
        <w:rPr>
          <w:rFonts w:ascii="Times New Roman" w:eastAsia="F6" w:hAnsi="Times New Roman" w:cs="Times New Roman"/>
          <w:color w:val="000000" w:themeColor="text1"/>
        </w:rPr>
      </w:pPr>
    </w:p>
    <w:p w:rsidR="005D2BC9" w:rsidRPr="002B123B" w:rsidRDefault="005D2BC9" w:rsidP="00B57A15">
      <w:pPr>
        <w:widowControl/>
        <w:rPr>
          <w:rFonts w:ascii="Times New Roman" w:eastAsia="F6" w:hAnsi="Times New Roman" w:cs="Times New Roman"/>
          <w:color w:val="000000" w:themeColor="text1"/>
        </w:rPr>
        <w:sectPr w:rsidR="005D2BC9" w:rsidRPr="002B123B" w:rsidSect="005D2BC9">
          <w:pgSz w:w="11900" w:h="16800"/>
          <w:pgMar w:top="641" w:right="567" w:bottom="1134" w:left="1701" w:header="720" w:footer="720" w:gutter="0"/>
          <w:cols w:space="720"/>
          <w:noEndnote/>
          <w:docGrid w:linePitch="326"/>
        </w:sectPr>
      </w:pPr>
    </w:p>
    <w:p w:rsidR="00754E95" w:rsidRPr="002B123B" w:rsidRDefault="00754E95" w:rsidP="00754E95">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1. Т-1. Зона транспортной инфраструктуры.</w:t>
      </w:r>
    </w:p>
    <w:p w:rsidR="00754E95" w:rsidRPr="002B123B" w:rsidRDefault="00754E95" w:rsidP="00754E95">
      <w:pPr>
        <w:widowControl/>
        <w:ind w:firstLine="0"/>
        <w:jc w:val="center"/>
        <w:rPr>
          <w:rFonts w:ascii="Times New Roman" w:hAnsi="Times New Roman" w:cs="Times New Roman"/>
          <w:bCs/>
          <w:color w:val="000000" w:themeColor="text1"/>
        </w:rPr>
      </w:pPr>
    </w:p>
    <w:p w:rsidR="00754E95" w:rsidRPr="002B123B" w:rsidRDefault="00754E95" w:rsidP="00754E9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транспортной инфраструктуры (Т-1) включает в себя участки территории поселения, предназначенные для размещения объектов транспортной инфраструктуры, в том числе сооружений и коммуникаций железнодорожного, автомобильного, воздушного транспорта и установления санитарно-защитных зон, и санитарных разрывов для таких объектов.</w:t>
      </w:r>
    </w:p>
    <w:p w:rsidR="00754E95" w:rsidRPr="002B123B" w:rsidRDefault="00754E95" w:rsidP="00754E9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наземного транспорта приведены в таблице №1 (статья </w:t>
      </w:r>
      <w:r w:rsidR="00E74746" w:rsidRPr="002B123B">
        <w:rPr>
          <w:rFonts w:ascii="Times New Roman" w:hAnsi="Times New Roman" w:cs="Times New Roman"/>
          <w:color w:val="000000" w:themeColor="text1"/>
        </w:rPr>
        <w:t>40</w:t>
      </w:r>
      <w:r w:rsidRPr="002B123B">
        <w:rPr>
          <w:rFonts w:ascii="Times New Roman" w:hAnsi="Times New Roman" w:cs="Times New Roman"/>
          <w:color w:val="000000" w:themeColor="text1"/>
        </w:rPr>
        <w:t xml:space="preserve"> настоящих Правил) и статье </w:t>
      </w:r>
      <w:r w:rsidR="00E74746" w:rsidRPr="002B123B">
        <w:rPr>
          <w:rFonts w:ascii="Times New Roman" w:hAnsi="Times New Roman" w:cs="Times New Roman"/>
          <w:color w:val="000000" w:themeColor="text1"/>
        </w:rPr>
        <w:t>41</w:t>
      </w:r>
      <w:r w:rsidRPr="002B123B">
        <w:rPr>
          <w:rFonts w:ascii="Times New Roman" w:hAnsi="Times New Roman" w:cs="Times New Roman"/>
          <w:color w:val="000000" w:themeColor="text1"/>
        </w:rPr>
        <w:t xml:space="preserve"> настоящих Правил.</w:t>
      </w:r>
    </w:p>
    <w:p w:rsidR="00754E95" w:rsidRPr="002B123B" w:rsidRDefault="00754E95" w:rsidP="00754E9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E64A45" w:rsidRPr="002B123B" w:rsidRDefault="00E64A45" w:rsidP="00754E95">
      <w:pPr>
        <w:widowControl/>
        <w:rPr>
          <w:rFonts w:ascii="Times New Roman"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2"/>
        <w:gridCol w:w="2138"/>
        <w:gridCol w:w="1560"/>
        <w:gridCol w:w="5528"/>
        <w:gridCol w:w="1417"/>
        <w:gridCol w:w="3119"/>
      </w:tblGrid>
      <w:tr w:rsidR="00754E95" w:rsidRPr="002B123B" w:rsidTr="00E64A45">
        <w:tc>
          <w:tcPr>
            <w:tcW w:w="3510" w:type="dxa"/>
            <w:gridSpan w:val="2"/>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560" w:type="dxa"/>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064" w:type="dxa"/>
            <w:gridSpan w:val="3"/>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 назначения</w:t>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2E2200" w:rsidRPr="002B123B" w:rsidTr="00BA5395">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p>
        </w:tc>
        <w:tc>
          <w:tcPr>
            <w:tcW w:w="1560" w:type="dxa"/>
          </w:tcPr>
          <w:p w:rsidR="002E2200" w:rsidRPr="002B123B" w:rsidRDefault="002E2200" w:rsidP="00E865C8">
            <w:pPr>
              <w:widowControl/>
              <w:ind w:firstLine="0"/>
              <w:rPr>
                <w:rFonts w:ascii="Times New Roman" w:hAnsi="Times New Roman" w:cs="Times New Roman"/>
                <w:color w:val="000000" w:themeColor="text1"/>
              </w:rPr>
            </w:pPr>
          </w:p>
        </w:tc>
        <w:tc>
          <w:tcPr>
            <w:tcW w:w="5528" w:type="dxa"/>
          </w:tcPr>
          <w:p w:rsidR="002E2200" w:rsidRPr="002B123B" w:rsidRDefault="00B51DF6" w:rsidP="00B51D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w:t>
            </w:r>
            <w:r w:rsidR="002E2200" w:rsidRPr="002B123B">
              <w:rPr>
                <w:rFonts w:ascii="Times New Roman" w:hAnsi="Times New Roman" w:cs="Times New Roman"/>
                <w:color w:val="000000" w:themeColor="text1"/>
              </w:rPr>
              <w:t xml:space="preserve">4.9, 4.9.1, 4.9.1.1, 4.9.1.2, 4.9.1.3, 4.9.1.4, 6.9.1,  </w:t>
            </w:r>
          </w:p>
        </w:tc>
        <w:tc>
          <w:tcPr>
            <w:tcW w:w="1417" w:type="dxa"/>
          </w:tcPr>
          <w:p w:rsidR="002E2200" w:rsidRPr="002B123B" w:rsidRDefault="002E2200" w:rsidP="00B51D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7.1, 7.2, 7.5</w:t>
            </w:r>
          </w:p>
        </w:tc>
        <w:tc>
          <w:tcPr>
            <w:tcW w:w="3119" w:type="dxa"/>
          </w:tcPr>
          <w:p w:rsidR="002E2200" w:rsidRPr="002B123B" w:rsidRDefault="00B51DF6" w:rsidP="00BA53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2E2200" w:rsidRPr="002B123B">
              <w:rPr>
                <w:rFonts w:ascii="Times New Roman" w:hAnsi="Times New Roman" w:cs="Times New Roman"/>
                <w:color w:val="000000" w:themeColor="text1"/>
              </w:rPr>
              <w:t>7.1.1, 7.2.1, 7.2.3, 12.0</w:t>
            </w: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2E2200" w:rsidRPr="002B123B" w:rsidTr="00BA5395">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560" w:type="dxa"/>
          </w:tcPr>
          <w:p w:rsidR="002E2200" w:rsidRPr="002B123B" w:rsidRDefault="002E220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5528"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25000</w:t>
            </w:r>
          </w:p>
        </w:tc>
        <w:tc>
          <w:tcPr>
            <w:tcW w:w="1417"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25000</w:t>
            </w:r>
          </w:p>
        </w:tc>
        <w:tc>
          <w:tcPr>
            <w:tcW w:w="3119" w:type="dxa"/>
            <w:vMerge w:val="restart"/>
          </w:tcPr>
          <w:p w:rsidR="002E2200" w:rsidRPr="002B123B" w:rsidRDefault="002E220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2E2200" w:rsidRPr="002B123B" w:rsidTr="00BA5395">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560" w:type="dxa"/>
          </w:tcPr>
          <w:p w:rsidR="002E2200" w:rsidRPr="002B123B" w:rsidRDefault="002E220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5528"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417"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119" w:type="dxa"/>
            <w:vMerge/>
          </w:tcPr>
          <w:p w:rsidR="002E2200" w:rsidRPr="002B123B" w:rsidRDefault="002E2200" w:rsidP="00E865C8">
            <w:pPr>
              <w:widowControl/>
              <w:ind w:firstLine="0"/>
              <w:rPr>
                <w:rFonts w:ascii="Times New Roman" w:hAnsi="Times New Roman" w:cs="Times New Roman"/>
                <w:color w:val="000000" w:themeColor="text1"/>
              </w:rPr>
            </w:pPr>
          </w:p>
        </w:tc>
      </w:tr>
      <w:tr w:rsidR="002E2200" w:rsidRPr="002B123B" w:rsidTr="00BA5395">
        <w:trPr>
          <w:trHeight w:val="583"/>
        </w:trPr>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r w:rsidR="00E64A45"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вдоль фронта улицы</w:t>
            </w:r>
          </w:p>
        </w:tc>
        <w:tc>
          <w:tcPr>
            <w:tcW w:w="1560" w:type="dxa"/>
          </w:tcPr>
          <w:p w:rsidR="002E2200" w:rsidRPr="002B123B" w:rsidRDefault="002E220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5528"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417"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3119" w:type="dxa"/>
            <w:vMerge/>
          </w:tcPr>
          <w:p w:rsidR="002E2200" w:rsidRPr="002B123B" w:rsidRDefault="002E2200" w:rsidP="00E865C8">
            <w:pPr>
              <w:widowControl/>
              <w:ind w:firstLine="0"/>
              <w:rPr>
                <w:rFonts w:ascii="Times New Roman" w:hAnsi="Times New Roman" w:cs="Times New Roman"/>
                <w:color w:val="000000" w:themeColor="text1"/>
              </w:rPr>
            </w:pP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64A45" w:rsidRPr="002B123B" w:rsidTr="00BA5395">
        <w:tc>
          <w:tcPr>
            <w:tcW w:w="1372" w:type="dxa"/>
            <w:vMerge w:val="restart"/>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5528" w:type="dxa"/>
          </w:tcPr>
          <w:p w:rsidR="00E64A45" w:rsidRPr="002B123B" w:rsidRDefault="00E64A45"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7" w:type="dxa"/>
          </w:tcPr>
          <w:p w:rsidR="00E64A45" w:rsidRPr="002B123B" w:rsidRDefault="00E64A45"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119" w:type="dxa"/>
          </w:tcPr>
          <w:p w:rsidR="00E64A45" w:rsidRPr="002B123B" w:rsidRDefault="004E69E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64A45" w:rsidRPr="002B123B" w:rsidTr="00E64A45">
        <w:tc>
          <w:tcPr>
            <w:tcW w:w="1372" w:type="dxa"/>
            <w:vMerge/>
          </w:tcPr>
          <w:p w:rsidR="00E64A45" w:rsidRPr="002B123B" w:rsidRDefault="00E64A45" w:rsidP="00E865C8">
            <w:pPr>
              <w:widowControl/>
              <w:ind w:firstLine="0"/>
              <w:rPr>
                <w:rFonts w:ascii="Times New Roman" w:hAnsi="Times New Roman" w:cs="Times New Roman"/>
                <w:color w:val="000000" w:themeColor="text1"/>
              </w:rPr>
            </w:pP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4A45" w:rsidRPr="002B123B" w:rsidRDefault="00E64A4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E64A45" w:rsidRPr="002B123B" w:rsidRDefault="00E64A4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64A45" w:rsidRPr="002B123B" w:rsidTr="00BA5395">
        <w:tc>
          <w:tcPr>
            <w:tcW w:w="1372" w:type="dxa"/>
            <w:vMerge w:val="restart"/>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5528" w:type="dxa"/>
          </w:tcPr>
          <w:p w:rsidR="00E64A45" w:rsidRPr="002B123B" w:rsidRDefault="00E64A45"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E64A45" w:rsidRPr="002B123B" w:rsidRDefault="00E64A45"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119" w:type="dxa"/>
          </w:tcPr>
          <w:p w:rsidR="00E64A45"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64A45" w:rsidRPr="002B123B" w:rsidTr="003B1D95">
        <w:tc>
          <w:tcPr>
            <w:tcW w:w="1372" w:type="dxa"/>
            <w:vMerge/>
          </w:tcPr>
          <w:p w:rsidR="00E64A45" w:rsidRPr="002B123B" w:rsidRDefault="00E64A45" w:rsidP="00E865C8">
            <w:pPr>
              <w:widowControl/>
              <w:ind w:firstLine="0"/>
              <w:rPr>
                <w:rFonts w:ascii="Times New Roman" w:hAnsi="Times New Roman" w:cs="Times New Roman"/>
                <w:color w:val="000000" w:themeColor="text1"/>
              </w:rPr>
            </w:pP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4A45" w:rsidRPr="002B123B" w:rsidRDefault="00E64A4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E64A45" w:rsidRPr="002B123B" w:rsidRDefault="00E64A45" w:rsidP="00E64A4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BA5395">
        <w:tc>
          <w:tcPr>
            <w:tcW w:w="1372" w:type="dxa"/>
            <w:vMerge w:val="restart"/>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138"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560" w:type="dxa"/>
          </w:tcPr>
          <w:p w:rsidR="004E69E0" w:rsidRPr="002B123B" w:rsidRDefault="004E69E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552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41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119" w:type="dxa"/>
            <w:vMerge w:val="restart"/>
          </w:tcPr>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BA5395">
        <w:tc>
          <w:tcPr>
            <w:tcW w:w="1372" w:type="dxa"/>
            <w:vMerge/>
          </w:tcPr>
          <w:p w:rsidR="004E69E0" w:rsidRPr="002B123B" w:rsidRDefault="004E69E0" w:rsidP="00E865C8">
            <w:pPr>
              <w:widowControl/>
              <w:ind w:firstLine="0"/>
              <w:rPr>
                <w:rFonts w:ascii="Times New Roman" w:hAnsi="Times New Roman" w:cs="Times New Roman"/>
                <w:color w:val="000000" w:themeColor="text1"/>
              </w:rPr>
            </w:pPr>
          </w:p>
        </w:tc>
        <w:tc>
          <w:tcPr>
            <w:tcW w:w="2138"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560" w:type="dxa"/>
          </w:tcPr>
          <w:p w:rsidR="004E69E0" w:rsidRPr="002B123B" w:rsidRDefault="004E69E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552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119" w:type="dxa"/>
            <w:vMerge/>
          </w:tcPr>
          <w:p w:rsidR="004E69E0" w:rsidRPr="002B123B" w:rsidRDefault="004E69E0" w:rsidP="00203CFD">
            <w:pPr>
              <w:ind w:firstLine="0"/>
              <w:jc w:val="center"/>
              <w:rPr>
                <w:rFonts w:ascii="Times New Roman" w:hAnsi="Times New Roman" w:cs="Times New Roman"/>
                <w:color w:val="000000" w:themeColor="text1"/>
              </w:rPr>
            </w:pPr>
          </w:p>
        </w:tc>
      </w:tr>
      <w:tr w:rsidR="00754E95" w:rsidRPr="002B123B" w:rsidTr="00E64A45">
        <w:trPr>
          <w:trHeight w:val="427"/>
        </w:trPr>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BA5395">
        <w:tc>
          <w:tcPr>
            <w:tcW w:w="3510" w:type="dxa"/>
            <w:gridSpan w:val="2"/>
          </w:tcPr>
          <w:p w:rsidR="004E69E0" w:rsidRPr="002B123B" w:rsidRDefault="004E69E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Максимальный показатель этажности основных зданий</w:t>
            </w:r>
          </w:p>
        </w:tc>
        <w:tc>
          <w:tcPr>
            <w:tcW w:w="1560" w:type="dxa"/>
          </w:tcPr>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552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3119" w:type="dxa"/>
            <w:vMerge w:val="restart"/>
          </w:tcPr>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BA5395">
        <w:tc>
          <w:tcPr>
            <w:tcW w:w="3510" w:type="dxa"/>
            <w:gridSpan w:val="2"/>
          </w:tcPr>
          <w:p w:rsidR="004E69E0" w:rsidRPr="002B123B" w:rsidRDefault="004E69E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560" w:type="dxa"/>
          </w:tcPr>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552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3119" w:type="dxa"/>
            <w:vMerge/>
          </w:tcPr>
          <w:p w:rsidR="004E69E0" w:rsidRPr="002B123B" w:rsidRDefault="004E69E0" w:rsidP="00203CFD">
            <w:pPr>
              <w:jc w:val="center"/>
              <w:rPr>
                <w:rFonts w:ascii="Times New Roman" w:hAnsi="Times New Roman" w:cs="Times New Roman"/>
                <w:color w:val="000000" w:themeColor="text1"/>
              </w:rPr>
            </w:pPr>
          </w:p>
        </w:tc>
      </w:tr>
      <w:tr w:rsidR="004E69E0" w:rsidRPr="002B123B" w:rsidTr="00BA5395">
        <w:tc>
          <w:tcPr>
            <w:tcW w:w="3510" w:type="dxa"/>
            <w:gridSpan w:val="2"/>
          </w:tcPr>
          <w:p w:rsidR="004E69E0" w:rsidRPr="002B123B" w:rsidRDefault="004E69E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560" w:type="dxa"/>
          </w:tcPr>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552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41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3119" w:type="dxa"/>
            <w:vMerge/>
          </w:tcPr>
          <w:p w:rsidR="004E69E0" w:rsidRPr="002B123B" w:rsidRDefault="004E69E0" w:rsidP="00203CFD">
            <w:pPr>
              <w:ind w:firstLine="0"/>
              <w:jc w:val="center"/>
              <w:rPr>
                <w:rFonts w:ascii="Times New Roman" w:hAnsi="Times New Roman" w:cs="Times New Roman"/>
                <w:color w:val="000000" w:themeColor="text1"/>
              </w:rPr>
            </w:pP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B51DF6" w:rsidRPr="002B123B" w:rsidRDefault="00B51DF6" w:rsidP="00DC64F7">
      <w:pPr>
        <w:widowControl/>
        <w:ind w:firstLine="0"/>
        <w:jc w:val="center"/>
        <w:rPr>
          <w:rFonts w:ascii="Times New Roman" w:hAnsi="Times New Roman" w:cs="Times New Roman"/>
          <w:bCs/>
          <w:color w:val="000000" w:themeColor="text1"/>
        </w:rPr>
      </w:pPr>
    </w:p>
    <w:p w:rsidR="00DC64F7" w:rsidRPr="002B123B" w:rsidRDefault="00BB04B3" w:rsidP="00DC64F7">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2</w:t>
      </w:r>
      <w:r w:rsidR="00DC64F7" w:rsidRPr="002B123B">
        <w:rPr>
          <w:rFonts w:ascii="Times New Roman" w:hAnsi="Times New Roman" w:cs="Times New Roman"/>
          <w:bCs/>
          <w:color w:val="000000" w:themeColor="text1"/>
        </w:rPr>
        <w:t>. И-1</w:t>
      </w:r>
      <w:r w:rsidR="00E348D6" w:rsidRPr="002B123B">
        <w:rPr>
          <w:rFonts w:ascii="Times New Roman" w:hAnsi="Times New Roman" w:cs="Times New Roman"/>
          <w:bCs/>
          <w:color w:val="000000" w:themeColor="text1"/>
        </w:rPr>
        <w:t>.Зона инженерной инфраструктуры</w:t>
      </w:r>
    </w:p>
    <w:p w:rsidR="00DC64F7" w:rsidRPr="002B123B" w:rsidRDefault="00DC64F7" w:rsidP="00DC64F7">
      <w:pPr>
        <w:widowControl/>
        <w:ind w:firstLine="0"/>
        <w:jc w:val="center"/>
        <w:rPr>
          <w:rFonts w:ascii="Times New Roman" w:hAnsi="Times New Roman" w:cs="Times New Roman"/>
          <w:b/>
          <w:bCs/>
          <w:color w:val="000000" w:themeColor="text1"/>
        </w:rPr>
      </w:pPr>
    </w:p>
    <w:p w:rsidR="00DC64F7" w:rsidRPr="002B123B" w:rsidRDefault="00DC64F7" w:rsidP="00DC64F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инженерной инфраструктуры (И-1) включает в себя участки территории поселения, предназначенные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(за исключением режимных объектов связи), пожарной и охранной сигнализации, диспетчеризации систем инженерного оборудования, установления санитарно-</w:t>
      </w:r>
    </w:p>
    <w:p w:rsidR="00DC64F7" w:rsidRPr="002B123B" w:rsidRDefault="00DC64F7" w:rsidP="00DC64F7">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защитных зон и санитарных разрывов для таких объектов, сооружений и коммуникаций.</w:t>
      </w:r>
    </w:p>
    <w:p w:rsidR="00DC64F7" w:rsidRPr="002B123B" w:rsidRDefault="00DC64F7" w:rsidP="00F9496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инженерной инфраструктуры приведены в</w:t>
      </w:r>
      <w:r w:rsidR="00E7474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таблице №1 </w:t>
      </w:r>
      <w:r w:rsidR="00E74746" w:rsidRPr="002B123B">
        <w:rPr>
          <w:rFonts w:ascii="Times New Roman" w:hAnsi="Times New Roman" w:cs="Times New Roman"/>
          <w:color w:val="000000" w:themeColor="text1"/>
        </w:rPr>
        <w:t xml:space="preserve">(статья 40 </w:t>
      </w:r>
      <w:r w:rsidR="001827FC" w:rsidRPr="002B123B">
        <w:rPr>
          <w:rFonts w:ascii="Times New Roman" w:hAnsi="Times New Roman" w:cs="Times New Roman"/>
          <w:color w:val="000000" w:themeColor="text1"/>
        </w:rPr>
        <w:t xml:space="preserve">настоящих Правил) и статье </w:t>
      </w:r>
      <w:r w:rsidR="00E74746"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DC64F7" w:rsidRDefault="00DC64F7" w:rsidP="00DC64F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31EF0" w:rsidRPr="002B123B" w:rsidRDefault="00D31EF0" w:rsidP="00DC64F7">
      <w:pPr>
        <w:widowControl/>
        <w:rPr>
          <w:rFonts w:ascii="Times New Roman"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984"/>
        <w:gridCol w:w="1843"/>
        <w:gridCol w:w="3544"/>
        <w:gridCol w:w="5103"/>
      </w:tblGrid>
      <w:tr w:rsidR="001A7B6B" w:rsidRPr="002B123B" w:rsidTr="004F57F8">
        <w:trPr>
          <w:trHeight w:val="571"/>
        </w:trPr>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8647"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 назначения</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p>
        </w:tc>
        <w:tc>
          <w:tcPr>
            <w:tcW w:w="1843" w:type="dxa"/>
          </w:tcPr>
          <w:p w:rsidR="001A7B6B" w:rsidRPr="002B123B" w:rsidRDefault="001A7B6B" w:rsidP="001A7B6B">
            <w:pPr>
              <w:ind w:firstLine="0"/>
              <w:jc w:val="center"/>
              <w:rPr>
                <w:rFonts w:ascii="Times New Roman" w:hAnsi="Times New Roman" w:cs="Times New Roman"/>
                <w:color w:val="000000" w:themeColor="text1"/>
              </w:rPr>
            </w:pPr>
          </w:p>
        </w:tc>
        <w:tc>
          <w:tcPr>
            <w:tcW w:w="3544" w:type="dxa"/>
          </w:tcPr>
          <w:p w:rsidR="001A7B6B" w:rsidRPr="002B123B" w:rsidRDefault="00F31506" w:rsidP="00B51DF6">
            <w:pPr>
              <w:ind w:firstLine="0"/>
              <w:jc w:val="center"/>
              <w:rPr>
                <w:rFonts w:ascii="Times New Roman" w:hAnsi="Times New Roman" w:cs="Times New Roman"/>
                <w:color w:val="000000" w:themeColor="text1"/>
              </w:rPr>
            </w:pPr>
            <w:r>
              <w:rPr>
                <w:rFonts w:ascii="Times New Roman" w:hAnsi="Times New Roman" w:cs="Times New Roman"/>
                <w:color w:val="000000" w:themeColor="text1"/>
              </w:rPr>
              <w:t>3.1</w:t>
            </w:r>
          </w:p>
        </w:tc>
        <w:tc>
          <w:tcPr>
            <w:tcW w:w="5103" w:type="dxa"/>
          </w:tcPr>
          <w:p w:rsidR="001A7B6B"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F74785">
              <w:rPr>
                <w:rFonts w:ascii="Times New Roman" w:hAnsi="Times New Roman" w:cs="Times New Roman"/>
                <w:color w:val="000000" w:themeColor="text1"/>
              </w:rPr>
              <w:t xml:space="preserve">6.7, 6.8, </w:t>
            </w:r>
            <w:r w:rsidR="00732606">
              <w:rPr>
                <w:rFonts w:ascii="Times New Roman" w:hAnsi="Times New Roman" w:cs="Times New Roman"/>
                <w:color w:val="000000" w:themeColor="text1"/>
              </w:rPr>
              <w:t>7.5, 12.0</w:t>
            </w:r>
          </w:p>
        </w:tc>
      </w:tr>
      <w:tr w:rsidR="001A7B6B" w:rsidRPr="002B123B" w:rsidTr="00B15E58">
        <w:tc>
          <w:tcPr>
            <w:tcW w:w="15134" w:type="dxa"/>
            <w:gridSpan w:val="5"/>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максимальная площадь</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3544"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5103" w:type="dxa"/>
            <w:vMerge w:val="restart"/>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3544"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5103" w:type="dxa"/>
            <w:vMerge/>
          </w:tcPr>
          <w:p w:rsidR="001A7B6B" w:rsidRPr="002B123B" w:rsidRDefault="001A7B6B" w:rsidP="001A7B6B">
            <w:pPr>
              <w:ind w:firstLine="0"/>
              <w:jc w:val="center"/>
              <w:rPr>
                <w:rFonts w:ascii="Times New Roman" w:hAnsi="Times New Roman" w:cs="Times New Roman"/>
                <w:color w:val="000000" w:themeColor="text1"/>
              </w:rPr>
            </w:pP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5103" w:type="dxa"/>
            <w:vMerge/>
          </w:tcPr>
          <w:p w:rsidR="001A7B6B" w:rsidRPr="002B123B" w:rsidRDefault="001A7B6B" w:rsidP="001A7B6B">
            <w:pPr>
              <w:ind w:firstLine="0"/>
              <w:jc w:val="center"/>
              <w:rPr>
                <w:rFonts w:ascii="Times New Roman" w:hAnsi="Times New Roman" w:cs="Times New Roman"/>
                <w:color w:val="000000" w:themeColor="text1"/>
              </w:rPr>
            </w:pPr>
          </w:p>
        </w:tc>
      </w:tr>
      <w:tr w:rsidR="001A7B6B" w:rsidRPr="002B123B" w:rsidTr="00B15E58">
        <w:tc>
          <w:tcPr>
            <w:tcW w:w="15134" w:type="dxa"/>
            <w:gridSpan w:val="5"/>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B51DF6" w:rsidRPr="002B123B" w:rsidTr="004F57F8">
        <w:tc>
          <w:tcPr>
            <w:tcW w:w="2660" w:type="dxa"/>
            <w:vMerge w:val="restart"/>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103" w:type="dxa"/>
          </w:tcPr>
          <w:p w:rsidR="00B51DF6"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1DF6" w:rsidRPr="002B123B" w:rsidTr="004F57F8">
        <w:tc>
          <w:tcPr>
            <w:tcW w:w="2660" w:type="dxa"/>
            <w:vMerge/>
          </w:tcPr>
          <w:p w:rsidR="00B51DF6" w:rsidRPr="002B123B" w:rsidRDefault="00B51DF6" w:rsidP="00B51DF6">
            <w:pPr>
              <w:ind w:firstLine="0"/>
              <w:jc w:val="left"/>
              <w:rPr>
                <w:rFonts w:ascii="Times New Roman" w:hAnsi="Times New Roman" w:cs="Times New Roman"/>
                <w:color w:val="000000" w:themeColor="text1"/>
              </w:rPr>
            </w:pP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647" w:type="dxa"/>
            <w:gridSpan w:val="2"/>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B51DF6" w:rsidRPr="002B123B" w:rsidTr="004F57F8">
        <w:trPr>
          <w:trHeight w:val="649"/>
        </w:trPr>
        <w:tc>
          <w:tcPr>
            <w:tcW w:w="2660" w:type="dxa"/>
            <w:vMerge w:val="restart"/>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103" w:type="dxa"/>
          </w:tcPr>
          <w:p w:rsidR="00B51DF6"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1DF6" w:rsidRPr="002B123B" w:rsidTr="004F57F8">
        <w:tc>
          <w:tcPr>
            <w:tcW w:w="2660" w:type="dxa"/>
            <w:vMerge/>
          </w:tcPr>
          <w:p w:rsidR="00B51DF6" w:rsidRPr="002B123B" w:rsidRDefault="00B51DF6" w:rsidP="00B51DF6">
            <w:pPr>
              <w:ind w:firstLine="0"/>
              <w:jc w:val="left"/>
              <w:rPr>
                <w:rFonts w:ascii="Times New Roman" w:hAnsi="Times New Roman" w:cs="Times New Roman"/>
                <w:color w:val="000000" w:themeColor="text1"/>
              </w:rPr>
            </w:pP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647" w:type="dxa"/>
            <w:gridSpan w:val="2"/>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4F57F8">
        <w:tc>
          <w:tcPr>
            <w:tcW w:w="2660" w:type="dxa"/>
            <w:vMerge w:val="restart"/>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84" w:type="dxa"/>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5103" w:type="dxa"/>
            <w:vMerge w:val="restart"/>
          </w:tcPr>
          <w:p w:rsidR="004E69E0" w:rsidRPr="002B123B" w:rsidRDefault="004E69E0" w:rsidP="001A7B6B">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4F57F8">
        <w:tc>
          <w:tcPr>
            <w:tcW w:w="2660" w:type="dxa"/>
            <w:vMerge/>
          </w:tcPr>
          <w:p w:rsidR="004E69E0" w:rsidRPr="002B123B" w:rsidRDefault="004E69E0" w:rsidP="001A7B6B">
            <w:pPr>
              <w:ind w:firstLine="0"/>
              <w:jc w:val="center"/>
              <w:rPr>
                <w:rFonts w:ascii="Times New Roman" w:hAnsi="Times New Roman" w:cs="Times New Roman"/>
                <w:color w:val="000000" w:themeColor="text1"/>
              </w:rPr>
            </w:pPr>
          </w:p>
        </w:tc>
        <w:tc>
          <w:tcPr>
            <w:tcW w:w="1984" w:type="dxa"/>
          </w:tcPr>
          <w:p w:rsidR="004E69E0" w:rsidRPr="002B123B" w:rsidRDefault="004E69E0" w:rsidP="004F57F8">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 случаях</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103" w:type="dxa"/>
            <w:vMerge/>
          </w:tcPr>
          <w:p w:rsidR="004E69E0" w:rsidRPr="002B123B" w:rsidRDefault="004E69E0" w:rsidP="001A7B6B">
            <w:pPr>
              <w:ind w:firstLine="0"/>
              <w:jc w:val="center"/>
              <w:rPr>
                <w:rFonts w:ascii="Times New Roman" w:hAnsi="Times New Roman" w:cs="Times New Roman"/>
                <w:color w:val="000000" w:themeColor="text1"/>
              </w:rPr>
            </w:pPr>
          </w:p>
        </w:tc>
      </w:tr>
      <w:tr w:rsidR="001A7B6B" w:rsidRPr="002B123B" w:rsidTr="00B15E58">
        <w:trPr>
          <w:trHeight w:val="327"/>
        </w:trPr>
        <w:tc>
          <w:tcPr>
            <w:tcW w:w="15134" w:type="dxa"/>
            <w:gridSpan w:val="5"/>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4F57F8">
        <w:tc>
          <w:tcPr>
            <w:tcW w:w="4644" w:type="dxa"/>
            <w:gridSpan w:val="2"/>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5103" w:type="dxa"/>
            <w:vMerge w:val="restart"/>
          </w:tcPr>
          <w:p w:rsidR="004E69E0" w:rsidRPr="002B123B" w:rsidRDefault="004E69E0" w:rsidP="001A7B6B">
            <w:pPr>
              <w:ind w:firstLine="0"/>
              <w:jc w:val="center"/>
              <w:rPr>
                <w:rFonts w:ascii="Times New Roman" w:hAnsi="Times New Roman" w:cs="Times New Roman"/>
                <w:color w:val="000000" w:themeColor="text1"/>
              </w:rPr>
            </w:pPr>
          </w:p>
          <w:p w:rsidR="004E69E0" w:rsidRPr="002B123B" w:rsidRDefault="004E69E0" w:rsidP="001A7B6B">
            <w:pPr>
              <w:ind w:firstLine="0"/>
              <w:jc w:val="center"/>
              <w:rPr>
                <w:rFonts w:ascii="Times New Roman" w:hAnsi="Times New Roman" w:cs="Times New Roman"/>
                <w:color w:val="000000" w:themeColor="text1"/>
              </w:rPr>
            </w:pPr>
          </w:p>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4F57F8">
        <w:tc>
          <w:tcPr>
            <w:tcW w:w="4644" w:type="dxa"/>
            <w:gridSpan w:val="2"/>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5103" w:type="dxa"/>
            <w:vMerge/>
          </w:tcPr>
          <w:p w:rsidR="004E69E0" w:rsidRPr="002B123B" w:rsidRDefault="004E69E0" w:rsidP="001A7B6B">
            <w:pPr>
              <w:ind w:firstLine="0"/>
              <w:jc w:val="center"/>
              <w:rPr>
                <w:rFonts w:ascii="Times New Roman" w:hAnsi="Times New Roman" w:cs="Times New Roman"/>
                <w:color w:val="000000" w:themeColor="text1"/>
              </w:rPr>
            </w:pPr>
          </w:p>
        </w:tc>
      </w:tr>
      <w:tr w:rsidR="004E69E0" w:rsidRPr="002B123B" w:rsidTr="004F57F8">
        <w:tc>
          <w:tcPr>
            <w:tcW w:w="4644" w:type="dxa"/>
            <w:gridSpan w:val="2"/>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5103" w:type="dxa"/>
            <w:vMerge/>
          </w:tcPr>
          <w:p w:rsidR="004E69E0" w:rsidRPr="002B123B" w:rsidRDefault="004E69E0" w:rsidP="001A7B6B">
            <w:pPr>
              <w:ind w:firstLine="0"/>
              <w:jc w:val="center"/>
              <w:rPr>
                <w:rFonts w:ascii="Times New Roman" w:hAnsi="Times New Roman" w:cs="Times New Roman"/>
                <w:color w:val="000000" w:themeColor="text1"/>
              </w:rPr>
            </w:pPr>
          </w:p>
        </w:tc>
      </w:tr>
      <w:tr w:rsidR="001A7B6B" w:rsidRPr="002B123B" w:rsidTr="00B15E58">
        <w:tc>
          <w:tcPr>
            <w:tcW w:w="15134" w:type="dxa"/>
            <w:gridSpan w:val="5"/>
          </w:tcPr>
          <w:p w:rsidR="001A7B6B" w:rsidRPr="002B123B" w:rsidRDefault="001A7B6B" w:rsidP="001A7B6B">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1A7B6B" w:rsidRPr="002B123B" w:rsidTr="00B15E58">
        <w:tc>
          <w:tcPr>
            <w:tcW w:w="15134" w:type="dxa"/>
            <w:gridSpan w:val="5"/>
          </w:tcPr>
          <w:p w:rsidR="001A7B6B" w:rsidRPr="002B123B" w:rsidRDefault="001A7B6B" w:rsidP="001A7B6B">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374A06" w:rsidRPr="002B123B" w:rsidRDefault="00374A06" w:rsidP="001A7B6B">
      <w:pPr>
        <w:widowControl/>
        <w:ind w:firstLine="0"/>
        <w:rPr>
          <w:rFonts w:ascii="Times New Roman" w:hAnsi="Times New Roman" w:cs="Times New Roman"/>
          <w:color w:val="000000" w:themeColor="text1"/>
        </w:rPr>
      </w:pPr>
    </w:p>
    <w:p w:rsidR="00B15E58" w:rsidRPr="002B123B" w:rsidRDefault="00B15E58" w:rsidP="0016412D">
      <w:pPr>
        <w:widowControl/>
        <w:rPr>
          <w:rFonts w:ascii="Times New Roman" w:hAnsi="Times New Roman" w:cs="Times New Roman"/>
          <w:bCs/>
          <w:color w:val="000000" w:themeColor="text1"/>
        </w:rPr>
      </w:pPr>
    </w:p>
    <w:p w:rsidR="00B15E58" w:rsidRPr="002B123B" w:rsidRDefault="00B15E58" w:rsidP="0016412D">
      <w:pPr>
        <w:widowControl/>
        <w:rPr>
          <w:rFonts w:ascii="Times New Roman" w:hAnsi="Times New Roman" w:cs="Times New Roman"/>
          <w:bCs/>
          <w:color w:val="000000" w:themeColor="text1"/>
        </w:rPr>
        <w:sectPr w:rsidR="00B15E58" w:rsidRPr="002B123B" w:rsidSect="005D2BC9">
          <w:pgSz w:w="16800" w:h="11900" w:orient="landscape"/>
          <w:pgMar w:top="1701" w:right="641" w:bottom="567" w:left="1134" w:header="720" w:footer="720" w:gutter="0"/>
          <w:cols w:space="720"/>
          <w:noEndnote/>
          <w:docGrid w:linePitch="326"/>
        </w:sectPr>
      </w:pPr>
    </w:p>
    <w:p w:rsidR="002E517F" w:rsidRPr="00C8267A" w:rsidRDefault="002E517F" w:rsidP="002E517F">
      <w:pPr>
        <w:widowControl/>
        <w:rPr>
          <w:rFonts w:ascii="Times New Roman" w:hAnsi="Times New Roman" w:cs="Times New Roman"/>
          <w:bCs/>
        </w:rPr>
      </w:pPr>
    </w:p>
    <w:p w:rsidR="00C8267A" w:rsidRPr="00C8267A" w:rsidRDefault="00C8267A" w:rsidP="00C8267A">
      <w:pPr>
        <w:widowControl/>
        <w:rPr>
          <w:rFonts w:ascii="Times New Roman" w:hAnsi="Times New Roman" w:cs="Times New Roman"/>
          <w:bCs/>
        </w:rPr>
      </w:pPr>
      <w:r w:rsidRPr="00C8267A">
        <w:rPr>
          <w:rFonts w:ascii="Times New Roman" w:hAnsi="Times New Roman" w:cs="Times New Roman"/>
          <w:bCs/>
        </w:rPr>
        <w:t xml:space="preserve">Общие условия и требования для проектирования и размещения объектов (зданий, строений, сооружений) в границах земельного участка, расположенных </w:t>
      </w:r>
      <w:r>
        <w:rPr>
          <w:rFonts w:ascii="Times New Roman" w:hAnsi="Times New Roman" w:cs="Times New Roman"/>
          <w:bCs/>
        </w:rPr>
        <w:t xml:space="preserve">в зонах </w:t>
      </w:r>
      <w:r w:rsidRPr="002E517F">
        <w:rPr>
          <w:rFonts w:ascii="Times New Roman" w:hAnsi="Times New Roman" w:cs="Times New Roman"/>
          <w:bCs/>
        </w:rPr>
        <w:t xml:space="preserve">транспортной </w:t>
      </w:r>
      <w:r>
        <w:rPr>
          <w:rFonts w:ascii="Times New Roman" w:hAnsi="Times New Roman" w:cs="Times New Roman"/>
          <w:bCs/>
        </w:rPr>
        <w:t xml:space="preserve">и инженерной </w:t>
      </w:r>
      <w:r w:rsidRPr="002E517F">
        <w:rPr>
          <w:rFonts w:ascii="Times New Roman" w:hAnsi="Times New Roman" w:cs="Times New Roman"/>
          <w:bCs/>
        </w:rPr>
        <w:t xml:space="preserve"> инфраструктур</w:t>
      </w:r>
      <w:r w:rsidRPr="00C8267A">
        <w:rPr>
          <w:rFonts w:ascii="Times New Roman" w:hAnsi="Times New Roman" w:cs="Times New Roman"/>
          <w:bCs/>
        </w:rPr>
        <w:t>:</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2) В условиях сложившейся застройки:</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при ширине земельного участка </w:t>
      </w:r>
      <w:smartTag w:uri="urn:schemas-microsoft-com:office:smarttags" w:element="metricconverter">
        <w:smartTagPr>
          <w:attr w:name="ProductID" w:val="15 см"/>
        </w:smartTagPr>
        <w:r w:rsidRPr="00C8267A">
          <w:rPr>
            <w:rFonts w:ascii="Times New Roman" w:hAnsi="Times New Roman" w:cs="Times New Roman"/>
          </w:rPr>
          <w:t>12 метров</w:t>
        </w:r>
      </w:smartTag>
      <w:r w:rsidRPr="00C8267A">
        <w:rPr>
          <w:rFonts w:ascii="Times New Roman" w:hAnsi="Times New Roman" w:cs="Times New Roman"/>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для одноэтажного объекта – </w:t>
      </w:r>
      <w:smartTag w:uri="urn:schemas-microsoft-com:office:smarttags" w:element="metricconverter">
        <w:smartTagPr>
          <w:attr w:name="ProductID" w:val="15 см"/>
        </w:smartTagPr>
        <w:r w:rsidRPr="00C8267A">
          <w:rPr>
            <w:rFonts w:ascii="Times New Roman" w:hAnsi="Times New Roman" w:cs="Times New Roman"/>
          </w:rPr>
          <w:t>1 м</w:t>
        </w:r>
      </w:smartTag>
      <w:r w:rsidRPr="00C8267A">
        <w:rPr>
          <w:rFonts w:ascii="Times New Roman" w:hAnsi="Times New Roman" w:cs="Times New Roman"/>
        </w:rPr>
        <w:t>.;</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для двухэтажного объекта – </w:t>
      </w:r>
      <w:smartTag w:uri="urn:schemas-microsoft-com:office:smarttags" w:element="metricconverter">
        <w:smartTagPr>
          <w:attr w:name="ProductID" w:val="15 см"/>
        </w:smartTagPr>
        <w:r w:rsidRPr="00C8267A">
          <w:rPr>
            <w:rFonts w:ascii="Times New Roman" w:hAnsi="Times New Roman" w:cs="Times New Roman"/>
          </w:rPr>
          <w:t>1,5 м</w:t>
        </w:r>
      </w:smartTag>
      <w:r w:rsidRPr="00C8267A">
        <w:rPr>
          <w:rFonts w:ascii="Times New Roman" w:hAnsi="Times New Roman" w:cs="Times New Roman"/>
        </w:rPr>
        <w:t>.;</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для трехэтажного объекта – </w:t>
      </w:r>
      <w:smartTag w:uri="urn:schemas-microsoft-com:office:smarttags" w:element="metricconverter">
        <w:smartTagPr>
          <w:attr w:name="ProductID" w:val="15 см"/>
        </w:smartTagPr>
        <w:r w:rsidRPr="00C8267A">
          <w:rPr>
            <w:rFonts w:ascii="Times New Roman" w:hAnsi="Times New Roman" w:cs="Times New Roman"/>
          </w:rPr>
          <w:t>2 м</w:t>
        </w:r>
      </w:smartTag>
      <w:r w:rsidRPr="00C8267A">
        <w:rPr>
          <w:rFonts w:ascii="Times New Roman" w:hAnsi="Times New Roman" w:cs="Times New Roman"/>
        </w:rPr>
        <w:t>.</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C8267A">
          <w:rPr>
            <w:rFonts w:ascii="Times New Roman" w:hAnsi="Times New Roman" w:cs="Times New Roman"/>
          </w:rPr>
          <w:t>1 м</w:t>
        </w:r>
      </w:smartTag>
      <w:r w:rsidRPr="00C8267A">
        <w:rPr>
          <w:rFonts w:ascii="Times New Roman" w:hAnsi="Times New Roman" w:cs="Times New Roman"/>
        </w:rPr>
        <w:t xml:space="preserve"> от границы соседнего участка, следует водосток с их крыш ориентировать на свой участок.</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6)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7) До границы соседнего земельного участка расстояния по санитарно-бытовым условиям должно быть не менее:</w:t>
      </w:r>
    </w:p>
    <w:p w:rsidR="00C8267A" w:rsidRPr="00C8267A" w:rsidRDefault="00C8267A" w:rsidP="00C8267A">
      <w:pPr>
        <w:widowControl/>
        <w:ind w:firstLine="0"/>
        <w:rPr>
          <w:rFonts w:ascii="Times New Roman" w:hAnsi="Times New Roman" w:cs="Times New Roman"/>
        </w:rPr>
      </w:pPr>
      <w:r w:rsidRPr="00C8267A">
        <w:rPr>
          <w:rFonts w:ascii="Times New Roman" w:eastAsia="F6" w:hAnsi="Times New Roman" w:cs="Times New Roman"/>
        </w:rPr>
        <w:t xml:space="preserve">- </w:t>
      </w:r>
      <w:r w:rsidRPr="00C8267A">
        <w:rPr>
          <w:rFonts w:ascii="Times New Roman" w:hAnsi="Times New Roman" w:cs="Times New Roman"/>
        </w:rPr>
        <w:t xml:space="preserve">от основного строения - </w:t>
      </w:r>
      <w:smartTag w:uri="urn:schemas-microsoft-com:office:smarttags" w:element="metricconverter">
        <w:smartTagPr>
          <w:attr w:name="ProductID" w:val="15 см"/>
        </w:smartTagPr>
        <w:r w:rsidRPr="00C8267A">
          <w:rPr>
            <w:rFonts w:ascii="Times New Roman" w:hAnsi="Times New Roman" w:cs="Times New Roman"/>
          </w:rPr>
          <w:t>3 м</w:t>
        </w:r>
      </w:smartTag>
      <w:r w:rsidRPr="00C8267A">
        <w:rPr>
          <w:rFonts w:ascii="Times New Roman" w:hAnsi="Times New Roman" w:cs="Times New Roman"/>
        </w:rPr>
        <w:t>;</w:t>
      </w:r>
    </w:p>
    <w:p w:rsidR="00C8267A" w:rsidRPr="00C8267A" w:rsidRDefault="00C8267A" w:rsidP="00C8267A">
      <w:pPr>
        <w:ind w:firstLine="0"/>
        <w:rPr>
          <w:rFonts w:ascii="Times New Roman" w:hAnsi="Times New Roman" w:cs="Times New Roman"/>
        </w:rPr>
      </w:pPr>
      <w:r w:rsidRPr="00C8267A">
        <w:rPr>
          <w:rFonts w:ascii="Times New Roman" w:eastAsia="F6" w:hAnsi="Times New Roman" w:cs="Times New Roman"/>
        </w:rPr>
        <w:t xml:space="preserve">- </w:t>
      </w:r>
      <w:r w:rsidRPr="00C8267A">
        <w:rPr>
          <w:rFonts w:ascii="Times New Roman" w:hAnsi="Times New Roman" w:cs="Times New Roman"/>
        </w:rPr>
        <w:t xml:space="preserve">от других вспомогательных построек - </w:t>
      </w:r>
      <w:smartTag w:uri="urn:schemas-microsoft-com:office:smarttags" w:element="metricconverter">
        <w:smartTagPr>
          <w:attr w:name="ProductID" w:val="15 см"/>
        </w:smartTagPr>
        <w:r w:rsidRPr="00C8267A">
          <w:rPr>
            <w:rFonts w:ascii="Times New Roman" w:hAnsi="Times New Roman" w:cs="Times New Roman"/>
          </w:rPr>
          <w:t>1 м</w:t>
        </w:r>
      </w:smartTag>
      <w:r w:rsidRPr="00C8267A">
        <w:rPr>
          <w:rFonts w:ascii="Times New Roman"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стволов высокорослых деревьев - </w:t>
      </w:r>
      <w:smartTag w:uri="urn:schemas-microsoft-com:office:smarttags" w:element="metricconverter">
        <w:smartTagPr>
          <w:attr w:name="ProductID" w:val="15 см"/>
        </w:smartTagPr>
        <w:r w:rsidRPr="00C8267A">
          <w:rPr>
            <w:rFonts w:ascii="Times New Roman" w:eastAsia="F6" w:hAnsi="Times New Roman" w:cs="Times New Roman"/>
          </w:rPr>
          <w:t>4 м</w:t>
        </w:r>
      </w:smartTag>
      <w:r w:rsidRPr="00C8267A">
        <w:rPr>
          <w:rFonts w:ascii="Times New Roman" w:eastAsia="F6"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стволов среднерослых деревьев - </w:t>
      </w:r>
      <w:smartTag w:uri="urn:schemas-microsoft-com:office:smarttags" w:element="metricconverter">
        <w:smartTagPr>
          <w:attr w:name="ProductID" w:val="15 см"/>
        </w:smartTagPr>
        <w:r w:rsidRPr="00C8267A">
          <w:rPr>
            <w:rFonts w:ascii="Times New Roman" w:eastAsia="F6" w:hAnsi="Times New Roman" w:cs="Times New Roman"/>
          </w:rPr>
          <w:t>2 м</w:t>
        </w:r>
      </w:smartTag>
      <w:r w:rsidRPr="00C8267A">
        <w:rPr>
          <w:rFonts w:ascii="Times New Roman" w:eastAsia="F6"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кустарника - </w:t>
      </w:r>
      <w:smartTag w:uri="urn:schemas-microsoft-com:office:smarttags" w:element="metricconverter">
        <w:smartTagPr>
          <w:attr w:name="ProductID" w:val="15 см"/>
        </w:smartTagPr>
        <w:r w:rsidRPr="00C8267A">
          <w:rPr>
            <w:rFonts w:ascii="Times New Roman" w:eastAsia="F6" w:hAnsi="Times New Roman" w:cs="Times New Roman"/>
          </w:rPr>
          <w:t>1 м</w:t>
        </w:r>
      </w:smartTag>
      <w:r w:rsidRPr="00C8267A">
        <w:rPr>
          <w:rFonts w:ascii="Times New Roman" w:eastAsia="F6" w:hAnsi="Times New Roman" w:cs="Times New Roman"/>
        </w:rPr>
        <w:t>.</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8) Минимальные расстояния между объектами по санитарно-бытовым условиям должны быть:</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основного строения и подвала до надворного туалета - </w:t>
      </w:r>
      <w:smartTag w:uri="urn:schemas-microsoft-com:office:smarttags" w:element="metricconverter">
        <w:smartTagPr>
          <w:attr w:name="ProductID" w:val="15 см"/>
        </w:smartTagPr>
        <w:r w:rsidRPr="00C8267A">
          <w:rPr>
            <w:rFonts w:ascii="Times New Roman" w:eastAsia="F6" w:hAnsi="Times New Roman" w:cs="Times New Roman"/>
          </w:rPr>
          <w:t>12 м</w:t>
        </w:r>
      </w:smartTag>
      <w:r w:rsidRPr="00C8267A">
        <w:rPr>
          <w:rFonts w:ascii="Times New Roman" w:eastAsia="F6"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колодца до надворного туалета - </w:t>
      </w:r>
      <w:smartTag w:uri="urn:schemas-microsoft-com:office:smarttags" w:element="metricconverter">
        <w:smartTagPr>
          <w:attr w:name="ProductID" w:val="15 см"/>
        </w:smartTagPr>
        <w:r w:rsidRPr="00C8267A">
          <w:rPr>
            <w:rFonts w:ascii="Times New Roman" w:eastAsia="F6" w:hAnsi="Times New Roman" w:cs="Times New Roman"/>
          </w:rPr>
          <w:t>25 м</w:t>
        </w:r>
      </w:smartTag>
      <w:r w:rsidRPr="00C8267A">
        <w:rPr>
          <w:rFonts w:ascii="Times New Roman" w:eastAsia="F6" w:hAnsi="Times New Roman" w:cs="Times New Roman"/>
        </w:rPr>
        <w:t>.</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Указанные расстояния должны соблюдаться как между объектами на одном участке, так и между объектами, расположенными на смежных участках.</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9) В случае блокирования объектов расстояние до границы с соседним участком измеряется отдельно от каждого объекта блокировки.</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 xml:space="preserve">10) Высота ограждения земельных участков должна быть не более </w:t>
      </w:r>
      <w:smartTag w:uri="urn:schemas-microsoft-com:office:smarttags" w:element="metricconverter">
        <w:smartTagPr>
          <w:attr w:name="ProductID" w:val="15 см"/>
        </w:smartTagPr>
        <w:r w:rsidRPr="00C8267A">
          <w:rPr>
            <w:rFonts w:ascii="Times New Roman" w:eastAsia="F6" w:hAnsi="Times New Roman" w:cs="Times New Roman"/>
          </w:rPr>
          <w:t>2,50 метра</w:t>
        </w:r>
      </w:smartTag>
      <w:r w:rsidRPr="00C8267A">
        <w:rPr>
          <w:rFonts w:ascii="Times New Roman" w:eastAsia="F6" w:hAnsi="Times New Roman" w:cs="Times New Roman"/>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C8267A">
          <w:rPr>
            <w:rFonts w:ascii="Times New Roman" w:eastAsia="F6" w:hAnsi="Times New Roman" w:cs="Times New Roman"/>
          </w:rPr>
          <w:t>0,5 метра</w:t>
        </w:r>
      </w:smartTag>
      <w:r w:rsidRPr="00C8267A">
        <w:rPr>
          <w:rFonts w:ascii="Times New Roman" w:eastAsia="F6" w:hAnsi="Times New Roman" w:cs="Times New Roman"/>
        </w:rPr>
        <w:t xml:space="preserve"> от уровня земли.</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 xml:space="preserve">11) 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C8267A">
          <w:rPr>
            <w:rFonts w:ascii="Times New Roman" w:eastAsia="F6" w:hAnsi="Times New Roman" w:cs="Times New Roman"/>
          </w:rPr>
          <w:t>1,50 метра</w:t>
        </w:r>
      </w:smartTag>
      <w:r w:rsidRPr="00C8267A">
        <w:rPr>
          <w:rFonts w:ascii="Times New Roman" w:eastAsia="F6" w:hAnsi="Times New Roman" w:cs="Times New Roman"/>
        </w:rPr>
        <w:t xml:space="preserve"> </w:t>
      </w:r>
      <w:r w:rsidRPr="00C8267A">
        <w:rPr>
          <w:rFonts w:ascii="Times New Roman" w:eastAsia="F6" w:hAnsi="Times New Roman" w:cs="Times New Roman"/>
        </w:rPr>
        <w:lastRenderedPageBreak/>
        <w:t>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12) При размещении объектов,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13)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14) Для действующих объектов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15) Для размещения предприятий V класса опасности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w:t>
      </w:r>
    </w:p>
    <w:p w:rsidR="00C8267A" w:rsidRPr="00C8267A" w:rsidRDefault="00C8267A" w:rsidP="00C8267A">
      <w:pPr>
        <w:widowControl/>
        <w:rPr>
          <w:rFonts w:ascii="Times New Roman" w:hAnsi="Times New Roman" w:cs="Times New Roman"/>
        </w:rPr>
      </w:pPr>
      <w:r w:rsidRPr="00C8267A">
        <w:rPr>
          <w:rFonts w:ascii="Times New Roman" w:eastAsia="F6" w:hAnsi="Times New Roman" w:cs="Times New Roman"/>
        </w:rPr>
        <w:t xml:space="preserve">16) Подтверждением соблюдения гигиенических нормативов на границе жилой застройки являются результаты натурных исследований </w:t>
      </w:r>
      <w:r w:rsidRPr="00C8267A">
        <w:rPr>
          <w:rFonts w:ascii="Times New Roman" w:hAnsi="Times New Roman" w:cs="Times New Roman"/>
        </w:rPr>
        <w:t>атмосферного воздуха и измерений уровней физических воздействий на атмосферный воздух в рамках проведения надзорных мероприятий.</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17) В полосе отвода магистральных улиц не допускается строительство объектов капитального строительства, не относящихся к транспортной инфраструктуре или ее обслуживанию.</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18) Размещение в полосе отвода магистральных улиц объектов наземного транспорта и объектов дорожного сервиса осуществляется в соответствии с документацией по планировке территории и требованиями технических регламентов, а также требованиям законодательства о безопасности дорожного движения.</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19) Размер санитарно-защитной зоны, санитарных разрывов для объектов наземного транспорта определяется в соответствии с требованиями технических регламентов и устанавливается на основании проекта обоснования</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размера санитарно-защитной зоны.</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20) Размещение объектов инженерной инфраструктуры осуществляется в соответствии с требованиями технических регламентов.</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21) Размер санитарно-защитной зоны, санитарных разрывов для объектов инженерной инфраструктуры в соответствии с требованиями технических регламентов и устанавливается на основании проекта обоснования размера санитарно-защитной зоны.</w:t>
      </w:r>
    </w:p>
    <w:p w:rsidR="00C8267A" w:rsidRPr="00C8267A" w:rsidRDefault="00C8267A" w:rsidP="00C8267A">
      <w:pPr>
        <w:widowControl/>
        <w:ind w:firstLine="0"/>
        <w:rPr>
          <w:rFonts w:ascii="Times New Roman" w:hAnsi="Times New Roman" w:cs="Times New Roman"/>
          <w:bCs/>
        </w:rPr>
      </w:pPr>
      <w:r w:rsidRPr="00C8267A">
        <w:rPr>
          <w:rFonts w:ascii="Times New Roman" w:hAnsi="Times New Roman" w:cs="Times New Roman"/>
          <w:b/>
          <w:bCs/>
        </w:rPr>
        <w:tab/>
      </w:r>
      <w:r w:rsidRPr="00C8267A">
        <w:rPr>
          <w:rFonts w:ascii="Times New Roman" w:hAnsi="Times New Roman" w:cs="Times New Roman"/>
          <w:bCs/>
        </w:rPr>
        <w:t>22) в случае предоставления земельного  участка в соответствии со статьями 39.33-39.36 Земельного кодекса Российской Федерации, минимальный размер земельного участка не нормируется.</w:t>
      </w:r>
    </w:p>
    <w:p w:rsidR="001002E2" w:rsidRPr="002B123B" w:rsidRDefault="001002E2" w:rsidP="00B9011E">
      <w:pPr>
        <w:widowControl/>
        <w:ind w:firstLine="0"/>
        <w:jc w:val="center"/>
        <w:rPr>
          <w:rFonts w:ascii="Times New Roman" w:hAnsi="Times New Roman" w:cs="Times New Roman"/>
          <w:b/>
          <w:bCs/>
          <w:color w:val="000000" w:themeColor="text1"/>
        </w:rPr>
      </w:pPr>
    </w:p>
    <w:p w:rsidR="004F57F8" w:rsidRPr="002E517F" w:rsidRDefault="004F57F8" w:rsidP="002E517F">
      <w:pPr>
        <w:widowControl/>
        <w:ind w:firstLine="0"/>
        <w:jc w:val="left"/>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47. </w:t>
      </w:r>
      <w:r w:rsidRPr="002E517F">
        <w:rPr>
          <w:rFonts w:ascii="Times New Roman" w:hAnsi="Times New Roman" w:cs="Times New Roman"/>
          <w:color w:val="000000" w:themeColor="text1"/>
        </w:rPr>
        <w:t>Градостроительные регламенты. Зоны сельскохозяйственного использования.</w:t>
      </w:r>
    </w:p>
    <w:p w:rsidR="004F57F8" w:rsidRPr="002B123B" w:rsidRDefault="004F57F8" w:rsidP="004F57F8">
      <w:pPr>
        <w:widowControl/>
        <w:ind w:firstLine="0"/>
        <w:rPr>
          <w:rFonts w:ascii="Times New Roman" w:hAnsi="Times New Roman" w:cs="Times New Roman"/>
          <w:b/>
          <w:color w:val="000000" w:themeColor="text1"/>
        </w:rPr>
      </w:pP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Зоны сельскохозяйственного использования (СХ) выделены для обеспечения правовых условий размещения сельскохозяйственных угодий, а также зданий, строений, сооружений сельскохозяйственного назначения, предназначенных для ведения сельского хозяйства, садоводства, личного подсобного хозяйства, развития объектов сельскохозяйственного назначения.</w:t>
      </w:r>
    </w:p>
    <w:p w:rsidR="004F57F8" w:rsidRPr="002B123B" w:rsidRDefault="004F57F8" w:rsidP="004F57F8">
      <w:pPr>
        <w:widowControl/>
        <w:ind w:firstLine="0"/>
        <w:rPr>
          <w:rFonts w:ascii="Times New Roman" w:hAnsi="Times New Roman" w:cs="Times New Roman"/>
          <w:b/>
          <w:bCs/>
          <w:color w:val="000000" w:themeColor="text1"/>
        </w:rPr>
      </w:pPr>
    </w:p>
    <w:p w:rsidR="004F57F8" w:rsidRPr="002B123B" w:rsidRDefault="004F57F8" w:rsidP="004F57F8">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СХ–1. Зона сельскохозяйственного использования.</w:t>
      </w:r>
    </w:p>
    <w:p w:rsidR="004F57F8" w:rsidRPr="002B123B" w:rsidRDefault="004F57F8" w:rsidP="004F57F8">
      <w:pPr>
        <w:widowControl/>
        <w:ind w:firstLine="0"/>
        <w:jc w:val="center"/>
        <w:rPr>
          <w:rFonts w:ascii="Times New Roman" w:hAnsi="Times New Roman" w:cs="Times New Roman"/>
          <w:b/>
          <w:bCs/>
          <w:color w:val="000000" w:themeColor="text1"/>
        </w:rPr>
      </w:pP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w:t>
      </w:r>
      <w:r w:rsidRPr="002B123B">
        <w:rPr>
          <w:rFonts w:ascii="Times New Roman" w:hAnsi="Times New Roman" w:cs="Times New Roman"/>
          <w:bCs/>
          <w:color w:val="000000" w:themeColor="text1"/>
        </w:rPr>
        <w:t>сельскохозяйственного использования</w:t>
      </w:r>
      <w:r w:rsidRPr="002B123B">
        <w:rPr>
          <w:rFonts w:ascii="Times New Roman" w:hAnsi="Times New Roman" w:cs="Times New Roman"/>
          <w:color w:val="000000" w:themeColor="text1"/>
        </w:rPr>
        <w:t>(СХ-1) включает в себя участки территории поселения, предназначенные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объектов недвижимости.</w:t>
      </w: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сельскохозяйственных угодий приведены в таблице №1 (статья 40 настоящих Правил) и статье 41 настоящих Правил.</w:t>
      </w: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sectPr w:rsidR="00B15E58" w:rsidRPr="002B123B" w:rsidSect="00B15E58">
          <w:pgSz w:w="11900" w:h="16800"/>
          <w:pgMar w:top="641" w:right="567" w:bottom="1134" w:left="1701" w:header="720" w:footer="720" w:gutter="0"/>
          <w:cols w:space="720"/>
          <w:noEndnote/>
          <w:docGrid w:linePitch="326"/>
        </w:sect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843"/>
        <w:gridCol w:w="1134"/>
        <w:gridCol w:w="2976"/>
        <w:gridCol w:w="2694"/>
        <w:gridCol w:w="2126"/>
        <w:gridCol w:w="2268"/>
      </w:tblGrid>
      <w:tr w:rsidR="001A7B6B" w:rsidRPr="002B123B" w:rsidTr="006945DE">
        <w:tc>
          <w:tcPr>
            <w:tcW w:w="3686" w:type="dxa"/>
            <w:gridSpan w:val="2"/>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Наименование</w:t>
            </w:r>
          </w:p>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134"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064" w:type="dxa"/>
            <w:gridSpan w:val="4"/>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CA6DCC" w:rsidRPr="002B123B" w:rsidTr="00CA6DCC">
        <w:tc>
          <w:tcPr>
            <w:tcW w:w="3686" w:type="dxa"/>
            <w:gridSpan w:val="2"/>
          </w:tcPr>
          <w:p w:rsidR="00CA6DCC" w:rsidRPr="002B123B" w:rsidRDefault="00CA6DCC" w:rsidP="001A7B6B">
            <w:pPr>
              <w:ind w:firstLine="0"/>
              <w:rPr>
                <w:rFonts w:ascii="Times New Roman" w:hAnsi="Times New Roman" w:cs="Times New Roman"/>
                <w:color w:val="000000" w:themeColor="text1"/>
              </w:rPr>
            </w:pPr>
          </w:p>
        </w:tc>
        <w:tc>
          <w:tcPr>
            <w:tcW w:w="1134" w:type="dxa"/>
          </w:tcPr>
          <w:p w:rsidR="00CA6DCC" w:rsidRPr="002B123B" w:rsidRDefault="00CA6DCC" w:rsidP="001A7B6B">
            <w:pPr>
              <w:ind w:firstLine="0"/>
              <w:rPr>
                <w:rFonts w:ascii="Times New Roman" w:hAnsi="Times New Roman" w:cs="Times New Roman"/>
                <w:color w:val="000000" w:themeColor="text1"/>
              </w:rPr>
            </w:pPr>
          </w:p>
        </w:tc>
        <w:tc>
          <w:tcPr>
            <w:tcW w:w="2976" w:type="dxa"/>
          </w:tcPr>
          <w:p w:rsidR="00CA6DCC" w:rsidRPr="002B123B" w:rsidRDefault="00CA6DCC" w:rsidP="00CA6DC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1.1, 1.2, 1.3, 1.4, 1.5,  1.13</w:t>
            </w:r>
          </w:p>
        </w:tc>
        <w:tc>
          <w:tcPr>
            <w:tcW w:w="2694" w:type="dxa"/>
          </w:tcPr>
          <w:p w:rsidR="00CA6DCC" w:rsidRPr="002B123B" w:rsidRDefault="00CA6DCC" w:rsidP="00CA6DC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1.14, 1.19, 1.20, 3.9.3,</w:t>
            </w:r>
          </w:p>
        </w:tc>
        <w:tc>
          <w:tcPr>
            <w:tcW w:w="2126" w:type="dxa"/>
          </w:tcPr>
          <w:p w:rsidR="00CA6DCC" w:rsidRPr="002B123B" w:rsidRDefault="00CA6DCC" w:rsidP="00CA6DC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1.16, 1.17</w:t>
            </w:r>
          </w:p>
        </w:tc>
        <w:tc>
          <w:tcPr>
            <w:tcW w:w="2268" w:type="dxa"/>
          </w:tcPr>
          <w:p w:rsidR="00CA6DCC" w:rsidRPr="002B123B" w:rsidRDefault="00CA6DCC" w:rsidP="00CA6DC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 9.3</w:t>
            </w:r>
          </w:p>
        </w:tc>
      </w:tr>
      <w:tr w:rsidR="001A7B6B" w:rsidRPr="002B123B" w:rsidTr="00B15E58">
        <w:tc>
          <w:tcPr>
            <w:tcW w:w="14884" w:type="dxa"/>
            <w:gridSpan w:val="7"/>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CA6DCC" w:rsidRPr="002B123B" w:rsidTr="00CA6DCC">
        <w:trPr>
          <w:trHeight w:val="295"/>
        </w:trPr>
        <w:tc>
          <w:tcPr>
            <w:tcW w:w="3686" w:type="dxa"/>
            <w:gridSpan w:val="2"/>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97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1000000</w:t>
            </w:r>
          </w:p>
          <w:p w:rsidR="00CA6DCC" w:rsidRPr="002B123B" w:rsidRDefault="00CA6DCC" w:rsidP="001A7B6B">
            <w:pPr>
              <w:ind w:firstLine="0"/>
              <w:jc w:val="center"/>
              <w:rPr>
                <w:rFonts w:ascii="Times New Roman" w:hAnsi="Times New Roman" w:cs="Times New Roman"/>
                <w:color w:val="000000" w:themeColor="text1"/>
              </w:rPr>
            </w:pPr>
          </w:p>
        </w:tc>
        <w:tc>
          <w:tcPr>
            <w:tcW w:w="2694"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150000</w:t>
            </w:r>
          </w:p>
        </w:tc>
        <w:tc>
          <w:tcPr>
            <w:tcW w:w="212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40000</w:t>
            </w:r>
          </w:p>
        </w:tc>
        <w:tc>
          <w:tcPr>
            <w:tcW w:w="2268" w:type="dxa"/>
            <w:vMerge w:val="restart"/>
          </w:tcPr>
          <w:p w:rsidR="00CA6DCC" w:rsidRPr="002B123B" w:rsidRDefault="00CA6DCC" w:rsidP="00C91C5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A6DCC" w:rsidRPr="002B123B" w:rsidTr="00CA6DCC">
        <w:trPr>
          <w:trHeight w:val="445"/>
        </w:trPr>
        <w:tc>
          <w:tcPr>
            <w:tcW w:w="3686" w:type="dxa"/>
            <w:gridSpan w:val="2"/>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97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694"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12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p w:rsidR="00CA6DCC" w:rsidRPr="002B123B" w:rsidRDefault="00CA6DCC" w:rsidP="001A7B6B">
            <w:pPr>
              <w:ind w:firstLine="0"/>
              <w:jc w:val="center"/>
              <w:rPr>
                <w:rFonts w:ascii="Times New Roman" w:hAnsi="Times New Roman" w:cs="Times New Roman"/>
                <w:color w:val="000000" w:themeColor="text1"/>
              </w:rPr>
            </w:pPr>
          </w:p>
        </w:tc>
        <w:tc>
          <w:tcPr>
            <w:tcW w:w="2268" w:type="dxa"/>
            <w:vMerge/>
          </w:tcPr>
          <w:p w:rsidR="00CA6DCC" w:rsidRPr="002B123B" w:rsidRDefault="00CA6DCC" w:rsidP="001A7B6B">
            <w:pPr>
              <w:ind w:firstLine="0"/>
              <w:rPr>
                <w:rFonts w:ascii="Times New Roman" w:hAnsi="Times New Roman" w:cs="Times New Roman"/>
                <w:color w:val="000000" w:themeColor="text1"/>
              </w:rPr>
            </w:pPr>
          </w:p>
        </w:tc>
      </w:tr>
      <w:tr w:rsidR="00CA6DCC" w:rsidRPr="002B123B" w:rsidTr="00CA6DCC">
        <w:tc>
          <w:tcPr>
            <w:tcW w:w="3686" w:type="dxa"/>
            <w:gridSpan w:val="2"/>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6" w:type="dxa"/>
          </w:tcPr>
          <w:p w:rsidR="00CA6DCC" w:rsidRPr="002B123B" w:rsidRDefault="00CA6DCC" w:rsidP="001A7B6B">
            <w:pPr>
              <w:ind w:firstLine="0"/>
              <w:rPr>
                <w:rFonts w:ascii="Times New Roman" w:hAnsi="Times New Roman" w:cs="Times New Roman"/>
                <w:color w:val="000000" w:themeColor="text1"/>
              </w:rPr>
            </w:pPr>
          </w:p>
        </w:tc>
        <w:tc>
          <w:tcPr>
            <w:tcW w:w="2694" w:type="dxa"/>
          </w:tcPr>
          <w:p w:rsidR="00CA6DCC" w:rsidRPr="002B123B" w:rsidRDefault="00CA6DCC" w:rsidP="001A7B6B">
            <w:pPr>
              <w:ind w:firstLine="0"/>
              <w:rPr>
                <w:rFonts w:ascii="Times New Roman" w:hAnsi="Times New Roman" w:cs="Times New Roman"/>
                <w:color w:val="000000" w:themeColor="text1"/>
              </w:rPr>
            </w:pPr>
          </w:p>
        </w:tc>
        <w:tc>
          <w:tcPr>
            <w:tcW w:w="2126" w:type="dxa"/>
          </w:tcPr>
          <w:p w:rsidR="00CA6DCC" w:rsidRPr="002B123B" w:rsidRDefault="00CA6DCC" w:rsidP="001A7B6B">
            <w:pPr>
              <w:ind w:firstLine="0"/>
              <w:rPr>
                <w:rFonts w:ascii="Times New Roman" w:hAnsi="Times New Roman" w:cs="Times New Roman"/>
                <w:color w:val="000000" w:themeColor="text1"/>
              </w:rPr>
            </w:pPr>
          </w:p>
        </w:tc>
        <w:tc>
          <w:tcPr>
            <w:tcW w:w="2268" w:type="dxa"/>
            <w:vMerge/>
          </w:tcPr>
          <w:p w:rsidR="00CA6DCC" w:rsidRPr="002B123B" w:rsidRDefault="00CA6DCC" w:rsidP="001A7B6B">
            <w:pPr>
              <w:ind w:firstLine="0"/>
              <w:rPr>
                <w:rFonts w:ascii="Times New Roman" w:hAnsi="Times New Roman" w:cs="Times New Roman"/>
                <w:color w:val="000000" w:themeColor="text1"/>
              </w:rPr>
            </w:pPr>
          </w:p>
        </w:tc>
      </w:tr>
      <w:tr w:rsidR="001A7B6B" w:rsidRPr="002B123B" w:rsidTr="00B15E58">
        <w:tc>
          <w:tcPr>
            <w:tcW w:w="14884" w:type="dxa"/>
            <w:gridSpan w:val="7"/>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CA6DCC" w:rsidRPr="002B123B" w:rsidTr="00CA6DCC">
        <w:tc>
          <w:tcPr>
            <w:tcW w:w="1843" w:type="dxa"/>
            <w:vMerge w:val="restart"/>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6" w:type="dxa"/>
          </w:tcPr>
          <w:p w:rsidR="00CA6DCC" w:rsidRPr="002B123B" w:rsidRDefault="00CA6DCC" w:rsidP="001A7B6B">
            <w:pPr>
              <w:ind w:firstLine="0"/>
              <w:rPr>
                <w:rFonts w:ascii="Times New Roman" w:hAnsi="Times New Roman" w:cs="Times New Roman"/>
                <w:color w:val="000000" w:themeColor="text1"/>
              </w:rPr>
            </w:pPr>
          </w:p>
        </w:tc>
        <w:tc>
          <w:tcPr>
            <w:tcW w:w="2694" w:type="dxa"/>
          </w:tcPr>
          <w:p w:rsidR="00CA6DCC" w:rsidRPr="002B123B" w:rsidRDefault="00CA6DCC" w:rsidP="001A7B6B">
            <w:pPr>
              <w:ind w:firstLine="0"/>
              <w:rPr>
                <w:rFonts w:ascii="Times New Roman" w:hAnsi="Times New Roman" w:cs="Times New Roman"/>
                <w:color w:val="000000" w:themeColor="text1"/>
              </w:rPr>
            </w:pPr>
          </w:p>
        </w:tc>
        <w:tc>
          <w:tcPr>
            <w:tcW w:w="2126" w:type="dxa"/>
          </w:tcPr>
          <w:p w:rsidR="00CA6DCC" w:rsidRPr="002B123B" w:rsidRDefault="00CA6DCC" w:rsidP="001A7B6B">
            <w:pPr>
              <w:ind w:firstLine="0"/>
              <w:rPr>
                <w:rFonts w:ascii="Times New Roman" w:hAnsi="Times New Roman" w:cs="Times New Roman"/>
                <w:color w:val="000000" w:themeColor="text1"/>
              </w:rPr>
            </w:pPr>
          </w:p>
        </w:tc>
        <w:tc>
          <w:tcPr>
            <w:tcW w:w="2268" w:type="dxa"/>
          </w:tcPr>
          <w:p w:rsidR="00CA6DCC" w:rsidRPr="002B123B" w:rsidRDefault="00CA6DCC" w:rsidP="000F005F">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6945DE" w:rsidRPr="002B123B" w:rsidTr="006945DE">
        <w:tc>
          <w:tcPr>
            <w:tcW w:w="1843" w:type="dxa"/>
            <w:vMerge/>
          </w:tcPr>
          <w:p w:rsidR="006945DE" w:rsidRPr="002B123B" w:rsidRDefault="006945DE" w:rsidP="001A7B6B">
            <w:pPr>
              <w:ind w:firstLine="0"/>
              <w:rPr>
                <w:rFonts w:ascii="Times New Roman" w:hAnsi="Times New Roman" w:cs="Times New Roman"/>
                <w:color w:val="000000" w:themeColor="text1"/>
              </w:rPr>
            </w:pPr>
          </w:p>
        </w:tc>
        <w:tc>
          <w:tcPr>
            <w:tcW w:w="1843" w:type="dxa"/>
          </w:tcPr>
          <w:p w:rsidR="006945DE" w:rsidRPr="002B123B" w:rsidRDefault="006945D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4"/>
          </w:tcPr>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A6DCC" w:rsidRPr="002B123B" w:rsidTr="00CA6DCC">
        <w:tc>
          <w:tcPr>
            <w:tcW w:w="1843" w:type="dxa"/>
            <w:vMerge w:val="restart"/>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694"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A6DCC" w:rsidRPr="002B123B" w:rsidRDefault="00CA6DCC" w:rsidP="001A7B6B">
            <w:pPr>
              <w:ind w:firstLine="0"/>
              <w:jc w:val="center"/>
              <w:rPr>
                <w:rFonts w:ascii="Times New Roman" w:hAnsi="Times New Roman" w:cs="Times New Roman"/>
                <w:color w:val="000000" w:themeColor="text1"/>
              </w:rPr>
            </w:pPr>
          </w:p>
        </w:tc>
        <w:tc>
          <w:tcPr>
            <w:tcW w:w="212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val="restart"/>
          </w:tcPr>
          <w:p w:rsidR="00CA6DCC" w:rsidRPr="002B123B" w:rsidRDefault="00CA6DCC" w:rsidP="001A7B6B">
            <w:pPr>
              <w:ind w:firstLine="0"/>
              <w:jc w:val="center"/>
              <w:rPr>
                <w:rFonts w:ascii="Times New Roman" w:hAnsi="Times New Roman" w:cs="Times New Roman"/>
                <w:color w:val="000000" w:themeColor="text1"/>
              </w:rPr>
            </w:pPr>
          </w:p>
          <w:p w:rsidR="00CA6DCC" w:rsidRPr="002B123B" w:rsidRDefault="00CA6DCC" w:rsidP="001A7B6B">
            <w:pPr>
              <w:ind w:firstLine="0"/>
              <w:jc w:val="center"/>
              <w:rPr>
                <w:rFonts w:ascii="Times New Roman" w:hAnsi="Times New Roman" w:cs="Times New Roman"/>
                <w:color w:val="000000" w:themeColor="text1"/>
              </w:rPr>
            </w:pPr>
          </w:p>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A6DCC" w:rsidRPr="002B123B" w:rsidTr="00CA6DCC">
        <w:tc>
          <w:tcPr>
            <w:tcW w:w="1843" w:type="dxa"/>
            <w:vMerge/>
          </w:tcPr>
          <w:p w:rsidR="00CA6DCC" w:rsidRPr="002B123B" w:rsidRDefault="00CA6DCC" w:rsidP="001A7B6B">
            <w:pPr>
              <w:ind w:firstLine="0"/>
              <w:rPr>
                <w:rFonts w:ascii="Times New Roman" w:hAnsi="Times New Roman" w:cs="Times New Roman"/>
                <w:color w:val="000000" w:themeColor="text1"/>
              </w:rPr>
            </w:pPr>
          </w:p>
        </w:tc>
        <w:tc>
          <w:tcPr>
            <w:tcW w:w="1843" w:type="dxa"/>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694"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12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tcPr>
          <w:p w:rsidR="00CA6DCC" w:rsidRPr="002B123B" w:rsidRDefault="00CA6DCC" w:rsidP="001A7B6B">
            <w:pPr>
              <w:ind w:firstLine="0"/>
              <w:jc w:val="center"/>
              <w:rPr>
                <w:rFonts w:ascii="Times New Roman" w:hAnsi="Times New Roman" w:cs="Times New Roman"/>
                <w:color w:val="000000" w:themeColor="text1"/>
              </w:rPr>
            </w:pPr>
          </w:p>
        </w:tc>
      </w:tr>
      <w:tr w:rsidR="00CA6DCC" w:rsidRPr="002B123B" w:rsidTr="00CA6DCC">
        <w:tc>
          <w:tcPr>
            <w:tcW w:w="1843" w:type="dxa"/>
            <w:vMerge w:val="restart"/>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694"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A6DCC" w:rsidRPr="002B123B" w:rsidRDefault="00CA6DCC" w:rsidP="001A7B6B">
            <w:pPr>
              <w:ind w:firstLine="0"/>
              <w:jc w:val="center"/>
              <w:rPr>
                <w:rFonts w:ascii="Times New Roman" w:hAnsi="Times New Roman" w:cs="Times New Roman"/>
                <w:color w:val="000000" w:themeColor="text1"/>
              </w:rPr>
            </w:pPr>
          </w:p>
        </w:tc>
        <w:tc>
          <w:tcPr>
            <w:tcW w:w="212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tcPr>
          <w:p w:rsidR="00CA6DCC" w:rsidRPr="002B123B" w:rsidRDefault="00CA6DCC" w:rsidP="001A7B6B">
            <w:pPr>
              <w:ind w:firstLine="0"/>
              <w:jc w:val="center"/>
              <w:rPr>
                <w:rFonts w:ascii="Times New Roman" w:hAnsi="Times New Roman" w:cs="Times New Roman"/>
                <w:color w:val="000000" w:themeColor="text1"/>
              </w:rPr>
            </w:pPr>
          </w:p>
        </w:tc>
      </w:tr>
      <w:tr w:rsidR="00CA6DCC" w:rsidRPr="002B123B" w:rsidTr="00CA6DCC">
        <w:tc>
          <w:tcPr>
            <w:tcW w:w="1843" w:type="dxa"/>
            <w:vMerge/>
          </w:tcPr>
          <w:p w:rsidR="00CA6DCC" w:rsidRPr="002B123B" w:rsidRDefault="00CA6DCC" w:rsidP="001A7B6B">
            <w:pPr>
              <w:ind w:firstLine="0"/>
              <w:rPr>
                <w:rFonts w:ascii="Times New Roman" w:hAnsi="Times New Roman" w:cs="Times New Roman"/>
                <w:color w:val="000000" w:themeColor="text1"/>
              </w:rPr>
            </w:pPr>
          </w:p>
        </w:tc>
        <w:tc>
          <w:tcPr>
            <w:tcW w:w="1843" w:type="dxa"/>
          </w:tcPr>
          <w:p w:rsidR="00CA6DCC" w:rsidRPr="002B123B" w:rsidRDefault="00CA6DC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4" w:type="dxa"/>
          </w:tcPr>
          <w:p w:rsidR="00CA6DCC" w:rsidRPr="002B123B" w:rsidRDefault="00CA6DCC"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694"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126" w:type="dxa"/>
          </w:tcPr>
          <w:p w:rsidR="00CA6DCC" w:rsidRPr="002B123B" w:rsidRDefault="00CA6DCC"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tcPr>
          <w:p w:rsidR="00CA6DCC" w:rsidRPr="002B123B" w:rsidRDefault="00CA6DCC" w:rsidP="001A7B6B">
            <w:pPr>
              <w:ind w:firstLine="0"/>
              <w:jc w:val="center"/>
              <w:rPr>
                <w:rFonts w:ascii="Times New Roman" w:hAnsi="Times New Roman" w:cs="Times New Roman"/>
                <w:color w:val="000000" w:themeColor="text1"/>
              </w:rPr>
            </w:pPr>
          </w:p>
        </w:tc>
      </w:tr>
    </w:tbl>
    <w:p w:rsidR="001A7B6B" w:rsidRPr="002B123B" w:rsidRDefault="001A7B6B" w:rsidP="00B9011E">
      <w:pPr>
        <w:widowControl/>
        <w:rPr>
          <w:rFonts w:ascii="Times New Roman" w:hAnsi="Times New Roman" w:cs="Times New Roman"/>
          <w:color w:val="000000" w:themeColor="text1"/>
        </w:rPr>
      </w:pPr>
    </w:p>
    <w:p w:rsidR="00687043" w:rsidRPr="002B123B" w:rsidRDefault="00F32BBC" w:rsidP="001A7B6B">
      <w:pPr>
        <w:snapToGrid w:val="0"/>
        <w:ind w:firstLine="0"/>
        <w:jc w:val="center"/>
        <w:rPr>
          <w:rFonts w:ascii="Times New Roman" w:hAnsi="Times New Roman" w:cs="Times New Roman"/>
          <w:color w:val="000000" w:themeColor="text1"/>
        </w:rPr>
      </w:pPr>
      <w:r w:rsidRPr="002B123B">
        <w:rPr>
          <w:rFonts w:ascii="Times New Roman" w:hAnsi="Times New Roman" w:cs="Times New Roman"/>
          <w:bCs/>
          <w:color w:val="000000" w:themeColor="text1"/>
        </w:rPr>
        <w:t>2.</w:t>
      </w:r>
      <w:r w:rsidR="00CA678F" w:rsidRPr="002B123B">
        <w:rPr>
          <w:rFonts w:ascii="Times New Roman" w:hAnsi="Times New Roman" w:cs="Times New Roman"/>
          <w:bCs/>
          <w:color w:val="000000" w:themeColor="text1"/>
        </w:rPr>
        <w:t xml:space="preserve"> СХ-</w:t>
      </w:r>
      <w:r w:rsidR="003F1F41" w:rsidRPr="002B123B">
        <w:rPr>
          <w:rFonts w:ascii="Times New Roman" w:hAnsi="Times New Roman" w:cs="Times New Roman"/>
          <w:bCs/>
          <w:color w:val="000000" w:themeColor="text1"/>
        </w:rPr>
        <w:t>2</w:t>
      </w:r>
      <w:r w:rsidR="00CA678F" w:rsidRPr="002B123B">
        <w:rPr>
          <w:rFonts w:ascii="Times New Roman" w:hAnsi="Times New Roman" w:cs="Times New Roman"/>
          <w:bCs/>
          <w:color w:val="000000" w:themeColor="text1"/>
        </w:rPr>
        <w:t xml:space="preserve">. </w:t>
      </w:r>
      <w:r w:rsidR="00AF3E8A" w:rsidRPr="002B123B">
        <w:rPr>
          <w:rFonts w:ascii="Times New Roman" w:hAnsi="Times New Roman" w:cs="Times New Roman"/>
          <w:bCs/>
          <w:color w:val="000000" w:themeColor="text1"/>
        </w:rPr>
        <w:t>Производственная зона сельскохозяйственных предприятий.</w:t>
      </w:r>
    </w:p>
    <w:p w:rsidR="00687043" w:rsidRPr="002B123B" w:rsidRDefault="00687043" w:rsidP="00687043">
      <w:pPr>
        <w:widowControl/>
        <w:ind w:firstLine="0"/>
        <w:jc w:val="center"/>
        <w:rPr>
          <w:rFonts w:ascii="Times New Roman" w:hAnsi="Times New Roman" w:cs="Times New Roman"/>
          <w:b/>
          <w:bCs/>
          <w:color w:val="000000" w:themeColor="text1"/>
        </w:rPr>
      </w:pPr>
    </w:p>
    <w:p w:rsidR="00687043" w:rsidRPr="002B123B" w:rsidRDefault="00AF3E8A" w:rsidP="00AF3E8A">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Производственная зона сельскохозяйственных предприятий</w:t>
      </w:r>
      <w:r w:rsidR="00687043" w:rsidRPr="002B123B">
        <w:rPr>
          <w:rFonts w:ascii="Times New Roman" w:hAnsi="Times New Roman" w:cs="Times New Roman"/>
          <w:color w:val="000000" w:themeColor="text1"/>
        </w:rPr>
        <w:t>(СХ-</w:t>
      </w:r>
      <w:r w:rsidRPr="002B123B">
        <w:rPr>
          <w:rFonts w:ascii="Times New Roman" w:hAnsi="Times New Roman" w:cs="Times New Roman"/>
          <w:color w:val="000000" w:themeColor="text1"/>
        </w:rPr>
        <w:t>3</w:t>
      </w:r>
      <w:r w:rsidR="00687043" w:rsidRPr="002B123B">
        <w:rPr>
          <w:rFonts w:ascii="Times New Roman" w:hAnsi="Times New Roman" w:cs="Times New Roman"/>
          <w:color w:val="000000" w:themeColor="text1"/>
        </w:rPr>
        <w:t>)включает в себя участки территории поселения, занятые сельскохозяйственными угодьями, а также иными территориями, зданиями, строениями, сооружениями сельскохозяйственного назначения и предназначенные для ведения сельскохозяйственного производства.</w:t>
      </w:r>
    </w:p>
    <w:p w:rsidR="00687043" w:rsidRPr="002B123B" w:rsidRDefault="00687043" w:rsidP="0068704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w:t>
      </w:r>
      <w:r w:rsidR="00CA678F" w:rsidRPr="002B123B">
        <w:rPr>
          <w:rFonts w:ascii="Times New Roman" w:hAnsi="Times New Roman" w:cs="Times New Roman"/>
          <w:color w:val="000000" w:themeColor="text1"/>
        </w:rPr>
        <w:t xml:space="preserve">питального строительства в зоне, занятой объектами сельскохозяйственного назначения </w:t>
      </w:r>
      <w:r w:rsidRPr="002B123B">
        <w:rPr>
          <w:rFonts w:ascii="Times New Roman" w:hAnsi="Times New Roman" w:cs="Times New Roman"/>
          <w:color w:val="000000" w:themeColor="text1"/>
        </w:rPr>
        <w:t xml:space="preserve">приведены в таблице №1 </w:t>
      </w:r>
      <w:r w:rsidR="00E74746" w:rsidRPr="002B123B">
        <w:rPr>
          <w:rFonts w:ascii="Times New Roman" w:hAnsi="Times New Roman" w:cs="Times New Roman"/>
          <w:color w:val="000000" w:themeColor="text1"/>
        </w:rPr>
        <w:t>(статья 40</w:t>
      </w:r>
      <w:r w:rsidR="0032637E" w:rsidRPr="002B123B">
        <w:rPr>
          <w:rFonts w:ascii="Times New Roman" w:hAnsi="Times New Roman" w:cs="Times New Roman"/>
          <w:color w:val="000000" w:themeColor="text1"/>
        </w:rPr>
        <w:t xml:space="preserve"> настоящих Правил) и ста</w:t>
      </w:r>
      <w:r w:rsidR="00E74746" w:rsidRPr="002B123B">
        <w:rPr>
          <w:rFonts w:ascii="Times New Roman" w:hAnsi="Times New Roman" w:cs="Times New Roman"/>
          <w:color w:val="000000" w:themeColor="text1"/>
        </w:rPr>
        <w:t>тье 41</w:t>
      </w:r>
      <w:r w:rsidR="0032637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3F1F41" w:rsidRPr="002B123B" w:rsidRDefault="00687043" w:rsidP="00F32BBC">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4"/>
        <w:gridCol w:w="1711"/>
        <w:gridCol w:w="1418"/>
        <w:gridCol w:w="1842"/>
        <w:gridCol w:w="1985"/>
        <w:gridCol w:w="1843"/>
        <w:gridCol w:w="1842"/>
        <w:gridCol w:w="1701"/>
        <w:gridCol w:w="1418"/>
      </w:tblGrid>
      <w:tr w:rsidR="001A7B6B" w:rsidRPr="002B123B" w:rsidTr="00E613FC">
        <w:tc>
          <w:tcPr>
            <w:tcW w:w="3085" w:type="dxa"/>
            <w:gridSpan w:val="2"/>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418" w:type="dxa"/>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631" w:type="dxa"/>
            <w:gridSpan w:val="6"/>
          </w:tcPr>
          <w:p w:rsidR="001A7B6B" w:rsidRPr="002B123B" w:rsidRDefault="001A7B6B" w:rsidP="001E5EF8">
            <w:pPr>
              <w:ind w:firstLine="0"/>
              <w:jc w:val="center"/>
              <w:rPr>
                <w:rFonts w:ascii="Times New Roman" w:hAnsi="Times New Roman" w:cs="Times New Roman"/>
                <w:color w:val="000000" w:themeColor="text1"/>
              </w:rPr>
            </w:pPr>
          </w:p>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p>
        </w:tc>
        <w:tc>
          <w:tcPr>
            <w:tcW w:w="1418" w:type="dxa"/>
          </w:tcPr>
          <w:p w:rsidR="000F005F" w:rsidRPr="002B123B" w:rsidRDefault="000F005F" w:rsidP="001E5EF8">
            <w:pPr>
              <w:ind w:firstLine="0"/>
              <w:jc w:val="center"/>
              <w:rPr>
                <w:rFonts w:ascii="Times New Roman" w:hAnsi="Times New Roman" w:cs="Times New Roman"/>
                <w:color w:val="000000" w:themeColor="text1"/>
              </w:rPr>
            </w:pPr>
          </w:p>
        </w:tc>
        <w:tc>
          <w:tcPr>
            <w:tcW w:w="1842" w:type="dxa"/>
          </w:tcPr>
          <w:p w:rsidR="000F005F" w:rsidRPr="002B123B" w:rsidRDefault="000F005F" w:rsidP="001E5EF8">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1.1, 1.2, 1.3, 1.4, 1.5</w:t>
            </w:r>
          </w:p>
        </w:tc>
        <w:tc>
          <w:tcPr>
            <w:tcW w:w="1985" w:type="dxa"/>
          </w:tcPr>
          <w:p w:rsidR="000F005F" w:rsidRPr="002B123B" w:rsidRDefault="00CB1AD3" w:rsidP="000F005F">
            <w:pPr>
              <w:suppressAutoHyphens/>
              <w:ind w:firstLine="0"/>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 xml:space="preserve">1.7, 1.8, 1.9, 1.10, 1.11 </w:t>
            </w:r>
          </w:p>
        </w:tc>
        <w:tc>
          <w:tcPr>
            <w:tcW w:w="1843" w:type="dxa"/>
          </w:tcPr>
          <w:p w:rsidR="000F005F" w:rsidRPr="002B123B" w:rsidRDefault="000F005F" w:rsidP="001E5EF8">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1.12, 1.13, 1.16, 1.19, 1.20, 13.1</w:t>
            </w:r>
          </w:p>
        </w:tc>
        <w:tc>
          <w:tcPr>
            <w:tcW w:w="1842" w:type="dxa"/>
          </w:tcPr>
          <w:p w:rsidR="000F005F" w:rsidRPr="002B123B" w:rsidRDefault="00CB1AD3" w:rsidP="000F005F">
            <w:pPr>
              <w:suppressAutoHyphens/>
              <w:ind w:firstLine="0"/>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 xml:space="preserve">1.14, 1.15, 1.17, 1.18, </w:t>
            </w:r>
          </w:p>
        </w:tc>
        <w:tc>
          <w:tcPr>
            <w:tcW w:w="1701" w:type="dxa"/>
          </w:tcPr>
          <w:p w:rsidR="000F005F" w:rsidRPr="002B123B" w:rsidRDefault="00CB1AD3" w:rsidP="000F005F">
            <w:pPr>
              <w:suppressAutoHyphens/>
              <w:ind w:firstLine="0"/>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3.1, 3.9.3,</w:t>
            </w:r>
            <w:r w:rsidR="000F005F" w:rsidRPr="002B123B">
              <w:rPr>
                <w:rFonts w:ascii="Times New Roman" w:hAnsi="Times New Roman" w:cs="Times New Roman"/>
                <w:color w:val="000000" w:themeColor="text1"/>
                <w:lang w:eastAsia="ar-SA"/>
              </w:rPr>
              <w:t xml:space="preserve"> </w:t>
            </w:r>
          </w:p>
        </w:tc>
        <w:tc>
          <w:tcPr>
            <w:tcW w:w="1418" w:type="dxa"/>
          </w:tcPr>
          <w:p w:rsidR="000F005F" w:rsidRPr="002B123B" w:rsidRDefault="00CB1AD3" w:rsidP="003F1F41">
            <w:pPr>
              <w:suppressAutoHyphens/>
              <w:ind w:firstLine="0"/>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3.1.1,</w:t>
            </w:r>
            <w:r w:rsidR="000F005F" w:rsidRPr="002B123B">
              <w:rPr>
                <w:rFonts w:ascii="Times New Roman" w:hAnsi="Times New Roman" w:cs="Times New Roman"/>
                <w:color w:val="000000" w:themeColor="text1"/>
                <w:lang w:eastAsia="ar-SA"/>
              </w:rPr>
              <w:t xml:space="preserve"> 9.3, 12.0.2</w:t>
            </w:r>
          </w:p>
        </w:tc>
      </w:tr>
      <w:tr w:rsidR="001A7B6B" w:rsidRPr="002B123B" w:rsidTr="00E613FC">
        <w:tc>
          <w:tcPr>
            <w:tcW w:w="15134" w:type="dxa"/>
            <w:gridSpan w:val="9"/>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418"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2000000</w:t>
            </w:r>
          </w:p>
        </w:tc>
        <w:tc>
          <w:tcPr>
            <w:tcW w:w="1985"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w:t>
            </w:r>
          </w:p>
        </w:tc>
        <w:tc>
          <w:tcPr>
            <w:tcW w:w="1843"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w:t>
            </w:r>
          </w:p>
        </w:tc>
        <w:tc>
          <w:tcPr>
            <w:tcW w:w="1701"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418" w:type="dxa"/>
            <w:vMerge w:val="restart"/>
          </w:tcPr>
          <w:p w:rsidR="000F005F" w:rsidRPr="002B123B" w:rsidRDefault="000F005F" w:rsidP="000F005F">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418"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985"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843"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600</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701"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c>
          <w:tcPr>
            <w:tcW w:w="1418" w:type="dxa"/>
            <w:vMerge/>
          </w:tcPr>
          <w:p w:rsidR="000F005F" w:rsidRPr="002B123B" w:rsidRDefault="000F005F" w:rsidP="001E5EF8">
            <w:pPr>
              <w:ind w:firstLine="0"/>
              <w:jc w:val="center"/>
              <w:rPr>
                <w:rFonts w:ascii="Times New Roman" w:hAnsi="Times New Roman" w:cs="Times New Roman"/>
                <w:color w:val="000000" w:themeColor="text1"/>
              </w:rPr>
            </w:pP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418"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985"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3"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2" w:type="dxa"/>
          </w:tcPr>
          <w:p w:rsidR="000F005F"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701"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418" w:type="dxa"/>
            <w:vMerge/>
          </w:tcPr>
          <w:p w:rsidR="000F005F" w:rsidRPr="002B123B" w:rsidRDefault="000F005F" w:rsidP="001E5EF8">
            <w:pPr>
              <w:ind w:firstLine="0"/>
              <w:jc w:val="center"/>
              <w:rPr>
                <w:rFonts w:ascii="Times New Roman" w:hAnsi="Times New Roman" w:cs="Times New Roman"/>
                <w:color w:val="000000" w:themeColor="text1"/>
              </w:rPr>
            </w:pPr>
          </w:p>
        </w:tc>
      </w:tr>
      <w:tr w:rsidR="001A7B6B" w:rsidRPr="002B123B" w:rsidTr="00E613FC">
        <w:tc>
          <w:tcPr>
            <w:tcW w:w="15134" w:type="dxa"/>
            <w:gridSpan w:val="9"/>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613FC" w:rsidRPr="002B123B" w:rsidTr="00E613FC">
        <w:tc>
          <w:tcPr>
            <w:tcW w:w="1374" w:type="dxa"/>
            <w:vMerge w:val="restart"/>
          </w:tcPr>
          <w:p w:rsidR="00E613FC" w:rsidRPr="002B123B" w:rsidRDefault="00E613F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843"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1"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8" w:type="dxa"/>
          </w:tcPr>
          <w:p w:rsidR="00E613FC"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E613FC" w:rsidRPr="002B123B" w:rsidTr="00E613FC">
        <w:tc>
          <w:tcPr>
            <w:tcW w:w="1374" w:type="dxa"/>
            <w:vMerge/>
          </w:tcPr>
          <w:p w:rsidR="00E613FC" w:rsidRPr="002B123B" w:rsidRDefault="00E613FC" w:rsidP="001E5EF8">
            <w:pPr>
              <w:ind w:firstLine="0"/>
              <w:jc w:val="center"/>
              <w:rPr>
                <w:rFonts w:ascii="Times New Roman" w:hAnsi="Times New Roman" w:cs="Times New Roman"/>
                <w:color w:val="000000" w:themeColor="text1"/>
              </w:rPr>
            </w:pP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613FC" w:rsidRPr="002B123B" w:rsidTr="00E613FC">
        <w:tc>
          <w:tcPr>
            <w:tcW w:w="1374" w:type="dxa"/>
            <w:vMerge w:val="restart"/>
          </w:tcPr>
          <w:p w:rsidR="00E613FC" w:rsidRPr="002B123B" w:rsidRDefault="00E613F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p w:rsidR="00E613FC" w:rsidRPr="002B123B" w:rsidRDefault="00E613FC" w:rsidP="001E5EF8">
            <w:pPr>
              <w:ind w:firstLine="0"/>
              <w:jc w:val="center"/>
              <w:rPr>
                <w:rFonts w:ascii="Times New Roman" w:hAnsi="Times New Roman" w:cs="Times New Roman"/>
                <w:color w:val="000000" w:themeColor="text1"/>
              </w:rPr>
            </w:pP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8" w:type="dxa"/>
          </w:tcPr>
          <w:p w:rsidR="00E613FC" w:rsidRPr="002B123B" w:rsidRDefault="00C91C5E"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E613FC" w:rsidRPr="002B123B" w:rsidTr="003B1D95">
        <w:tc>
          <w:tcPr>
            <w:tcW w:w="1374" w:type="dxa"/>
            <w:vMerge/>
          </w:tcPr>
          <w:p w:rsidR="00E613FC" w:rsidRPr="002B123B" w:rsidRDefault="00E613FC" w:rsidP="001E5EF8">
            <w:pPr>
              <w:ind w:firstLine="0"/>
              <w:jc w:val="center"/>
              <w:rPr>
                <w:rFonts w:ascii="Times New Roman" w:hAnsi="Times New Roman" w:cs="Times New Roman"/>
                <w:color w:val="000000" w:themeColor="text1"/>
              </w:rPr>
            </w:pP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E613FC" w:rsidRPr="002B123B" w:rsidRDefault="00E613FC"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E613FC">
        <w:tc>
          <w:tcPr>
            <w:tcW w:w="1374" w:type="dxa"/>
            <w:vMerge w:val="restart"/>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711" w:type="dxa"/>
          </w:tcPr>
          <w:p w:rsidR="00C91C5E" w:rsidRPr="002B123B" w:rsidRDefault="00C91C5E"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418" w:type="dxa"/>
            <w:vMerge w:val="restart"/>
          </w:tcPr>
          <w:p w:rsidR="00C91C5E" w:rsidRPr="002B123B" w:rsidRDefault="00C91C5E" w:rsidP="00C91C5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C91C5E" w:rsidRPr="002B123B" w:rsidTr="00E613FC">
        <w:tc>
          <w:tcPr>
            <w:tcW w:w="1374" w:type="dxa"/>
            <w:vMerge/>
          </w:tcPr>
          <w:p w:rsidR="00C91C5E" w:rsidRPr="002B123B" w:rsidRDefault="00C91C5E" w:rsidP="001E5EF8">
            <w:pPr>
              <w:ind w:firstLine="0"/>
              <w:jc w:val="center"/>
              <w:rPr>
                <w:rFonts w:ascii="Times New Roman" w:hAnsi="Times New Roman" w:cs="Times New Roman"/>
                <w:color w:val="000000" w:themeColor="text1"/>
              </w:rPr>
            </w:pPr>
          </w:p>
        </w:tc>
        <w:tc>
          <w:tcPr>
            <w:tcW w:w="1711" w:type="dxa"/>
          </w:tcPr>
          <w:p w:rsidR="00C91C5E" w:rsidRPr="002B123B" w:rsidRDefault="00C91C5E"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C91C5E" w:rsidRPr="002B123B" w:rsidRDefault="00C91C5E"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8" w:type="dxa"/>
            <w:vMerge/>
          </w:tcPr>
          <w:p w:rsidR="00C91C5E" w:rsidRPr="002B123B" w:rsidRDefault="00C91C5E" w:rsidP="003F1F41">
            <w:pPr>
              <w:ind w:firstLine="0"/>
              <w:jc w:val="center"/>
              <w:rPr>
                <w:rFonts w:ascii="Times New Roman" w:hAnsi="Times New Roman" w:cs="Times New Roman"/>
                <w:color w:val="000000" w:themeColor="text1"/>
              </w:rPr>
            </w:pPr>
          </w:p>
        </w:tc>
      </w:tr>
      <w:tr w:rsidR="001A7B6B" w:rsidRPr="002B123B" w:rsidTr="00E613FC">
        <w:trPr>
          <w:trHeight w:val="413"/>
        </w:trPr>
        <w:tc>
          <w:tcPr>
            <w:tcW w:w="15134" w:type="dxa"/>
            <w:gridSpan w:val="9"/>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C91C5E" w:rsidRPr="002B123B" w:rsidTr="00E613FC">
        <w:tc>
          <w:tcPr>
            <w:tcW w:w="3085" w:type="dxa"/>
            <w:gridSpan w:val="2"/>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w:t>
            </w:r>
          </w:p>
          <w:p w:rsidR="00C91C5E" w:rsidRPr="002B123B" w:rsidRDefault="00C91C5E" w:rsidP="00E613F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 зданий</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418" w:type="dxa"/>
            <w:vMerge w:val="restart"/>
          </w:tcPr>
          <w:p w:rsidR="00C91C5E" w:rsidRPr="002B123B" w:rsidRDefault="00C91C5E"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C91C5E" w:rsidRPr="002B123B" w:rsidTr="00E613FC">
        <w:tc>
          <w:tcPr>
            <w:tcW w:w="3085" w:type="dxa"/>
            <w:gridSpan w:val="2"/>
          </w:tcPr>
          <w:p w:rsidR="00C91C5E" w:rsidRPr="002B123B" w:rsidRDefault="00C91C5E" w:rsidP="00E613F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8" w:type="dxa"/>
            <w:vMerge/>
          </w:tcPr>
          <w:p w:rsidR="00C91C5E" w:rsidRPr="002B123B" w:rsidRDefault="00C91C5E" w:rsidP="003F1F41">
            <w:pPr>
              <w:ind w:firstLine="0"/>
              <w:jc w:val="center"/>
              <w:rPr>
                <w:rFonts w:ascii="Times New Roman" w:hAnsi="Times New Roman" w:cs="Times New Roman"/>
                <w:color w:val="000000" w:themeColor="text1"/>
              </w:rPr>
            </w:pPr>
          </w:p>
        </w:tc>
      </w:tr>
      <w:tr w:rsidR="00C91C5E" w:rsidRPr="002B123B" w:rsidTr="00E613FC">
        <w:tc>
          <w:tcPr>
            <w:tcW w:w="3085" w:type="dxa"/>
            <w:gridSpan w:val="2"/>
          </w:tcPr>
          <w:p w:rsidR="00C91C5E" w:rsidRPr="002B123B" w:rsidRDefault="00C91C5E" w:rsidP="00E613F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Максимальный показатель </w:t>
            </w:r>
            <w:r w:rsidRPr="002B123B">
              <w:rPr>
                <w:rFonts w:ascii="Times New Roman" w:hAnsi="Times New Roman" w:cs="Times New Roman"/>
                <w:color w:val="000000" w:themeColor="text1"/>
              </w:rPr>
              <w:lastRenderedPageBreak/>
              <w:t>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8" w:type="dxa"/>
            <w:vMerge/>
          </w:tcPr>
          <w:p w:rsidR="00C91C5E" w:rsidRPr="002B123B" w:rsidRDefault="00C91C5E" w:rsidP="003F1F41">
            <w:pPr>
              <w:ind w:firstLine="0"/>
              <w:jc w:val="center"/>
              <w:rPr>
                <w:rFonts w:ascii="Times New Roman" w:hAnsi="Times New Roman" w:cs="Times New Roman"/>
                <w:color w:val="000000" w:themeColor="text1"/>
              </w:rPr>
            </w:pPr>
          </w:p>
        </w:tc>
      </w:tr>
    </w:tbl>
    <w:p w:rsidR="001A7B6B" w:rsidRPr="002B123B" w:rsidRDefault="001A7B6B"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sectPr w:rsidR="00B15E58" w:rsidRPr="002B123B" w:rsidSect="00B15E58">
          <w:pgSz w:w="16800" w:h="11900" w:orient="landscape"/>
          <w:pgMar w:top="1701" w:right="641" w:bottom="567" w:left="1134" w:header="720" w:footer="720" w:gutter="0"/>
          <w:cols w:space="720"/>
          <w:noEndnote/>
          <w:docGrid w:linePitch="326"/>
        </w:sectPr>
      </w:pPr>
    </w:p>
    <w:p w:rsidR="00185FCE" w:rsidRPr="002B123B" w:rsidRDefault="00185FCE" w:rsidP="00185FCE">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Общие условия и требования для проектирования и размещения объектов (зданий, строений, сооружений) в границах земельного участка, расположенных в зонах сельскохозяйственного использования:</w:t>
      </w:r>
    </w:p>
    <w:p w:rsidR="00185FCE" w:rsidRPr="002B123B" w:rsidRDefault="00185FCE"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85FCE" w:rsidRPr="002B123B" w:rsidRDefault="00185FCE"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185FCE" w:rsidRPr="002B123B" w:rsidRDefault="0091596D"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w:t>
      </w:r>
      <w:r w:rsidR="00185FCE" w:rsidRPr="002B123B">
        <w:rPr>
          <w:rFonts w:ascii="Times New Roman" w:hAnsi="Times New Roman" w:cs="Times New Roman"/>
          <w:color w:val="000000" w:themeColor="text1"/>
        </w:rPr>
        <w:t>)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185FCE" w:rsidRPr="002B123B" w:rsidRDefault="0091596D" w:rsidP="0091596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w:t>
      </w:r>
      <w:r w:rsidR="00185FCE" w:rsidRPr="002B123B">
        <w:rPr>
          <w:rFonts w:ascii="Times New Roman" w:hAnsi="Times New Roman" w:cs="Times New Roman"/>
          <w:color w:val="000000" w:themeColor="text1"/>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002E2" w:rsidRPr="002B123B" w:rsidRDefault="0091596D" w:rsidP="0091596D">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5) </w:t>
      </w:r>
      <w:r w:rsidR="001002E2"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185FCE" w:rsidRPr="002B123B" w:rsidRDefault="00185FCE" w:rsidP="00F9496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 проводится в соответствии с Правилами благоустройства Мостовского городского поселения</w:t>
      </w:r>
      <w:r w:rsidR="00E7474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 основании проектной документации.</w:t>
      </w:r>
    </w:p>
    <w:p w:rsidR="00185FCE" w:rsidRPr="002B123B" w:rsidRDefault="00185FCE"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F94965"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построек для содержания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B9011E" w:rsidRPr="002B123B" w:rsidRDefault="00185FCE" w:rsidP="00185FCE">
      <w:pPr>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среднерослых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185FCE" w:rsidRPr="002B123B" w:rsidRDefault="00185FCE" w:rsidP="00185FC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от кустарника -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 м</w:t>
        </w:r>
      </w:smartTag>
      <w:r w:rsidRPr="002B123B">
        <w:rPr>
          <w:rFonts w:ascii="Times New Roman" w:eastAsia="F6" w:hAnsi="Times New Roman" w:cs="Times New Roman"/>
          <w:color w:val="000000" w:themeColor="text1"/>
        </w:rPr>
        <w:t>.</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8) Минимальные расстояния между объектами по санитарно-бытовым условиям должны быть:</w:t>
      </w:r>
    </w:p>
    <w:p w:rsidR="00185FCE" w:rsidRPr="002B123B" w:rsidRDefault="00185FCE" w:rsidP="00185FC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от основного строения и подвала до надворного туалета -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12 м</w:t>
        </w:r>
      </w:smartTag>
      <w:r w:rsidRPr="002B123B">
        <w:rPr>
          <w:rFonts w:ascii="Times New Roman" w:eastAsia="F6" w:hAnsi="Times New Roman" w:cs="Times New Roman"/>
          <w:color w:val="000000" w:themeColor="text1"/>
        </w:rPr>
        <w:t>;</w:t>
      </w:r>
    </w:p>
    <w:p w:rsidR="00185FCE" w:rsidRPr="002B123B" w:rsidRDefault="00185FCE" w:rsidP="00185FC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от колодца до надворного туалета -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25 м</w:t>
        </w:r>
      </w:smartTag>
      <w:r w:rsidRPr="002B123B">
        <w:rPr>
          <w:rFonts w:ascii="Times New Roman" w:eastAsia="F6" w:hAnsi="Times New Roman" w:cs="Times New Roman"/>
          <w:color w:val="000000" w:themeColor="text1"/>
        </w:rPr>
        <w:t>.</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Указанные расстояния должны соблюдаться как между объектами на одном участке, так и между объектами, расположенными на смежных участках.</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9) В случае блокирования объектов расстояние до границы с соседним участком измеряется отдельно от каждого объекта блокировки.</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10) 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2,0 метра</w:t>
        </w:r>
      </w:smartTag>
      <w:r w:rsidRPr="002B123B">
        <w:rPr>
          <w:rFonts w:ascii="Times New Roman" w:eastAsia="F6"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0,5 метра</w:t>
        </w:r>
      </w:smartTag>
      <w:r w:rsidRPr="002B123B">
        <w:rPr>
          <w:rFonts w:ascii="Times New Roman" w:eastAsia="F6" w:hAnsi="Times New Roman" w:cs="Times New Roman"/>
          <w:color w:val="000000" w:themeColor="text1"/>
        </w:rPr>
        <w:t xml:space="preserve"> от уровня земли.</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11) 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1,50 метра</w:t>
        </w:r>
      </w:smartTag>
      <w:r w:rsidRPr="002B123B">
        <w:rPr>
          <w:rFonts w:ascii="Times New Roman" w:eastAsia="F6"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12) При размещении объектов, относящихся к V классу опасности, в условиях сложившейся градостроительной ситуации (при невозможности соблюдения размеров </w:t>
      </w:r>
      <w:r w:rsidRPr="002B123B">
        <w:rPr>
          <w:rFonts w:ascii="Times New Roman" w:eastAsia="F6" w:hAnsi="Times New Roman" w:cs="Times New Roman"/>
          <w:color w:val="000000" w:themeColor="text1"/>
        </w:rPr>
        <w:lastRenderedPageBreak/>
        <w:t>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13)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14) Для действующих объектов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15) Для размещения V класса опасности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 гигиенических требований и нормативов на границе жилой застройки.</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16)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C91C5E" w:rsidRPr="002B123B" w:rsidRDefault="00C91C5E" w:rsidP="00185FCE">
      <w:pPr>
        <w:widowControl/>
        <w:rPr>
          <w:rFonts w:ascii="Times New Roman" w:eastAsia="F6" w:hAnsi="Times New Roman" w:cs="Times New Roman"/>
          <w:color w:val="000000" w:themeColor="text1"/>
        </w:rPr>
      </w:pPr>
    </w:p>
    <w:p w:rsidR="00C91C5E" w:rsidRPr="00C8267A" w:rsidRDefault="00C91C5E" w:rsidP="00C91C5E">
      <w:pPr>
        <w:widowControl/>
        <w:jc w:val="center"/>
        <w:rPr>
          <w:rFonts w:ascii="Times New Roman" w:eastAsia="F6" w:hAnsi="Times New Roman" w:cs="Times New Roman"/>
          <w:color w:val="000000" w:themeColor="text1"/>
        </w:rPr>
      </w:pPr>
      <w:r w:rsidRPr="002B123B">
        <w:rPr>
          <w:rFonts w:ascii="Times New Roman" w:eastAsia="F6" w:hAnsi="Times New Roman" w:cs="Times New Roman"/>
          <w:b/>
          <w:color w:val="000000" w:themeColor="text1"/>
        </w:rPr>
        <w:t xml:space="preserve">Статья 48. </w:t>
      </w:r>
      <w:r w:rsidRPr="00C8267A">
        <w:rPr>
          <w:rFonts w:ascii="Times New Roman" w:eastAsia="F6" w:hAnsi="Times New Roman" w:cs="Times New Roman"/>
          <w:color w:val="000000" w:themeColor="text1"/>
        </w:rPr>
        <w:t>Градостроительные регламенты. Зоны рекреационного назначения.</w:t>
      </w:r>
    </w:p>
    <w:p w:rsidR="00C91C5E" w:rsidRPr="002B123B" w:rsidRDefault="00C91C5E" w:rsidP="00C91C5E">
      <w:pPr>
        <w:widowControl/>
        <w:rPr>
          <w:rFonts w:ascii="Times New Roman" w:eastAsia="F6" w:hAnsi="Times New Roman" w:cs="Times New Roman"/>
          <w:b/>
          <w:color w:val="000000" w:themeColor="text1"/>
        </w:rPr>
      </w:pP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Зоны рекреационного назначения (Р) выделены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обеспечения их рационального использования.</w:t>
      </w: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В состав зон рекреационного назначения могут включаться территории поселения, занятые городскими лесами, зонами отдыха, парками, городскими садами, скверами, бульварами, а также иные территории, используемые и предназначенные для отдыха, туризма, занятий физической культурой и спортом.</w:t>
      </w: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Размещение объектов капитального строительства на территориях, на которые распространяется действие лесного, водного законодательства, законодательства об особо охраняемых природных территориях, осуществляется в соответствии с требованиями указанного законодательства.</w:t>
      </w:r>
    </w:p>
    <w:p w:rsidR="00C91C5E" w:rsidRPr="002B123B" w:rsidRDefault="00C91C5E" w:rsidP="00C91C5E">
      <w:pPr>
        <w:widowControl/>
        <w:ind w:firstLine="0"/>
        <w:jc w:val="center"/>
        <w:rPr>
          <w:rFonts w:ascii="Times New Roman" w:eastAsia="F6" w:hAnsi="Times New Roman" w:cs="Times New Roman"/>
          <w:bCs/>
          <w:color w:val="000000" w:themeColor="text1"/>
        </w:rPr>
      </w:pPr>
    </w:p>
    <w:p w:rsidR="00C91C5E" w:rsidRPr="002B123B" w:rsidRDefault="00C91C5E" w:rsidP="00C91C5E">
      <w:pPr>
        <w:widowControl/>
        <w:ind w:firstLine="0"/>
        <w:jc w:val="center"/>
        <w:rPr>
          <w:rFonts w:ascii="Times New Roman" w:eastAsia="F6" w:hAnsi="Times New Roman" w:cs="Times New Roman"/>
          <w:bCs/>
          <w:color w:val="000000" w:themeColor="text1"/>
        </w:rPr>
      </w:pPr>
      <w:r w:rsidRPr="002B123B">
        <w:rPr>
          <w:rFonts w:ascii="Times New Roman" w:eastAsia="F6" w:hAnsi="Times New Roman" w:cs="Times New Roman"/>
          <w:bCs/>
          <w:color w:val="000000" w:themeColor="text1"/>
        </w:rPr>
        <w:t>1. Р–1. Зона рекреационного назначения.</w:t>
      </w:r>
    </w:p>
    <w:p w:rsidR="00C91C5E" w:rsidRPr="002B123B" w:rsidRDefault="00C91C5E" w:rsidP="00C91C5E">
      <w:pPr>
        <w:widowControl/>
        <w:ind w:firstLine="0"/>
        <w:jc w:val="center"/>
        <w:rPr>
          <w:rFonts w:ascii="Times New Roman" w:eastAsia="F6" w:hAnsi="Times New Roman" w:cs="Times New Roman"/>
          <w:bCs/>
          <w:color w:val="000000" w:themeColor="text1"/>
        </w:rPr>
      </w:pP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Зона рекреационного назначения (Р-1) включает в себя участки территории поселения, используемые в целях сохранения и формирования озелененных участков на территории муниципального образования, а так же предназначенные для кратковременного пассивного отдыха, для массового кратковременного отдыха, проведения досуга, улучшения экологической обстановки (на которых расположены озелененные территории поселения, скверы, парки, в том числе мемориальные комплексы, бульвары, набережные, городские сады, площади).</w:t>
      </w: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Виды разрешенного использования земельных участков и объектов капитального строительства в зоне рекреационного назначения приведены в таблице № 1 (</w:t>
      </w:r>
      <w:r w:rsidRPr="002B123B">
        <w:rPr>
          <w:rFonts w:ascii="Times New Roman" w:hAnsi="Times New Roman" w:cs="Times New Roman"/>
          <w:color w:val="000000" w:themeColor="text1"/>
        </w:rPr>
        <w:t xml:space="preserve">статья 40 настоящих Правил) и статье 41 </w:t>
      </w:r>
      <w:r w:rsidRPr="002B123B">
        <w:rPr>
          <w:rFonts w:ascii="Times New Roman" w:eastAsia="F6" w:hAnsi="Times New Roman" w:cs="Times New Roman"/>
          <w:color w:val="000000" w:themeColor="text1"/>
        </w:rPr>
        <w:t>настоящих Правил.</w:t>
      </w:r>
    </w:p>
    <w:p w:rsidR="00B15E58" w:rsidRPr="00BD50F1" w:rsidRDefault="004F57F8"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B15E58" w:rsidRPr="002B123B" w:rsidRDefault="00B15E58"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sectPr w:rsidR="00B15E58" w:rsidRPr="002B123B" w:rsidSect="00B15E58">
          <w:pgSz w:w="11900" w:h="16800"/>
          <w:pgMar w:top="641" w:right="567" w:bottom="1134" w:left="1701" w:header="720" w:footer="720" w:gutter="0"/>
          <w:cols w:space="720"/>
          <w:noEndnote/>
          <w:docGrid w:linePitch="326"/>
        </w:sect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984"/>
        <w:gridCol w:w="1559"/>
        <w:gridCol w:w="4536"/>
        <w:gridCol w:w="4820"/>
      </w:tblGrid>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Наименование</w:t>
            </w: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356" w:type="dxa"/>
            <w:gridSpan w:val="2"/>
          </w:tcPr>
          <w:p w:rsidR="005F48FD" w:rsidRPr="002B123B" w:rsidRDefault="005F48FD" w:rsidP="005F48FD">
            <w:pPr>
              <w:ind w:firstLine="0"/>
              <w:jc w:val="center"/>
              <w:rPr>
                <w:rFonts w:ascii="Times New Roman" w:hAnsi="Times New Roman" w:cs="Times New Roman"/>
                <w:color w:val="000000" w:themeColor="text1"/>
              </w:rPr>
            </w:pP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p>
        </w:tc>
        <w:tc>
          <w:tcPr>
            <w:tcW w:w="1559" w:type="dxa"/>
          </w:tcPr>
          <w:p w:rsidR="005F48FD" w:rsidRPr="002B123B" w:rsidRDefault="005F48FD" w:rsidP="005F48FD">
            <w:pPr>
              <w:ind w:firstLine="0"/>
              <w:jc w:val="center"/>
              <w:rPr>
                <w:rFonts w:ascii="Times New Roman" w:hAnsi="Times New Roman" w:cs="Times New Roman"/>
                <w:color w:val="000000" w:themeColor="text1"/>
              </w:rPr>
            </w:pPr>
          </w:p>
        </w:tc>
        <w:tc>
          <w:tcPr>
            <w:tcW w:w="4536" w:type="dxa"/>
          </w:tcPr>
          <w:p w:rsidR="005F48FD" w:rsidRPr="002B123B" w:rsidRDefault="005F48FD" w:rsidP="005F48F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3.6.2</w:t>
            </w:r>
          </w:p>
          <w:p w:rsidR="005F48FD" w:rsidRPr="002B123B" w:rsidRDefault="005F48FD" w:rsidP="005F48FD">
            <w:pPr>
              <w:suppressAutoHyphens/>
              <w:ind w:firstLine="0"/>
              <w:jc w:val="center"/>
              <w:rPr>
                <w:rFonts w:ascii="Times New Roman" w:hAnsi="Times New Roman" w:cs="Times New Roman"/>
                <w:color w:val="000000" w:themeColor="text1"/>
                <w:lang w:eastAsia="ar-SA"/>
              </w:rPr>
            </w:pPr>
          </w:p>
        </w:tc>
        <w:tc>
          <w:tcPr>
            <w:tcW w:w="4820" w:type="dxa"/>
          </w:tcPr>
          <w:p w:rsidR="005F48FD" w:rsidRPr="002B123B" w:rsidRDefault="005F48FD" w:rsidP="005F48F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9.0, 9.1, 9.3, 11.1, 11.2,</w:t>
            </w:r>
          </w:p>
          <w:p w:rsidR="005F48FD" w:rsidRPr="002B123B" w:rsidRDefault="005F48FD" w:rsidP="005F48F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11.3,  12.0</w:t>
            </w:r>
          </w:p>
        </w:tc>
      </w:tr>
      <w:tr w:rsidR="005F48FD" w:rsidRPr="002B123B" w:rsidTr="00B15E58">
        <w:tc>
          <w:tcPr>
            <w:tcW w:w="15134" w:type="dxa"/>
            <w:gridSpan w:val="5"/>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536"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4820" w:type="dxa"/>
            <w:vMerge w:val="restart"/>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536"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4820" w:type="dxa"/>
            <w:vMerge/>
          </w:tcPr>
          <w:p w:rsidR="005F48FD" w:rsidRPr="002B123B" w:rsidRDefault="005F48FD" w:rsidP="005F48FD">
            <w:pPr>
              <w:ind w:firstLine="0"/>
              <w:jc w:val="center"/>
              <w:rPr>
                <w:rFonts w:ascii="Times New Roman" w:hAnsi="Times New Roman" w:cs="Times New Roman"/>
                <w:color w:val="000000" w:themeColor="text1"/>
              </w:rPr>
            </w:pP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5F48FD" w:rsidRPr="002B123B" w:rsidRDefault="005F48FD" w:rsidP="005F48FD">
            <w:pPr>
              <w:ind w:firstLine="0"/>
              <w:jc w:val="center"/>
              <w:rPr>
                <w:rFonts w:ascii="Times New Roman" w:hAnsi="Times New Roman" w:cs="Times New Roman"/>
                <w:color w:val="000000" w:themeColor="text1"/>
              </w:rPr>
            </w:pPr>
          </w:p>
        </w:tc>
      </w:tr>
      <w:tr w:rsidR="005F48FD" w:rsidRPr="002B123B" w:rsidTr="00B15E58">
        <w:tc>
          <w:tcPr>
            <w:tcW w:w="15134" w:type="dxa"/>
            <w:gridSpan w:val="5"/>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3B1D95" w:rsidRPr="002B123B" w:rsidTr="003B1D95">
        <w:tc>
          <w:tcPr>
            <w:tcW w:w="2235" w:type="dxa"/>
            <w:vMerge w:val="restart"/>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84" w:type="dxa"/>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59"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tcPr>
          <w:p w:rsidR="003B1D95"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3B1D95" w:rsidRPr="002B123B" w:rsidTr="003B1D95">
        <w:tc>
          <w:tcPr>
            <w:tcW w:w="2235" w:type="dxa"/>
            <w:vMerge/>
          </w:tcPr>
          <w:p w:rsidR="003B1D95" w:rsidRPr="002B123B" w:rsidRDefault="003B1D95" w:rsidP="003B1D95">
            <w:pPr>
              <w:ind w:firstLine="0"/>
              <w:jc w:val="left"/>
              <w:rPr>
                <w:rFonts w:ascii="Times New Roman" w:hAnsi="Times New Roman" w:cs="Times New Roman"/>
                <w:color w:val="000000" w:themeColor="text1"/>
              </w:rPr>
            </w:pPr>
          </w:p>
        </w:tc>
        <w:tc>
          <w:tcPr>
            <w:tcW w:w="1984" w:type="dxa"/>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56" w:type="dxa"/>
            <w:gridSpan w:val="2"/>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3B1D95" w:rsidRPr="002B123B" w:rsidTr="003B1D95">
        <w:tc>
          <w:tcPr>
            <w:tcW w:w="2235" w:type="dxa"/>
            <w:vMerge w:val="restart"/>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84" w:type="dxa"/>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1559"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tcPr>
          <w:p w:rsidR="003B1D95"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A5831" w:rsidRPr="002B123B" w:rsidTr="0020601C">
        <w:tc>
          <w:tcPr>
            <w:tcW w:w="2235" w:type="dxa"/>
            <w:vMerge/>
          </w:tcPr>
          <w:p w:rsidR="004A5831" w:rsidRPr="002B123B" w:rsidRDefault="004A5831" w:rsidP="003B1D95">
            <w:pPr>
              <w:ind w:firstLine="0"/>
              <w:jc w:val="left"/>
              <w:rPr>
                <w:rFonts w:ascii="Times New Roman" w:hAnsi="Times New Roman" w:cs="Times New Roman"/>
                <w:color w:val="000000" w:themeColor="text1"/>
              </w:rPr>
            </w:pPr>
          </w:p>
        </w:tc>
        <w:tc>
          <w:tcPr>
            <w:tcW w:w="1984" w:type="dxa"/>
          </w:tcPr>
          <w:p w:rsidR="004A5831" w:rsidRPr="002B123B" w:rsidRDefault="004A5831"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4A5831" w:rsidRPr="002B123B" w:rsidRDefault="004A5831"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4A5831" w:rsidRPr="002B123B" w:rsidRDefault="004A5831"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56" w:type="dxa"/>
            <w:gridSpan w:val="2"/>
          </w:tcPr>
          <w:p w:rsidR="004A5831" w:rsidRPr="002B123B" w:rsidRDefault="004A5831"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3B1D95">
        <w:tc>
          <w:tcPr>
            <w:tcW w:w="2235" w:type="dxa"/>
            <w:vMerge w:val="restart"/>
          </w:tcPr>
          <w:p w:rsidR="00C91C5E" w:rsidRPr="002B123B" w:rsidRDefault="00C91C5E"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84" w:type="dxa"/>
          </w:tcPr>
          <w:p w:rsidR="00C91C5E" w:rsidRPr="002B123B" w:rsidRDefault="00C91C5E"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val="restart"/>
          </w:tcPr>
          <w:p w:rsidR="00C91C5E" w:rsidRPr="002B123B" w:rsidRDefault="00C91C5E" w:rsidP="00C91C5E">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3B1D95">
        <w:tc>
          <w:tcPr>
            <w:tcW w:w="2235" w:type="dxa"/>
            <w:vMerge/>
          </w:tcPr>
          <w:p w:rsidR="00C91C5E" w:rsidRPr="002B123B" w:rsidRDefault="00C91C5E" w:rsidP="003B1D95">
            <w:pPr>
              <w:ind w:firstLine="0"/>
              <w:jc w:val="left"/>
              <w:rPr>
                <w:rFonts w:ascii="Times New Roman" w:hAnsi="Times New Roman" w:cs="Times New Roman"/>
                <w:color w:val="000000" w:themeColor="text1"/>
              </w:rPr>
            </w:pPr>
          </w:p>
        </w:tc>
        <w:tc>
          <w:tcPr>
            <w:tcW w:w="1984" w:type="dxa"/>
          </w:tcPr>
          <w:p w:rsidR="00C91C5E" w:rsidRPr="002B123B" w:rsidRDefault="00C91C5E"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 случаях</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C91C5E" w:rsidRPr="002B123B" w:rsidRDefault="00C91C5E" w:rsidP="005F48FD">
            <w:pPr>
              <w:ind w:firstLine="0"/>
              <w:jc w:val="center"/>
              <w:rPr>
                <w:rFonts w:ascii="Times New Roman" w:hAnsi="Times New Roman" w:cs="Times New Roman"/>
                <w:color w:val="000000" w:themeColor="text1"/>
              </w:rPr>
            </w:pPr>
          </w:p>
        </w:tc>
      </w:tr>
      <w:tr w:rsidR="005F48FD" w:rsidRPr="002B123B" w:rsidTr="00C91C5E">
        <w:trPr>
          <w:trHeight w:val="334"/>
        </w:trPr>
        <w:tc>
          <w:tcPr>
            <w:tcW w:w="15134" w:type="dxa"/>
            <w:gridSpan w:val="5"/>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C91C5E" w:rsidRPr="002B123B" w:rsidTr="004A5831">
        <w:tc>
          <w:tcPr>
            <w:tcW w:w="4219" w:type="dxa"/>
            <w:gridSpan w:val="2"/>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w:t>
            </w:r>
          </w:p>
          <w:p w:rsidR="00C91C5E" w:rsidRPr="002B123B" w:rsidRDefault="00C91C5E" w:rsidP="004A583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 зданий</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val="restart"/>
          </w:tcPr>
          <w:p w:rsidR="00C91C5E" w:rsidRPr="002B123B" w:rsidRDefault="00C91C5E" w:rsidP="00C91C5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4A5831">
        <w:tc>
          <w:tcPr>
            <w:tcW w:w="4219" w:type="dxa"/>
            <w:gridSpan w:val="2"/>
          </w:tcPr>
          <w:p w:rsidR="00C91C5E" w:rsidRPr="002B123B" w:rsidRDefault="00C91C5E" w:rsidP="004A583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C91C5E" w:rsidRPr="002B123B" w:rsidRDefault="00C91C5E" w:rsidP="005F48FD">
            <w:pPr>
              <w:jc w:val="center"/>
              <w:rPr>
                <w:rFonts w:ascii="Times New Roman" w:hAnsi="Times New Roman" w:cs="Times New Roman"/>
                <w:color w:val="000000" w:themeColor="text1"/>
              </w:rPr>
            </w:pPr>
          </w:p>
        </w:tc>
      </w:tr>
      <w:tr w:rsidR="00C91C5E" w:rsidRPr="002B123B" w:rsidTr="004A5831">
        <w:tc>
          <w:tcPr>
            <w:tcW w:w="4219" w:type="dxa"/>
            <w:gridSpan w:val="2"/>
          </w:tcPr>
          <w:p w:rsidR="00C91C5E" w:rsidRPr="002B123B" w:rsidRDefault="00C91C5E" w:rsidP="00001C0F">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C91C5E" w:rsidRPr="002B123B" w:rsidRDefault="00C91C5E" w:rsidP="005F48FD">
            <w:pPr>
              <w:ind w:firstLine="0"/>
              <w:jc w:val="center"/>
              <w:rPr>
                <w:rFonts w:ascii="Times New Roman" w:hAnsi="Times New Roman" w:cs="Times New Roman"/>
                <w:color w:val="000000" w:themeColor="text1"/>
              </w:rPr>
            </w:pPr>
          </w:p>
        </w:tc>
      </w:tr>
      <w:tr w:rsidR="005F48FD" w:rsidRPr="002B123B" w:rsidTr="00B15E58">
        <w:tc>
          <w:tcPr>
            <w:tcW w:w="15134" w:type="dxa"/>
            <w:gridSpan w:val="5"/>
          </w:tcPr>
          <w:p w:rsidR="005F48FD" w:rsidRPr="002B123B" w:rsidRDefault="005F48FD" w:rsidP="005F48F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5F48FD" w:rsidRPr="002B123B" w:rsidTr="00B15E58">
        <w:tc>
          <w:tcPr>
            <w:tcW w:w="15134" w:type="dxa"/>
            <w:gridSpan w:val="5"/>
          </w:tcPr>
          <w:p w:rsidR="005F48FD" w:rsidRPr="002B123B" w:rsidRDefault="005F48FD" w:rsidP="005F48F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5F48FD" w:rsidRPr="002B123B" w:rsidTr="00B15E58">
        <w:tc>
          <w:tcPr>
            <w:tcW w:w="15134" w:type="dxa"/>
            <w:gridSpan w:val="5"/>
          </w:tcPr>
          <w:p w:rsidR="005F48FD" w:rsidRPr="002B123B" w:rsidRDefault="005F48FD" w:rsidP="005F48F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5F48FD" w:rsidRPr="002B123B" w:rsidRDefault="005F48FD" w:rsidP="00655DDC">
      <w:pPr>
        <w:widowControl/>
        <w:ind w:firstLine="0"/>
        <w:jc w:val="center"/>
        <w:rPr>
          <w:rFonts w:ascii="Times New Roman" w:hAnsi="Times New Roman" w:cs="Times New Roman"/>
          <w:bCs/>
          <w:color w:val="000000" w:themeColor="text1"/>
          <w:lang w:eastAsia="en-US"/>
        </w:rPr>
      </w:pPr>
    </w:p>
    <w:p w:rsidR="004A5831" w:rsidRPr="002B123B" w:rsidRDefault="004A5831" w:rsidP="00655DDC">
      <w:pPr>
        <w:widowControl/>
        <w:ind w:firstLine="0"/>
        <w:jc w:val="center"/>
        <w:rPr>
          <w:rFonts w:ascii="Times New Roman" w:hAnsi="Times New Roman" w:cs="Times New Roman"/>
          <w:bCs/>
          <w:color w:val="000000" w:themeColor="text1"/>
          <w:lang w:eastAsia="en-US"/>
        </w:rPr>
      </w:pPr>
    </w:p>
    <w:p w:rsidR="004C65BA" w:rsidRPr="002B123B" w:rsidRDefault="00655DDC" w:rsidP="00655DDC">
      <w:pPr>
        <w:widowControl/>
        <w:ind w:firstLine="0"/>
        <w:jc w:val="center"/>
        <w:rPr>
          <w:rFonts w:ascii="Times New Roman" w:hAnsi="Times New Roman" w:cs="Times New Roman"/>
          <w:bCs/>
          <w:color w:val="000000" w:themeColor="text1"/>
          <w:lang w:eastAsia="en-US"/>
        </w:rPr>
      </w:pPr>
      <w:r w:rsidRPr="002B123B">
        <w:rPr>
          <w:rFonts w:ascii="Times New Roman" w:hAnsi="Times New Roman" w:cs="Times New Roman"/>
          <w:bCs/>
          <w:color w:val="000000" w:themeColor="text1"/>
          <w:lang w:eastAsia="en-US"/>
        </w:rPr>
        <w:t xml:space="preserve">2. Р–2. </w:t>
      </w:r>
      <w:r w:rsidR="004C65BA" w:rsidRPr="002B123B">
        <w:rPr>
          <w:rFonts w:ascii="Times New Roman" w:hAnsi="Times New Roman" w:cs="Times New Roman"/>
          <w:bCs/>
          <w:color w:val="000000" w:themeColor="text1"/>
          <w:lang w:eastAsia="en-US"/>
        </w:rPr>
        <w:t xml:space="preserve">Зона озелененных территорий общего пользования </w:t>
      </w:r>
    </w:p>
    <w:p w:rsidR="00655DDC" w:rsidRPr="002B123B" w:rsidRDefault="004C65BA" w:rsidP="00655DDC">
      <w:pPr>
        <w:widowControl/>
        <w:ind w:firstLine="0"/>
        <w:jc w:val="center"/>
        <w:rPr>
          <w:rFonts w:ascii="Times New Roman" w:hAnsi="Times New Roman" w:cs="Times New Roman"/>
          <w:bCs/>
          <w:color w:val="000000" w:themeColor="text1"/>
          <w:lang w:eastAsia="en-US"/>
        </w:rPr>
      </w:pPr>
      <w:r w:rsidRPr="002B123B">
        <w:rPr>
          <w:rFonts w:ascii="Times New Roman" w:hAnsi="Times New Roman" w:cs="Times New Roman"/>
          <w:bCs/>
          <w:color w:val="000000" w:themeColor="text1"/>
          <w:lang w:eastAsia="en-US"/>
        </w:rPr>
        <w:t>(лесопарки, парки, сады, скверы, бульвары, городские леса)</w:t>
      </w:r>
      <w:r w:rsidR="00655DDC" w:rsidRPr="002B123B">
        <w:rPr>
          <w:rFonts w:ascii="Times New Roman" w:hAnsi="Times New Roman" w:cs="Times New Roman"/>
          <w:bCs/>
          <w:color w:val="000000" w:themeColor="text1"/>
          <w:lang w:eastAsia="en-US"/>
        </w:rPr>
        <w:t>.</w:t>
      </w:r>
    </w:p>
    <w:p w:rsidR="00655DDC" w:rsidRPr="002B123B" w:rsidRDefault="00655DDC" w:rsidP="00655DDC">
      <w:pPr>
        <w:widowControl/>
        <w:ind w:firstLine="0"/>
        <w:jc w:val="center"/>
        <w:rPr>
          <w:rFonts w:ascii="Times New Roman" w:hAnsi="Times New Roman" w:cs="Times New Roman"/>
          <w:bCs/>
          <w:color w:val="000000" w:themeColor="text1"/>
          <w:lang w:eastAsia="en-US"/>
        </w:rPr>
      </w:pPr>
    </w:p>
    <w:p w:rsidR="004C65BA" w:rsidRPr="002B123B" w:rsidRDefault="004C65BA" w:rsidP="004C65BA">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Зона озелененных территорий общего пользования </w:t>
      </w:r>
      <w:r w:rsidR="00655DDC" w:rsidRPr="002B123B">
        <w:rPr>
          <w:rFonts w:ascii="Times New Roman" w:eastAsia="F6" w:hAnsi="Times New Roman" w:cs="Times New Roman"/>
          <w:color w:val="000000" w:themeColor="text1"/>
        </w:rPr>
        <w:t>(Р-2) включает в себя участки территории поселения,</w:t>
      </w:r>
      <w:r w:rsidRPr="002B123B">
        <w:rPr>
          <w:rFonts w:ascii="Times New Roman" w:eastAsia="F6" w:hAnsi="Times New Roman" w:cs="Times New Roman"/>
          <w:color w:val="000000" w:themeColor="text1"/>
        </w:rPr>
        <w:t xml:space="preserve"> занятые парками, скверами, бульварами используемые и предназначенные для отдыха, занятий физической культурой.</w:t>
      </w:r>
    </w:p>
    <w:p w:rsidR="00655DDC" w:rsidRPr="002B123B" w:rsidRDefault="00655DDC" w:rsidP="00655DDC">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Виды разрешенного использования земельных участков и объектов капитального строительства в зоне рекреационного назначения приведены в таблице № 1 (</w:t>
      </w:r>
      <w:r w:rsidRPr="002B123B">
        <w:rPr>
          <w:rFonts w:ascii="Times New Roman" w:hAnsi="Times New Roman" w:cs="Times New Roman"/>
          <w:color w:val="000000" w:themeColor="text1"/>
        </w:rPr>
        <w:t xml:space="preserve">статья </w:t>
      </w:r>
      <w:r w:rsidR="00E74746" w:rsidRPr="002B123B">
        <w:rPr>
          <w:rFonts w:ascii="Times New Roman" w:hAnsi="Times New Roman" w:cs="Times New Roman"/>
          <w:color w:val="000000" w:themeColor="text1"/>
        </w:rPr>
        <w:t>40 настоящих Правил) и статье 41</w:t>
      </w:r>
      <w:r w:rsidRPr="002B123B">
        <w:rPr>
          <w:rFonts w:ascii="Times New Roman" w:hAnsi="Times New Roman" w:cs="Times New Roman"/>
          <w:color w:val="000000" w:themeColor="text1"/>
        </w:rPr>
        <w:t xml:space="preserve"> </w:t>
      </w:r>
      <w:r w:rsidRPr="002B123B">
        <w:rPr>
          <w:rFonts w:ascii="Times New Roman" w:eastAsia="F6" w:hAnsi="Times New Roman" w:cs="Times New Roman"/>
          <w:color w:val="000000" w:themeColor="text1"/>
        </w:rPr>
        <w:t xml:space="preserve"> настоящих Правил.</w:t>
      </w:r>
    </w:p>
    <w:p w:rsidR="00655DDC" w:rsidRPr="002B123B" w:rsidRDefault="00655DDC" w:rsidP="00655DD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AC48D9" w:rsidRPr="002B123B" w:rsidRDefault="00AC48D9" w:rsidP="000262B0">
      <w:pPr>
        <w:widowControl/>
        <w:ind w:firstLine="0"/>
        <w:rPr>
          <w:rFonts w:ascii="Times New Roman" w:eastAsia="F6"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43"/>
        <w:gridCol w:w="1418"/>
        <w:gridCol w:w="4819"/>
        <w:gridCol w:w="142"/>
        <w:gridCol w:w="5103"/>
      </w:tblGrid>
      <w:tr w:rsidR="00E24CF6" w:rsidRPr="002B123B" w:rsidTr="00110833">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064" w:type="dxa"/>
            <w:gridSpan w:val="3"/>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p>
        </w:tc>
        <w:tc>
          <w:tcPr>
            <w:tcW w:w="1418" w:type="dxa"/>
          </w:tcPr>
          <w:p w:rsidR="00E24CF6" w:rsidRPr="002B123B" w:rsidRDefault="00E24CF6" w:rsidP="00E24CF6">
            <w:pPr>
              <w:ind w:firstLine="0"/>
              <w:jc w:val="center"/>
              <w:rPr>
                <w:rFonts w:ascii="Times New Roman" w:hAnsi="Times New Roman" w:cs="Times New Roman"/>
                <w:color w:val="000000" w:themeColor="text1"/>
              </w:rPr>
            </w:pP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3.6, 3.6.2, 4.8., 4.8.1,  5.0, 5.1,</w:t>
            </w:r>
            <w:r w:rsidR="00A1772F">
              <w:rPr>
                <w:rFonts w:ascii="Times New Roman" w:hAnsi="Times New Roman" w:cs="Times New Roman"/>
                <w:color w:val="000000" w:themeColor="text1"/>
                <w:lang w:eastAsia="ar-SA"/>
              </w:rPr>
              <w:t xml:space="preserve"> 5.1.2, </w:t>
            </w:r>
            <w:r w:rsidRPr="002B123B">
              <w:rPr>
                <w:rFonts w:ascii="Times New Roman" w:hAnsi="Times New Roman" w:cs="Times New Roman"/>
                <w:color w:val="000000" w:themeColor="text1"/>
                <w:lang w:eastAsia="ar-SA"/>
              </w:rPr>
              <w:t xml:space="preserve"> 5.1.3, 5.1.4, 5.1.5 </w:t>
            </w:r>
          </w:p>
        </w:tc>
        <w:tc>
          <w:tcPr>
            <w:tcW w:w="5103" w:type="dxa"/>
          </w:tcPr>
          <w:p w:rsidR="00E24CF6" w:rsidRPr="002B123B" w:rsidRDefault="00E24CF6" w:rsidP="00E24CF6">
            <w:pPr>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9.0, 9.1, 9.3, 11.1, 12.0, 12.0.1, 12.0.2</w:t>
            </w:r>
          </w:p>
        </w:tc>
      </w:tr>
      <w:tr w:rsidR="00E24CF6" w:rsidRPr="002B123B" w:rsidTr="00B15E58">
        <w:tc>
          <w:tcPr>
            <w:tcW w:w="15134" w:type="dxa"/>
            <w:gridSpan w:val="6"/>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5103" w:type="dxa"/>
            <w:vMerge w:val="restart"/>
          </w:tcPr>
          <w:p w:rsidR="00E24CF6" w:rsidRPr="002B123B" w:rsidRDefault="00E24CF6" w:rsidP="00E24CF6">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5103" w:type="dxa"/>
            <w:vMerge/>
          </w:tcPr>
          <w:p w:rsidR="00E24CF6" w:rsidRPr="002B123B" w:rsidRDefault="00E24CF6" w:rsidP="00E24CF6">
            <w:pPr>
              <w:ind w:firstLine="0"/>
              <w:jc w:val="center"/>
              <w:rPr>
                <w:rFonts w:ascii="Times New Roman" w:hAnsi="Times New Roman" w:cs="Times New Roman"/>
                <w:color w:val="000000" w:themeColor="text1"/>
              </w:rPr>
            </w:pP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5103" w:type="dxa"/>
            <w:vMerge/>
          </w:tcPr>
          <w:p w:rsidR="00E24CF6" w:rsidRPr="002B123B" w:rsidRDefault="00E24CF6" w:rsidP="00E24CF6">
            <w:pPr>
              <w:ind w:firstLine="0"/>
              <w:jc w:val="center"/>
              <w:rPr>
                <w:rFonts w:ascii="Times New Roman" w:hAnsi="Times New Roman" w:cs="Times New Roman"/>
                <w:color w:val="000000" w:themeColor="text1"/>
              </w:rPr>
            </w:pPr>
          </w:p>
        </w:tc>
      </w:tr>
      <w:tr w:rsidR="00E24CF6" w:rsidRPr="002B123B" w:rsidTr="00B15E58">
        <w:tc>
          <w:tcPr>
            <w:tcW w:w="15134" w:type="dxa"/>
            <w:gridSpan w:val="6"/>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110833" w:rsidRPr="002B123B" w:rsidTr="004F57F8">
        <w:tc>
          <w:tcPr>
            <w:tcW w:w="1809" w:type="dxa"/>
            <w:vMerge w:val="restart"/>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961" w:type="dxa"/>
            <w:gridSpan w:val="2"/>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5103" w:type="dxa"/>
          </w:tcPr>
          <w:p w:rsidR="00110833"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10833" w:rsidRPr="002B123B" w:rsidTr="00110833">
        <w:tc>
          <w:tcPr>
            <w:tcW w:w="1809" w:type="dxa"/>
            <w:vMerge/>
          </w:tcPr>
          <w:p w:rsidR="00110833" w:rsidRPr="002B123B" w:rsidRDefault="00110833" w:rsidP="00110833">
            <w:pPr>
              <w:ind w:firstLine="0"/>
              <w:jc w:val="left"/>
              <w:rPr>
                <w:rFonts w:ascii="Times New Roman" w:hAnsi="Times New Roman" w:cs="Times New Roman"/>
                <w:color w:val="000000" w:themeColor="text1"/>
              </w:rPr>
            </w:pP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110833" w:rsidRPr="002B123B" w:rsidTr="004F57F8">
        <w:tc>
          <w:tcPr>
            <w:tcW w:w="1809" w:type="dxa"/>
            <w:vMerge w:val="restart"/>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961" w:type="dxa"/>
            <w:gridSpan w:val="2"/>
          </w:tcPr>
          <w:p w:rsidR="00110833" w:rsidRPr="002B123B" w:rsidRDefault="00110833" w:rsidP="0020601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5103" w:type="dxa"/>
          </w:tcPr>
          <w:p w:rsidR="00110833" w:rsidRPr="002B123B" w:rsidRDefault="00C91C5E" w:rsidP="0020601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10833" w:rsidRPr="002B123B" w:rsidTr="00110833">
        <w:tc>
          <w:tcPr>
            <w:tcW w:w="1809" w:type="dxa"/>
            <w:vMerge/>
          </w:tcPr>
          <w:p w:rsidR="00110833" w:rsidRPr="002B123B" w:rsidRDefault="00110833" w:rsidP="00110833">
            <w:pPr>
              <w:ind w:firstLine="0"/>
              <w:jc w:val="left"/>
              <w:rPr>
                <w:rFonts w:ascii="Times New Roman" w:hAnsi="Times New Roman" w:cs="Times New Roman"/>
                <w:color w:val="000000" w:themeColor="text1"/>
              </w:rPr>
            </w:pP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110833">
        <w:tc>
          <w:tcPr>
            <w:tcW w:w="1809" w:type="dxa"/>
            <w:vMerge w:val="restart"/>
          </w:tcPr>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от границ </w:t>
            </w:r>
            <w:r w:rsidRPr="002B123B">
              <w:rPr>
                <w:rFonts w:ascii="Times New Roman" w:hAnsi="Times New Roman" w:cs="Times New Roman"/>
                <w:color w:val="000000" w:themeColor="text1"/>
              </w:rPr>
              <w:lastRenderedPageBreak/>
              <w:t>смежных земельных участков</w:t>
            </w:r>
          </w:p>
        </w:tc>
        <w:tc>
          <w:tcPr>
            <w:tcW w:w="1843" w:type="dxa"/>
          </w:tcPr>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при</w:t>
            </w:r>
          </w:p>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блокировке</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5245" w:type="dxa"/>
            <w:gridSpan w:val="2"/>
            <w:vMerge w:val="restart"/>
          </w:tcPr>
          <w:p w:rsidR="00C91C5E" w:rsidRPr="002B123B" w:rsidRDefault="00C91C5E" w:rsidP="00E24CF6">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110833">
        <w:tc>
          <w:tcPr>
            <w:tcW w:w="1809" w:type="dxa"/>
            <w:vMerge/>
          </w:tcPr>
          <w:p w:rsidR="00C91C5E" w:rsidRPr="002B123B" w:rsidRDefault="00C91C5E" w:rsidP="00110833">
            <w:pPr>
              <w:ind w:firstLine="0"/>
              <w:jc w:val="left"/>
              <w:rPr>
                <w:rFonts w:ascii="Times New Roman" w:hAnsi="Times New Roman" w:cs="Times New Roman"/>
                <w:color w:val="000000" w:themeColor="text1"/>
              </w:rPr>
            </w:pPr>
          </w:p>
        </w:tc>
        <w:tc>
          <w:tcPr>
            <w:tcW w:w="1843" w:type="dxa"/>
          </w:tcPr>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5245" w:type="dxa"/>
            <w:gridSpan w:val="2"/>
            <w:vMerge/>
          </w:tcPr>
          <w:p w:rsidR="00C91C5E" w:rsidRPr="002B123B" w:rsidRDefault="00C91C5E" w:rsidP="00E24CF6">
            <w:pPr>
              <w:ind w:firstLine="0"/>
              <w:jc w:val="center"/>
              <w:rPr>
                <w:rFonts w:ascii="Times New Roman" w:hAnsi="Times New Roman" w:cs="Times New Roman"/>
                <w:color w:val="000000" w:themeColor="text1"/>
              </w:rPr>
            </w:pPr>
          </w:p>
        </w:tc>
      </w:tr>
      <w:tr w:rsidR="00E24CF6" w:rsidRPr="002B123B" w:rsidTr="00B15E58">
        <w:trPr>
          <w:trHeight w:val="643"/>
        </w:trPr>
        <w:tc>
          <w:tcPr>
            <w:tcW w:w="15134" w:type="dxa"/>
            <w:gridSpan w:val="6"/>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C91C5E" w:rsidRPr="002B123B" w:rsidTr="00110833">
        <w:tc>
          <w:tcPr>
            <w:tcW w:w="3652" w:type="dxa"/>
            <w:gridSpan w:val="2"/>
          </w:tcPr>
          <w:p w:rsidR="00C91C5E" w:rsidRPr="002B123B" w:rsidRDefault="00C91C5E" w:rsidP="00110833">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245" w:type="dxa"/>
            <w:gridSpan w:val="2"/>
            <w:vMerge w:val="restart"/>
          </w:tcPr>
          <w:p w:rsidR="00C91C5E" w:rsidRPr="002B123B" w:rsidRDefault="00C91C5E" w:rsidP="00E24CF6">
            <w:pPr>
              <w:jc w:val="center"/>
              <w:rPr>
                <w:rFonts w:ascii="Times New Roman" w:hAnsi="Times New Roman" w:cs="Times New Roman"/>
                <w:color w:val="000000" w:themeColor="text1"/>
              </w:rPr>
            </w:pPr>
          </w:p>
          <w:p w:rsidR="00C91C5E" w:rsidRPr="002B123B" w:rsidRDefault="00C91C5E" w:rsidP="00E24CF6">
            <w:pPr>
              <w:jc w:val="center"/>
              <w:rPr>
                <w:rFonts w:ascii="Times New Roman" w:hAnsi="Times New Roman" w:cs="Times New Roman"/>
                <w:color w:val="000000" w:themeColor="text1"/>
              </w:rPr>
            </w:pPr>
          </w:p>
          <w:p w:rsidR="00C91C5E" w:rsidRPr="002B123B" w:rsidRDefault="00C91C5E" w:rsidP="00E24CF6">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110833">
        <w:tc>
          <w:tcPr>
            <w:tcW w:w="3652" w:type="dxa"/>
            <w:gridSpan w:val="2"/>
          </w:tcPr>
          <w:p w:rsidR="00C91C5E" w:rsidRPr="002B123B" w:rsidRDefault="00C91C5E" w:rsidP="00110833">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5245" w:type="dxa"/>
            <w:gridSpan w:val="2"/>
            <w:vMerge/>
          </w:tcPr>
          <w:p w:rsidR="00C91C5E" w:rsidRPr="002B123B" w:rsidRDefault="00C91C5E" w:rsidP="00E24CF6">
            <w:pPr>
              <w:jc w:val="center"/>
              <w:rPr>
                <w:rFonts w:ascii="Times New Roman" w:hAnsi="Times New Roman" w:cs="Times New Roman"/>
                <w:color w:val="000000" w:themeColor="text1"/>
              </w:rPr>
            </w:pPr>
          </w:p>
        </w:tc>
      </w:tr>
      <w:tr w:rsidR="00C91C5E" w:rsidRPr="002B123B" w:rsidTr="00110833">
        <w:tc>
          <w:tcPr>
            <w:tcW w:w="3652" w:type="dxa"/>
            <w:gridSpan w:val="2"/>
          </w:tcPr>
          <w:p w:rsidR="00C91C5E" w:rsidRPr="002B123B" w:rsidRDefault="00C91C5E" w:rsidP="00110833">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5245" w:type="dxa"/>
            <w:gridSpan w:val="2"/>
            <w:vMerge/>
          </w:tcPr>
          <w:p w:rsidR="00C91C5E" w:rsidRPr="002B123B" w:rsidRDefault="00C91C5E" w:rsidP="00E24CF6">
            <w:pPr>
              <w:ind w:firstLine="0"/>
              <w:jc w:val="center"/>
              <w:rPr>
                <w:rFonts w:ascii="Times New Roman" w:hAnsi="Times New Roman" w:cs="Times New Roman"/>
                <w:color w:val="000000" w:themeColor="text1"/>
              </w:rPr>
            </w:pPr>
          </w:p>
        </w:tc>
      </w:tr>
      <w:tr w:rsidR="00E24CF6" w:rsidRPr="002B123B" w:rsidTr="00B15E58">
        <w:tc>
          <w:tcPr>
            <w:tcW w:w="15134" w:type="dxa"/>
            <w:gridSpan w:val="6"/>
          </w:tcPr>
          <w:p w:rsidR="00E24CF6" w:rsidRPr="002B123B" w:rsidRDefault="00E24CF6" w:rsidP="00E24C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E24CF6" w:rsidRPr="002B123B" w:rsidTr="00B15E58">
        <w:tc>
          <w:tcPr>
            <w:tcW w:w="15134" w:type="dxa"/>
            <w:gridSpan w:val="6"/>
          </w:tcPr>
          <w:p w:rsidR="00E24CF6" w:rsidRPr="002B123B" w:rsidRDefault="00E24CF6" w:rsidP="00E24C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E24CF6" w:rsidRPr="002B123B" w:rsidTr="00B15E58">
        <w:tc>
          <w:tcPr>
            <w:tcW w:w="15134" w:type="dxa"/>
            <w:gridSpan w:val="6"/>
          </w:tcPr>
          <w:p w:rsidR="00E24CF6" w:rsidRPr="002B123B" w:rsidRDefault="00E24CF6" w:rsidP="00E24C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E24CF6" w:rsidRPr="002B123B" w:rsidRDefault="00E24CF6" w:rsidP="000262B0">
      <w:pPr>
        <w:widowControl/>
        <w:ind w:firstLine="0"/>
        <w:rPr>
          <w:rFonts w:ascii="Times New Roman" w:eastAsia="F6" w:hAnsi="Times New Roman" w:cs="Times New Roman"/>
          <w:color w:val="000000" w:themeColor="text1"/>
        </w:rPr>
      </w:pPr>
    </w:p>
    <w:p w:rsidR="00E24CF6" w:rsidRPr="002B123B" w:rsidRDefault="00E24CF6" w:rsidP="00E24CF6">
      <w:pPr>
        <w:jc w:val="center"/>
        <w:rPr>
          <w:rFonts w:ascii="Times New Roman" w:hAnsi="Times New Roman" w:cs="Times New Roman"/>
          <w:bCs/>
        </w:rPr>
      </w:pPr>
      <w:r w:rsidRPr="002B123B">
        <w:rPr>
          <w:rFonts w:ascii="Times New Roman" w:hAnsi="Times New Roman" w:cs="Times New Roman"/>
          <w:bCs/>
        </w:rPr>
        <w:t xml:space="preserve">Р–3. </w:t>
      </w:r>
      <w:r w:rsidRPr="002B123B">
        <w:rPr>
          <w:rFonts w:ascii="Times New Roman" w:hAnsi="Times New Roman" w:cs="Times New Roman"/>
        </w:rPr>
        <w:t>Зона отдыха.</w:t>
      </w:r>
    </w:p>
    <w:p w:rsidR="00E24CF6" w:rsidRPr="002B123B" w:rsidRDefault="00E24CF6" w:rsidP="00E24CF6">
      <w:pPr>
        <w:rPr>
          <w:rFonts w:ascii="Times New Roman" w:hAnsi="Times New Roman" w:cs="Times New Roman"/>
        </w:rPr>
      </w:pPr>
      <w:r w:rsidRPr="002B123B">
        <w:rPr>
          <w:rFonts w:ascii="Times New Roman" w:hAnsi="Times New Roman" w:cs="Times New Roman"/>
        </w:rPr>
        <w:tab/>
        <w:t>Зона размещения объектов отдыха и туризма (Р-3) включает в себя участки территории поселения, занятые зонами отдыха и предназначенные для массового кратковременного отдыха.</w:t>
      </w:r>
    </w:p>
    <w:p w:rsidR="00E24CF6" w:rsidRPr="002B123B" w:rsidRDefault="00E24CF6" w:rsidP="00E24CF6">
      <w:pPr>
        <w:rPr>
          <w:rFonts w:ascii="Times New Roman" w:hAnsi="Times New Roman" w:cs="Times New Roman"/>
        </w:rPr>
      </w:pPr>
      <w:r w:rsidRPr="002B123B">
        <w:rPr>
          <w:rFonts w:ascii="Times New Roman" w:hAnsi="Times New Roman" w:cs="Times New Roman"/>
        </w:rPr>
        <w:tab/>
        <w:t>Виды разрешенного использования земельных участков и объектов капитального строительства в прибрежной зоне отдыха приведены в таблице № 1 (статья 40 настоящих Правил) и статье 41 настоящих Правил.</w:t>
      </w:r>
    </w:p>
    <w:p w:rsidR="00E24CF6" w:rsidRPr="002B123B" w:rsidRDefault="00E24CF6" w:rsidP="00E24CF6">
      <w:pPr>
        <w:rPr>
          <w:rFonts w:ascii="Times New Roman" w:hAnsi="Times New Roman" w:cs="Times New Roman"/>
        </w:rPr>
      </w:pPr>
      <w:r w:rsidRPr="002B123B">
        <w:rPr>
          <w:rFonts w:ascii="Times New Roman" w:hAnsi="Times New Roman" w:cs="Times New Roman"/>
        </w:rPr>
        <w:tab/>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3F1F41" w:rsidRDefault="003F1F41" w:rsidP="00E24CF6">
      <w:pPr>
        <w:rPr>
          <w:rFonts w:ascii="Times New Roman" w:hAnsi="Times New Roman" w:cs="Times New Roman"/>
        </w:rPr>
      </w:pPr>
    </w:p>
    <w:p w:rsidR="00F65552" w:rsidRDefault="00F65552" w:rsidP="00E24CF6">
      <w:pPr>
        <w:rPr>
          <w:rFonts w:ascii="Times New Roman" w:hAnsi="Times New Roman" w:cs="Times New Roman"/>
        </w:rPr>
      </w:pPr>
    </w:p>
    <w:p w:rsidR="008B3D08" w:rsidRDefault="008B3D08" w:rsidP="00E24CF6">
      <w:pPr>
        <w:rPr>
          <w:rFonts w:ascii="Times New Roman" w:hAnsi="Times New Roman" w:cs="Times New Roman"/>
        </w:rPr>
      </w:pPr>
    </w:p>
    <w:p w:rsidR="008B3D08" w:rsidRPr="002B123B" w:rsidRDefault="008B3D08" w:rsidP="00E24CF6">
      <w:pPr>
        <w:rPr>
          <w:rFonts w:ascii="Times New Roman" w:hAnsi="Times New Roman" w:cs="Times New Roma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4"/>
        <w:gridCol w:w="2006"/>
        <w:gridCol w:w="1396"/>
        <w:gridCol w:w="1011"/>
        <w:gridCol w:w="11"/>
        <w:gridCol w:w="1408"/>
        <w:gridCol w:w="13"/>
        <w:gridCol w:w="1986"/>
        <w:gridCol w:w="1280"/>
        <w:gridCol w:w="2268"/>
        <w:gridCol w:w="852"/>
        <w:gridCol w:w="1559"/>
      </w:tblGrid>
      <w:tr w:rsidR="0085151B" w:rsidRPr="002B123B" w:rsidTr="0085151B">
        <w:tc>
          <w:tcPr>
            <w:tcW w:w="3350" w:type="dxa"/>
            <w:gridSpan w:val="2"/>
          </w:tcPr>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lastRenderedPageBreak/>
              <w:t>Наименование</w:t>
            </w:r>
          </w:p>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параметров</w:t>
            </w:r>
          </w:p>
        </w:tc>
        <w:tc>
          <w:tcPr>
            <w:tcW w:w="1396" w:type="dxa"/>
          </w:tcPr>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Единицы</w:t>
            </w:r>
          </w:p>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измерения</w:t>
            </w:r>
          </w:p>
        </w:tc>
        <w:tc>
          <w:tcPr>
            <w:tcW w:w="10388" w:type="dxa"/>
            <w:gridSpan w:val="9"/>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Коды видов</w:t>
            </w:r>
          </w:p>
        </w:tc>
      </w:tr>
      <w:tr w:rsidR="0085151B" w:rsidRPr="002B123B" w:rsidTr="0085151B">
        <w:tc>
          <w:tcPr>
            <w:tcW w:w="3350" w:type="dxa"/>
            <w:gridSpan w:val="2"/>
          </w:tcPr>
          <w:p w:rsidR="003F1F41" w:rsidRPr="002B123B" w:rsidRDefault="003F1F41" w:rsidP="00E24CF6">
            <w:pPr>
              <w:ind w:firstLine="0"/>
              <w:rPr>
                <w:rFonts w:ascii="Times New Roman" w:hAnsi="Times New Roman" w:cs="Times New Roman"/>
              </w:rPr>
            </w:pPr>
          </w:p>
        </w:tc>
        <w:tc>
          <w:tcPr>
            <w:tcW w:w="1396" w:type="dxa"/>
          </w:tcPr>
          <w:p w:rsidR="003F1F41" w:rsidRPr="002B123B" w:rsidRDefault="003F1F41" w:rsidP="00E24CF6">
            <w:pPr>
              <w:ind w:firstLine="0"/>
              <w:rPr>
                <w:rFonts w:ascii="Times New Roman" w:hAnsi="Times New Roman" w:cs="Times New Roman"/>
              </w:rPr>
            </w:pPr>
          </w:p>
        </w:tc>
        <w:tc>
          <w:tcPr>
            <w:tcW w:w="1011" w:type="dxa"/>
          </w:tcPr>
          <w:p w:rsidR="003F1F41" w:rsidRPr="002B123B" w:rsidRDefault="003F1F41" w:rsidP="00E24CF6">
            <w:pPr>
              <w:ind w:firstLine="0"/>
              <w:jc w:val="center"/>
              <w:rPr>
                <w:rFonts w:ascii="Times New Roman" w:hAnsi="Times New Roman" w:cs="Times New Roman"/>
              </w:rPr>
            </w:pPr>
            <w:r w:rsidRPr="002B123B">
              <w:rPr>
                <w:rFonts w:ascii="Times New Roman" w:hAnsi="Times New Roman" w:cs="Times New Roman"/>
              </w:rPr>
              <w:t>2.4</w:t>
            </w:r>
          </w:p>
        </w:tc>
        <w:tc>
          <w:tcPr>
            <w:tcW w:w="1419" w:type="dxa"/>
            <w:gridSpan w:val="2"/>
          </w:tcPr>
          <w:p w:rsidR="003F1F41" w:rsidRPr="002B123B" w:rsidRDefault="003F1F41" w:rsidP="00FF2EF0">
            <w:pPr>
              <w:ind w:firstLine="0"/>
              <w:rPr>
                <w:rFonts w:ascii="Times New Roman" w:hAnsi="Times New Roman" w:cs="Times New Roman"/>
              </w:rPr>
            </w:pPr>
            <w:r w:rsidRPr="002B123B">
              <w:rPr>
                <w:rFonts w:ascii="Times New Roman" w:hAnsi="Times New Roman" w:cs="Times New Roman"/>
              </w:rPr>
              <w:t xml:space="preserve">3.6, 3.6.2,  4.8, 4.8.1, </w:t>
            </w:r>
          </w:p>
        </w:tc>
        <w:tc>
          <w:tcPr>
            <w:tcW w:w="1999" w:type="dxa"/>
            <w:gridSpan w:val="2"/>
          </w:tcPr>
          <w:p w:rsidR="003F1F41" w:rsidRPr="002B123B" w:rsidRDefault="003F1F41" w:rsidP="00FF2EF0">
            <w:pPr>
              <w:ind w:firstLine="0"/>
              <w:rPr>
                <w:rFonts w:ascii="Times New Roman" w:hAnsi="Times New Roman" w:cs="Times New Roman"/>
              </w:rPr>
            </w:pPr>
            <w:r w:rsidRPr="002B123B">
              <w:rPr>
                <w:rFonts w:ascii="Times New Roman" w:hAnsi="Times New Roman" w:cs="Times New Roman"/>
              </w:rPr>
              <w:t>5.0, 5.1, 5.1.1, 5.1.2, 5.1.5, 5.1.7, 9.0</w:t>
            </w:r>
          </w:p>
        </w:tc>
        <w:tc>
          <w:tcPr>
            <w:tcW w:w="1280" w:type="dxa"/>
          </w:tcPr>
          <w:p w:rsidR="003F1F41" w:rsidRPr="002B123B" w:rsidRDefault="003F1F41" w:rsidP="0085151B">
            <w:pPr>
              <w:ind w:firstLine="0"/>
              <w:jc w:val="center"/>
              <w:rPr>
                <w:rFonts w:ascii="Times New Roman" w:hAnsi="Times New Roman" w:cs="Times New Roman"/>
              </w:rPr>
            </w:pPr>
            <w:r w:rsidRPr="002B123B">
              <w:rPr>
                <w:rFonts w:ascii="Times New Roman" w:hAnsi="Times New Roman" w:cs="Times New Roman"/>
              </w:rPr>
              <w:t>11.1,</w:t>
            </w:r>
            <w:r w:rsidR="00F65552">
              <w:rPr>
                <w:rFonts w:ascii="Times New Roman" w:hAnsi="Times New Roman" w:cs="Times New Roman"/>
              </w:rPr>
              <w:t xml:space="preserve"> 11.2</w:t>
            </w:r>
          </w:p>
        </w:tc>
        <w:tc>
          <w:tcPr>
            <w:tcW w:w="2268" w:type="dxa"/>
          </w:tcPr>
          <w:p w:rsidR="003F1F41" w:rsidRPr="002B123B" w:rsidRDefault="004F57F8" w:rsidP="004F57F8">
            <w:pPr>
              <w:ind w:firstLine="0"/>
              <w:jc w:val="left"/>
              <w:rPr>
                <w:rFonts w:ascii="Times New Roman" w:hAnsi="Times New Roman" w:cs="Times New Roman"/>
              </w:rPr>
            </w:pPr>
            <w:r w:rsidRPr="002B123B">
              <w:rPr>
                <w:rFonts w:ascii="Times New Roman" w:hAnsi="Times New Roman" w:cs="Times New Roman"/>
              </w:rPr>
              <w:t xml:space="preserve">5.1.3, 5.1.4, </w:t>
            </w:r>
            <w:r w:rsidR="003F1F41" w:rsidRPr="002B123B">
              <w:rPr>
                <w:rFonts w:ascii="Times New Roman" w:hAnsi="Times New Roman" w:cs="Times New Roman"/>
              </w:rPr>
              <w:t>9.1, 9.3, 12.0, 12.0.1, 12.0.2</w:t>
            </w:r>
            <w:r w:rsidR="00FF2EF0" w:rsidRPr="002B123B">
              <w:rPr>
                <w:rFonts w:ascii="Times New Roman" w:hAnsi="Times New Roman" w:cs="Times New Roman"/>
              </w:rPr>
              <w:t xml:space="preserve"> </w:t>
            </w:r>
          </w:p>
        </w:tc>
        <w:tc>
          <w:tcPr>
            <w:tcW w:w="852" w:type="dxa"/>
          </w:tcPr>
          <w:p w:rsidR="003F1F41" w:rsidRPr="002B123B" w:rsidRDefault="00FF2EF0" w:rsidP="00FF2EF0">
            <w:pPr>
              <w:ind w:firstLine="0"/>
              <w:jc w:val="center"/>
              <w:rPr>
                <w:rFonts w:ascii="Times New Roman" w:hAnsi="Times New Roman" w:cs="Times New Roman"/>
              </w:rPr>
            </w:pPr>
            <w:r w:rsidRPr="002B123B">
              <w:rPr>
                <w:rFonts w:ascii="Times New Roman" w:hAnsi="Times New Roman" w:cs="Times New Roman"/>
              </w:rPr>
              <w:t>4.6</w:t>
            </w:r>
          </w:p>
        </w:tc>
        <w:tc>
          <w:tcPr>
            <w:tcW w:w="1559" w:type="dxa"/>
          </w:tcPr>
          <w:p w:rsidR="003F1F41" w:rsidRPr="002B123B" w:rsidRDefault="00FF2EF0" w:rsidP="00FF2EF0">
            <w:pPr>
              <w:ind w:firstLine="0"/>
              <w:jc w:val="center"/>
              <w:rPr>
                <w:rFonts w:ascii="Times New Roman" w:hAnsi="Times New Roman" w:cs="Times New Roman"/>
              </w:rPr>
            </w:pPr>
            <w:r w:rsidRPr="002B123B">
              <w:rPr>
                <w:rFonts w:ascii="Times New Roman" w:hAnsi="Times New Roman" w:cs="Times New Roman"/>
              </w:rPr>
              <w:t>5.2, 5.2.1, 5.3, 5.5, 9.2, 9.2.1</w:t>
            </w:r>
          </w:p>
        </w:tc>
      </w:tr>
      <w:tr w:rsidR="00E24CF6" w:rsidRPr="002B123B" w:rsidTr="00110833">
        <w:tc>
          <w:tcPr>
            <w:tcW w:w="15134" w:type="dxa"/>
            <w:gridSpan w:val="12"/>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Предельные размеры земельных участков:</w:t>
            </w:r>
          </w:p>
        </w:tc>
      </w:tr>
      <w:tr w:rsidR="0085151B" w:rsidRPr="002B123B" w:rsidTr="0085151B">
        <w:tc>
          <w:tcPr>
            <w:tcW w:w="3350" w:type="dxa"/>
            <w:gridSpan w:val="2"/>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максимальная площадь</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кв.м.</w:t>
            </w:r>
          </w:p>
        </w:tc>
        <w:tc>
          <w:tcPr>
            <w:tcW w:w="1011"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1500</w:t>
            </w:r>
          </w:p>
        </w:tc>
        <w:tc>
          <w:tcPr>
            <w:tcW w:w="141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45000</w:t>
            </w:r>
          </w:p>
        </w:tc>
        <w:tc>
          <w:tcPr>
            <w:tcW w:w="199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150000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25000</w:t>
            </w:r>
          </w:p>
        </w:tc>
        <w:tc>
          <w:tcPr>
            <w:tcW w:w="2268" w:type="dxa"/>
            <w:vMerge w:val="restart"/>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8500</w:t>
            </w:r>
          </w:p>
        </w:tc>
        <w:tc>
          <w:tcPr>
            <w:tcW w:w="1559"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45000</w:t>
            </w:r>
          </w:p>
        </w:tc>
      </w:tr>
      <w:tr w:rsidR="0085151B" w:rsidRPr="002B123B" w:rsidTr="0085151B">
        <w:tc>
          <w:tcPr>
            <w:tcW w:w="3350" w:type="dxa"/>
            <w:gridSpan w:val="2"/>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минимальная площадь</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кв.м.</w:t>
            </w:r>
          </w:p>
        </w:tc>
        <w:tc>
          <w:tcPr>
            <w:tcW w:w="1011"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41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300</w:t>
            </w:r>
          </w:p>
        </w:tc>
        <w:tc>
          <w:tcPr>
            <w:tcW w:w="199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400</w:t>
            </w:r>
          </w:p>
        </w:tc>
        <w:tc>
          <w:tcPr>
            <w:tcW w:w="2268" w:type="dxa"/>
            <w:vMerge/>
          </w:tcPr>
          <w:p w:rsidR="0085151B" w:rsidRPr="002B123B" w:rsidRDefault="0085151B" w:rsidP="00110833">
            <w:pPr>
              <w:rPr>
                <w:rFonts w:ascii="Times New Roman" w:hAnsi="Times New Roman" w:cs="Times New Roman"/>
              </w:rPr>
            </w:pPr>
          </w:p>
        </w:tc>
        <w:tc>
          <w:tcPr>
            <w:tcW w:w="852"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100</w:t>
            </w:r>
          </w:p>
        </w:tc>
        <w:tc>
          <w:tcPr>
            <w:tcW w:w="1559"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1000</w:t>
            </w:r>
          </w:p>
        </w:tc>
      </w:tr>
      <w:tr w:rsidR="0085151B" w:rsidRPr="002B123B" w:rsidTr="0085151B">
        <w:tc>
          <w:tcPr>
            <w:tcW w:w="3350" w:type="dxa"/>
            <w:gridSpan w:val="2"/>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минимальная ширина</w:t>
            </w:r>
          </w:p>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вдоль фронта улицы</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11"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w:t>
            </w:r>
          </w:p>
        </w:tc>
        <w:tc>
          <w:tcPr>
            <w:tcW w:w="141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12</w:t>
            </w:r>
          </w:p>
        </w:tc>
        <w:tc>
          <w:tcPr>
            <w:tcW w:w="199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2268" w:type="dxa"/>
            <w:vMerge/>
          </w:tcPr>
          <w:p w:rsidR="0085151B" w:rsidRPr="002B123B" w:rsidRDefault="0085151B" w:rsidP="00E24CF6">
            <w:pPr>
              <w:rPr>
                <w:rFonts w:ascii="Times New Roman" w:hAnsi="Times New Roman" w:cs="Times New Roman"/>
              </w:rPr>
            </w:pPr>
          </w:p>
        </w:tc>
        <w:tc>
          <w:tcPr>
            <w:tcW w:w="852"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6</w:t>
            </w:r>
          </w:p>
        </w:tc>
        <w:tc>
          <w:tcPr>
            <w:tcW w:w="1559"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20</w:t>
            </w:r>
          </w:p>
        </w:tc>
      </w:tr>
      <w:tr w:rsidR="00E24CF6" w:rsidRPr="002B123B" w:rsidTr="00110833">
        <w:tc>
          <w:tcPr>
            <w:tcW w:w="15134" w:type="dxa"/>
            <w:gridSpan w:val="12"/>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w:t>
            </w:r>
          </w:p>
        </w:tc>
      </w:tr>
      <w:tr w:rsidR="0085151B" w:rsidRPr="002B123B" w:rsidTr="0085151B">
        <w:tc>
          <w:tcPr>
            <w:tcW w:w="1344" w:type="dxa"/>
            <w:vMerge w:val="restart"/>
          </w:tcPr>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006" w:type="dxa"/>
          </w:tcPr>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396" w:type="dxa"/>
          </w:tcPr>
          <w:p w:rsidR="00110833" w:rsidRPr="002B123B" w:rsidRDefault="00110833"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110833" w:rsidRPr="002B123B" w:rsidRDefault="00110833" w:rsidP="00E24CF6">
            <w:pPr>
              <w:ind w:firstLine="0"/>
              <w:jc w:val="center"/>
              <w:rPr>
                <w:rFonts w:ascii="Times New Roman" w:hAnsi="Times New Roman" w:cs="Times New Roman"/>
              </w:rPr>
            </w:pPr>
            <w:r w:rsidRPr="002B123B">
              <w:rPr>
                <w:rFonts w:ascii="Times New Roman" w:hAnsi="Times New Roman" w:cs="Times New Roman"/>
              </w:rPr>
              <w:t>5</w:t>
            </w:r>
          </w:p>
        </w:tc>
        <w:tc>
          <w:tcPr>
            <w:tcW w:w="1421" w:type="dxa"/>
            <w:gridSpan w:val="2"/>
          </w:tcPr>
          <w:p w:rsidR="00110833" w:rsidRPr="002B123B" w:rsidRDefault="00110833" w:rsidP="00E24CF6">
            <w:pPr>
              <w:ind w:firstLine="0"/>
              <w:jc w:val="center"/>
              <w:rPr>
                <w:rFonts w:ascii="Times New Roman" w:hAnsi="Times New Roman" w:cs="Times New Roman"/>
              </w:rPr>
            </w:pPr>
            <w:r w:rsidRPr="002B123B">
              <w:rPr>
                <w:rFonts w:ascii="Times New Roman" w:hAnsi="Times New Roman" w:cs="Times New Roman"/>
              </w:rPr>
              <w:t>5</w:t>
            </w:r>
          </w:p>
        </w:tc>
        <w:tc>
          <w:tcPr>
            <w:tcW w:w="1986" w:type="dxa"/>
          </w:tcPr>
          <w:p w:rsidR="00110833" w:rsidRPr="002B123B" w:rsidRDefault="00110833" w:rsidP="00E24CF6">
            <w:pPr>
              <w:ind w:firstLine="0"/>
              <w:jc w:val="center"/>
              <w:rPr>
                <w:rFonts w:ascii="Times New Roman" w:hAnsi="Times New Roman" w:cs="Times New Roman"/>
              </w:rPr>
            </w:pPr>
            <w:r w:rsidRPr="002B123B">
              <w:rPr>
                <w:rFonts w:ascii="Times New Roman" w:hAnsi="Times New Roman" w:cs="Times New Roman"/>
              </w:rPr>
              <w:t>5</w:t>
            </w:r>
          </w:p>
        </w:tc>
        <w:tc>
          <w:tcPr>
            <w:tcW w:w="1280"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2268"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1559"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r>
      <w:tr w:rsidR="0085151B" w:rsidRPr="002B123B" w:rsidTr="0085151B">
        <w:tc>
          <w:tcPr>
            <w:tcW w:w="1344" w:type="dxa"/>
            <w:vMerge/>
          </w:tcPr>
          <w:p w:rsidR="00110833" w:rsidRPr="002B123B" w:rsidRDefault="00110833" w:rsidP="00E24CF6">
            <w:pPr>
              <w:ind w:firstLine="0"/>
              <w:rPr>
                <w:rFonts w:ascii="Times New Roman" w:hAnsi="Times New Roman" w:cs="Times New Roman"/>
              </w:rPr>
            </w:pPr>
          </w:p>
        </w:tc>
        <w:tc>
          <w:tcPr>
            <w:tcW w:w="2006" w:type="dxa"/>
          </w:tcPr>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10833" w:rsidRPr="002B123B" w:rsidRDefault="00110833" w:rsidP="00E24CF6">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396" w:type="dxa"/>
          </w:tcPr>
          <w:p w:rsidR="00110833" w:rsidRPr="002B123B" w:rsidRDefault="00110833" w:rsidP="00E24CF6">
            <w:pPr>
              <w:ind w:firstLine="0"/>
              <w:rPr>
                <w:rFonts w:ascii="Times New Roman" w:hAnsi="Times New Roman" w:cs="Times New Roman"/>
              </w:rPr>
            </w:pPr>
            <w:r w:rsidRPr="002B123B">
              <w:rPr>
                <w:rFonts w:ascii="Times New Roman" w:hAnsi="Times New Roman" w:cs="Times New Roman"/>
              </w:rPr>
              <w:t>м.</w:t>
            </w:r>
          </w:p>
        </w:tc>
        <w:tc>
          <w:tcPr>
            <w:tcW w:w="10388" w:type="dxa"/>
            <w:gridSpan w:val="9"/>
          </w:tcPr>
          <w:p w:rsidR="00110833" w:rsidRPr="002B123B" w:rsidRDefault="00110833" w:rsidP="00E24CF6">
            <w:pPr>
              <w:ind w:firstLine="0"/>
              <w:rPr>
                <w:rFonts w:ascii="Times New Roman" w:hAnsi="Times New Roman" w:cs="Times New Roman"/>
              </w:rPr>
            </w:pPr>
            <w:r w:rsidRPr="002B123B">
              <w:rPr>
                <w:rFonts w:ascii="Times New Roman" w:hAnsi="Times New Roman" w:cs="Times New Roman"/>
              </w:rPr>
              <w:t>по существующей линии застройки</w:t>
            </w:r>
          </w:p>
        </w:tc>
      </w:tr>
      <w:tr w:rsidR="0085151B" w:rsidRPr="002B123B" w:rsidTr="0085151B">
        <w:tc>
          <w:tcPr>
            <w:tcW w:w="1344" w:type="dxa"/>
            <w:vMerge w:val="restart"/>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421" w:type="dxa"/>
            <w:gridSpan w:val="2"/>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986"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280"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2268"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559"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r>
      <w:tr w:rsidR="0085151B" w:rsidRPr="002B123B" w:rsidTr="0020601C">
        <w:tc>
          <w:tcPr>
            <w:tcW w:w="1344" w:type="dxa"/>
            <w:vMerge/>
          </w:tcPr>
          <w:p w:rsidR="0085151B" w:rsidRPr="002B123B" w:rsidRDefault="0085151B" w:rsidP="00E24CF6">
            <w:pPr>
              <w:ind w:firstLine="0"/>
              <w:rPr>
                <w:rFonts w:ascii="Times New Roman" w:hAnsi="Times New Roman" w:cs="Times New Roman"/>
              </w:rPr>
            </w:pP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85151B" w:rsidRPr="002B123B" w:rsidRDefault="0085151B" w:rsidP="00E24CF6">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388" w:type="dxa"/>
            <w:gridSpan w:val="9"/>
          </w:tcPr>
          <w:p w:rsidR="0085151B" w:rsidRPr="002B123B" w:rsidRDefault="0085151B" w:rsidP="0085151B">
            <w:pPr>
              <w:ind w:firstLine="0"/>
              <w:jc w:val="left"/>
              <w:rPr>
                <w:rFonts w:ascii="Times New Roman" w:hAnsi="Times New Roman" w:cs="Times New Roman"/>
              </w:rPr>
            </w:pPr>
            <w:r w:rsidRPr="002B123B">
              <w:rPr>
                <w:rFonts w:ascii="Times New Roman" w:hAnsi="Times New Roman" w:cs="Times New Roman"/>
              </w:rPr>
              <w:t>по существующей линии застройки</w:t>
            </w:r>
          </w:p>
        </w:tc>
      </w:tr>
      <w:tr w:rsidR="0085151B" w:rsidRPr="002B123B" w:rsidTr="0085151B">
        <w:tc>
          <w:tcPr>
            <w:tcW w:w="1344" w:type="dxa"/>
            <w:vMerge w:val="restart"/>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2268" w:type="dxa"/>
            <w:vMerge w:val="restart"/>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r>
      <w:tr w:rsidR="0085151B" w:rsidRPr="002B123B" w:rsidTr="0085151B">
        <w:tc>
          <w:tcPr>
            <w:tcW w:w="1344" w:type="dxa"/>
            <w:vMerge/>
          </w:tcPr>
          <w:p w:rsidR="0085151B" w:rsidRPr="002B123B" w:rsidRDefault="0085151B" w:rsidP="00E24CF6">
            <w:pPr>
              <w:ind w:firstLine="0"/>
              <w:rPr>
                <w:rFonts w:ascii="Times New Roman" w:hAnsi="Times New Roman" w:cs="Times New Roman"/>
              </w:rPr>
            </w:pP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85151B" w:rsidRPr="002B123B" w:rsidRDefault="0085151B" w:rsidP="00E24CF6">
            <w:pPr>
              <w:ind w:firstLine="0"/>
              <w:rPr>
                <w:rFonts w:ascii="Times New Roman" w:hAnsi="Times New Roman" w:cs="Times New Roman"/>
              </w:rPr>
            </w:pPr>
            <w:r w:rsidRPr="002B123B">
              <w:rPr>
                <w:rFonts w:ascii="Times New Roman" w:hAnsi="Times New Roman" w:cs="Times New Roman"/>
                <w:color w:val="000000" w:themeColor="text1"/>
              </w:rPr>
              <w:t>случаях</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2268" w:type="dxa"/>
            <w:vMerge/>
          </w:tcPr>
          <w:p w:rsidR="0085151B" w:rsidRPr="002B123B" w:rsidRDefault="0085151B" w:rsidP="00E24CF6">
            <w:pPr>
              <w:ind w:firstLine="0"/>
              <w:jc w:val="center"/>
              <w:rPr>
                <w:rFonts w:ascii="Times New Roman" w:hAnsi="Times New Roman" w:cs="Times New Roman"/>
              </w:rPr>
            </w:pP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r>
      <w:tr w:rsidR="00E24CF6" w:rsidRPr="002B123B" w:rsidTr="00110833">
        <w:trPr>
          <w:trHeight w:val="643"/>
        </w:trPr>
        <w:tc>
          <w:tcPr>
            <w:tcW w:w="15134" w:type="dxa"/>
            <w:gridSpan w:val="12"/>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r>
      <w:tr w:rsidR="0085151B" w:rsidRPr="002B123B" w:rsidTr="0085151B">
        <w:tc>
          <w:tcPr>
            <w:tcW w:w="3350" w:type="dxa"/>
            <w:gridSpan w:val="2"/>
          </w:tcPr>
          <w:p w:rsidR="0085151B" w:rsidRPr="002B123B" w:rsidRDefault="0085151B" w:rsidP="0085151B">
            <w:pPr>
              <w:ind w:firstLine="0"/>
              <w:rPr>
                <w:rFonts w:ascii="Times New Roman" w:hAnsi="Times New Roman" w:cs="Times New Roman"/>
              </w:rPr>
            </w:pPr>
            <w:r w:rsidRPr="002B123B">
              <w:rPr>
                <w:rFonts w:ascii="Times New Roman" w:hAnsi="Times New Roman" w:cs="Times New Roman"/>
              </w:rPr>
              <w:t>Максимальный показатель этажности основных зданий</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этаж</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w:t>
            </w:r>
          </w:p>
        </w:tc>
        <w:tc>
          <w:tcPr>
            <w:tcW w:w="2268" w:type="dxa"/>
            <w:vMerge w:val="restart"/>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r>
      <w:tr w:rsidR="0085151B" w:rsidRPr="002B123B" w:rsidTr="0085151B">
        <w:tc>
          <w:tcPr>
            <w:tcW w:w="3350" w:type="dxa"/>
            <w:gridSpan w:val="2"/>
          </w:tcPr>
          <w:p w:rsidR="0085151B" w:rsidRPr="002B123B" w:rsidRDefault="0085151B" w:rsidP="0085151B">
            <w:pPr>
              <w:ind w:firstLine="0"/>
              <w:rPr>
                <w:rFonts w:ascii="Times New Roman" w:hAnsi="Times New Roman" w:cs="Times New Roman"/>
              </w:rPr>
            </w:pPr>
            <w:r w:rsidRPr="002B123B">
              <w:rPr>
                <w:rFonts w:ascii="Times New Roman" w:hAnsi="Times New Roman" w:cs="Times New Roman"/>
              </w:rPr>
              <w:t>Максимальная высота зданий (до конька)</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6</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25</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10</w:t>
            </w:r>
          </w:p>
        </w:tc>
        <w:tc>
          <w:tcPr>
            <w:tcW w:w="2268" w:type="dxa"/>
            <w:vMerge/>
          </w:tcPr>
          <w:p w:rsidR="0085151B" w:rsidRPr="002B123B" w:rsidRDefault="0085151B" w:rsidP="00E24CF6">
            <w:pPr>
              <w:ind w:firstLine="0"/>
              <w:jc w:val="center"/>
              <w:rPr>
                <w:rFonts w:ascii="Times New Roman" w:hAnsi="Times New Roman" w:cs="Times New Roman"/>
              </w:rPr>
            </w:pP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15</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20</w:t>
            </w:r>
          </w:p>
        </w:tc>
      </w:tr>
      <w:tr w:rsidR="0085151B" w:rsidRPr="002B123B" w:rsidTr="0085151B">
        <w:tc>
          <w:tcPr>
            <w:tcW w:w="3350" w:type="dxa"/>
            <w:gridSpan w:val="2"/>
          </w:tcPr>
          <w:p w:rsidR="0085151B" w:rsidRPr="002B123B" w:rsidRDefault="0085151B" w:rsidP="0085151B">
            <w:pPr>
              <w:ind w:firstLine="0"/>
              <w:rPr>
                <w:rFonts w:ascii="Times New Roman" w:hAnsi="Times New Roman" w:cs="Times New Roman"/>
              </w:rPr>
            </w:pPr>
            <w:r w:rsidRPr="002B123B">
              <w:rPr>
                <w:rFonts w:ascii="Times New Roman" w:hAnsi="Times New Roman" w:cs="Times New Roman"/>
              </w:rPr>
              <w:t>Максимальный показатель процента застройки</w:t>
            </w:r>
            <w:r w:rsidR="00001C0F" w:rsidRPr="002B123B">
              <w:rPr>
                <w:rFonts w:ascii="Times New Roman" w:hAnsi="Times New Roman" w:cs="Times New Roman"/>
              </w:rPr>
              <w:t xml:space="preserve"> </w:t>
            </w:r>
            <w:r w:rsidR="00001C0F" w:rsidRPr="002B123B">
              <w:rPr>
                <w:rFonts w:ascii="Times New Roman" w:hAnsi="Times New Roman" w:cs="Times New Roman"/>
                <w:color w:val="000000" w:themeColor="text1"/>
              </w:rPr>
              <w:t>(процент застройки подземной части не регламентируется)</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75</w:t>
            </w:r>
          </w:p>
        </w:tc>
        <w:tc>
          <w:tcPr>
            <w:tcW w:w="2268" w:type="dxa"/>
            <w:vMerge/>
          </w:tcPr>
          <w:p w:rsidR="0085151B" w:rsidRPr="002B123B" w:rsidRDefault="0085151B" w:rsidP="00E24CF6">
            <w:pPr>
              <w:ind w:firstLine="0"/>
              <w:jc w:val="center"/>
              <w:rPr>
                <w:rFonts w:ascii="Times New Roman" w:hAnsi="Times New Roman" w:cs="Times New Roman"/>
              </w:rPr>
            </w:pP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60</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60</w:t>
            </w:r>
          </w:p>
        </w:tc>
      </w:tr>
      <w:tr w:rsidR="00E24CF6" w:rsidRPr="002B123B" w:rsidTr="00110833">
        <w:tc>
          <w:tcPr>
            <w:tcW w:w="15134" w:type="dxa"/>
            <w:gridSpan w:val="12"/>
          </w:tcPr>
          <w:p w:rsidR="00E24CF6" w:rsidRPr="002B123B" w:rsidRDefault="00E24CF6" w:rsidP="00E24CF6">
            <w:pPr>
              <w:ind w:firstLine="851"/>
              <w:rPr>
                <w:rFonts w:ascii="Times New Roman" w:hAnsi="Times New Roman" w:cs="Times New Roman"/>
              </w:rPr>
            </w:pPr>
            <w:r w:rsidRPr="002B123B">
              <w:rPr>
                <w:rFonts w:ascii="Times New Roman" w:hAnsi="Times New Roman" w:cs="Times New Roman"/>
              </w:rPr>
              <w:lastRenderedPageBreak/>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E24CF6" w:rsidRPr="002B123B" w:rsidTr="00110833">
        <w:tc>
          <w:tcPr>
            <w:tcW w:w="15134" w:type="dxa"/>
            <w:gridSpan w:val="12"/>
          </w:tcPr>
          <w:p w:rsidR="00E24CF6" w:rsidRPr="002B123B" w:rsidRDefault="00E24CF6" w:rsidP="00E24CF6">
            <w:pPr>
              <w:ind w:firstLine="851"/>
              <w:rPr>
                <w:rFonts w:ascii="Times New Roman" w:hAnsi="Times New Roman" w:cs="Times New Roman"/>
              </w:rPr>
            </w:pPr>
            <w:r w:rsidRPr="002B123B">
              <w:rPr>
                <w:rFonts w:ascii="Times New Roman" w:hAnsi="Times New Roman" w:cs="Times New Roma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E24CF6" w:rsidRPr="002B123B" w:rsidTr="00110833">
        <w:tc>
          <w:tcPr>
            <w:tcW w:w="15134" w:type="dxa"/>
            <w:gridSpan w:val="12"/>
          </w:tcPr>
          <w:p w:rsidR="00E24CF6" w:rsidRPr="002B123B" w:rsidRDefault="00E24CF6" w:rsidP="00E24CF6">
            <w:pPr>
              <w:pStyle w:val="aff9"/>
              <w:ind w:firstLine="851"/>
              <w:rPr>
                <w:rFonts w:ascii="Times New Roman" w:hAnsi="Times New Roman" w:cs="Times New Roman"/>
              </w:rPr>
            </w:pPr>
            <w:r w:rsidRPr="002B123B">
              <w:rPr>
                <w:rFonts w:ascii="Times New Roman" w:hAnsi="Times New Roman" w:cs="Times New Roman"/>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E24CF6" w:rsidRPr="002B123B" w:rsidRDefault="00E24CF6"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sectPr w:rsidR="00B15E58" w:rsidRPr="002B123B" w:rsidSect="00B15E58">
          <w:pgSz w:w="16800" w:h="11900" w:orient="landscape"/>
          <w:pgMar w:top="1701" w:right="641" w:bottom="567" w:left="1134" w:header="720" w:footer="720" w:gutter="0"/>
          <w:cols w:space="720"/>
          <w:noEndnote/>
          <w:docGrid w:linePitch="326"/>
        </w:sectPr>
      </w:pPr>
    </w:p>
    <w:p w:rsidR="008D287E" w:rsidRPr="002B123B" w:rsidRDefault="008D287E" w:rsidP="008D287E">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Общие условия и требования для проектирования и размещения объектов (зданий, строений, сооружений) в границах земельных участков, расположенных в зонах рекреационного назначения:</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8D287E" w:rsidRPr="002B123B" w:rsidRDefault="0091596D"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w:t>
      </w:r>
      <w:r w:rsidR="008D287E" w:rsidRPr="002B123B">
        <w:rPr>
          <w:rFonts w:ascii="Times New Roman" w:hAnsi="Times New Roman" w:cs="Times New Roman"/>
          <w:color w:val="000000" w:themeColor="text1"/>
        </w:rPr>
        <w:t>)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8D287E" w:rsidRPr="002B123B" w:rsidRDefault="0091596D"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w:t>
      </w:r>
      <w:r w:rsidR="008D287E" w:rsidRPr="002B123B">
        <w:rPr>
          <w:rFonts w:ascii="Times New Roman" w:hAnsi="Times New Roman" w:cs="Times New Roman"/>
          <w:color w:val="000000" w:themeColor="text1"/>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A48DE" w:rsidRPr="002B123B" w:rsidRDefault="0091596D" w:rsidP="0091596D">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 xml:space="preserve">5) </w:t>
      </w:r>
      <w:r w:rsidR="008A48DE"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 общественного назначения</w:t>
      </w:r>
      <w:r w:rsidR="00C75417"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C75417"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среднерослых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Минимальные расстояния между объектами по санитарно-бытовым условиям должны быть:</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основного строения и подвала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объектами на одном участке, так и между объектами, расположенными на смежных участках.</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9) В случае блокирования объектов расстояние до границы с соседним участком измеряется отдельно от каждого объекта блокировки.</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Требования к ограждению земельных участков:</w:t>
      </w:r>
    </w:p>
    <w:p w:rsidR="008D287E" w:rsidRPr="002B123B" w:rsidRDefault="00C75417"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8D287E"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008D287E" w:rsidRPr="002B123B">
          <w:rPr>
            <w:rFonts w:ascii="Times New Roman" w:hAnsi="Times New Roman" w:cs="Times New Roman"/>
            <w:color w:val="000000" w:themeColor="text1"/>
          </w:rPr>
          <w:t>2,0 метра</w:t>
        </w:r>
      </w:smartTag>
      <w:r w:rsidR="008D287E" w:rsidRPr="002B123B">
        <w:rPr>
          <w:rFonts w:ascii="Times New Roman" w:hAnsi="Times New Roman" w:cs="Times New Roman"/>
          <w:color w:val="000000" w:themeColor="text1"/>
        </w:rPr>
        <w:t xml:space="preserve"> (кроме ЛПХ) должна быть не более </w:t>
      </w:r>
      <w:smartTag w:uri="urn:schemas-microsoft-com:office:smarttags" w:element="metricconverter">
        <w:smartTagPr>
          <w:attr w:name="ProductID" w:val="15 см"/>
        </w:smartTagPr>
        <w:r w:rsidR="008D287E" w:rsidRPr="002B123B">
          <w:rPr>
            <w:rFonts w:ascii="Times New Roman" w:hAnsi="Times New Roman" w:cs="Times New Roman"/>
            <w:color w:val="000000" w:themeColor="text1"/>
          </w:rPr>
          <w:t>2,50 метра</w:t>
        </w:r>
      </w:smartTag>
      <w:r w:rsidR="008D287E" w:rsidRPr="002B123B">
        <w:rPr>
          <w:rFonts w:ascii="Times New Roman"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008D287E" w:rsidRPr="002B123B">
          <w:rPr>
            <w:rFonts w:ascii="Times New Roman" w:hAnsi="Times New Roman" w:cs="Times New Roman"/>
            <w:color w:val="000000" w:themeColor="text1"/>
          </w:rPr>
          <w:t>0,5 метра</w:t>
        </w:r>
      </w:smartTag>
      <w:r w:rsidR="008D287E" w:rsidRPr="002B123B">
        <w:rPr>
          <w:rFonts w:ascii="Times New Roman" w:hAnsi="Times New Roman" w:cs="Times New Roman"/>
          <w:color w:val="000000" w:themeColor="text1"/>
        </w:rPr>
        <w:t xml:space="preserve"> от уровня земли;</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 целью минимального затенения территории соседних земельных участков высота ограждения земельных участков ЛПХ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метра</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0,5 метра</w:t>
        </w:r>
      </w:smartTag>
      <w:r w:rsidRPr="002B123B">
        <w:rPr>
          <w:rFonts w:ascii="Times New Roman" w:hAnsi="Times New Roman" w:cs="Times New Roman"/>
          <w:color w:val="000000" w:themeColor="text1"/>
        </w:rPr>
        <w:t xml:space="preserve"> от уровня земли;</w:t>
      </w:r>
    </w:p>
    <w:p w:rsidR="008D287E" w:rsidRPr="002B123B" w:rsidRDefault="008D287E" w:rsidP="00C75417">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w:t>
      </w:r>
      <w:r w:rsidRPr="002B123B">
        <w:rPr>
          <w:rFonts w:ascii="Times New Roman" w:hAnsi="Times New Roman" w:cs="Times New Roman"/>
          <w:color w:val="000000" w:themeColor="text1"/>
        </w:rPr>
        <w:lastRenderedPageBreak/>
        <w:t xml:space="preserve">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Pr="002B123B">
        <w:rPr>
          <w:rFonts w:ascii="Times New Roman" w:eastAsia="F6" w:hAnsi="Times New Roman" w:cs="Times New Roman"/>
          <w:color w:val="000000" w:themeColor="text1"/>
        </w:rPr>
        <w:t xml:space="preserve"> если земельный участок принадлежит на праве общей собственности</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нескольким совладельцам и земельный участок находится в их общем</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пользовании, допускается устройство решетчатых или сетчатых (не глухих)</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 xml:space="preserve">ограждений высотой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 метра</w:t>
        </w:r>
      </w:smartTag>
      <w:r w:rsidRPr="002B123B">
        <w:rPr>
          <w:rFonts w:ascii="Times New Roman" w:eastAsia="F6" w:hAnsi="Times New Roman" w:cs="Times New Roman"/>
          <w:color w:val="000000" w:themeColor="text1"/>
        </w:rPr>
        <w:t xml:space="preserve"> при определении внутренних границ</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пользования в установленном законодательством Российской Федерации</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порядке по соглашению между совладельцами или по решению суда.</w:t>
      </w:r>
    </w:p>
    <w:p w:rsidR="008D287E" w:rsidRPr="002B123B" w:rsidRDefault="008D287E" w:rsidP="008D287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100 мм</w:t>
        </w:r>
      </w:smartTag>
      <w:r w:rsidRPr="002B123B">
        <w:rPr>
          <w:rFonts w:ascii="Times New Roman" w:eastAsia="F6"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D287E" w:rsidRPr="002B123B" w:rsidRDefault="008D287E" w:rsidP="008D287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11) В случае если земельный участок находится в границах зоны с особыми условиями использования территорий, для него устанавливаются ограничения использования в соответствии с законодательством Российской Федерации.</w:t>
      </w:r>
    </w:p>
    <w:p w:rsidR="008D287E" w:rsidRPr="002B123B" w:rsidRDefault="008D287E" w:rsidP="008D287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12)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При проектировании и строительстве в зонах затопления необходимо предусматривать инженерную защиту от затопления и подтопления зданий.</w:t>
      </w:r>
    </w:p>
    <w:p w:rsidR="00C91C5E" w:rsidRPr="002B123B" w:rsidRDefault="00C91C5E" w:rsidP="008D287E">
      <w:pPr>
        <w:widowControl/>
        <w:rPr>
          <w:rFonts w:ascii="Times New Roman" w:eastAsia="F6" w:hAnsi="Times New Roman" w:cs="Times New Roman"/>
          <w:color w:val="000000" w:themeColor="text1"/>
        </w:rPr>
      </w:pPr>
    </w:p>
    <w:p w:rsidR="00C91C5E" w:rsidRPr="00C8267A" w:rsidRDefault="00C91C5E" w:rsidP="00C8267A">
      <w:pPr>
        <w:widowControl/>
        <w:jc w:val="left"/>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49. </w:t>
      </w:r>
      <w:r w:rsidRPr="00C8267A">
        <w:rPr>
          <w:rFonts w:ascii="Times New Roman" w:hAnsi="Times New Roman" w:cs="Times New Roman"/>
          <w:color w:val="000000" w:themeColor="text1"/>
        </w:rPr>
        <w:t>Градостроительные регламенты. Зоны специального назначения.</w:t>
      </w:r>
    </w:p>
    <w:p w:rsidR="00C91C5E" w:rsidRPr="002B123B" w:rsidRDefault="00C91C5E" w:rsidP="00C91C5E">
      <w:pPr>
        <w:widowControl/>
        <w:ind w:firstLine="0"/>
        <w:jc w:val="center"/>
        <w:rPr>
          <w:rFonts w:ascii="Times New Roman" w:hAnsi="Times New Roman" w:cs="Times New Roman"/>
          <w:b/>
          <w:bCs/>
          <w:color w:val="000000" w:themeColor="text1"/>
        </w:rPr>
      </w:pPr>
    </w:p>
    <w:p w:rsidR="00C91C5E" w:rsidRPr="002B123B" w:rsidRDefault="00C91C5E" w:rsidP="00C91C5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Зоны специального назначения (СН) выделены для обеспечения правовых условий использования земельных участков, занятых кладбищами, крематориями, объектами размещения и переработки отходов потребления, очистными, водозаборными и иными техническими сооружениями, режимными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91C5E" w:rsidRPr="002B123B" w:rsidRDefault="00C91C5E" w:rsidP="00C91C5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СН-1. Зона кладбищ.</w:t>
      </w:r>
    </w:p>
    <w:p w:rsidR="00C91C5E" w:rsidRPr="002B123B" w:rsidRDefault="00C91C5E" w:rsidP="00C91C5E">
      <w:pPr>
        <w:widowControl/>
        <w:ind w:firstLine="0"/>
        <w:jc w:val="center"/>
        <w:rPr>
          <w:rFonts w:ascii="Times New Roman" w:hAnsi="Times New Roman" w:cs="Times New Roman"/>
          <w:b/>
          <w:bCs/>
          <w:color w:val="000000" w:themeColor="text1"/>
        </w:rPr>
      </w:pPr>
    </w:p>
    <w:p w:rsidR="00C91C5E" w:rsidRPr="002B123B" w:rsidRDefault="00C91C5E" w:rsidP="00C91C5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кладбищ (СН-1) включает в себя участки территории поселения, предназначенные для размещения мест погребения, объектов похоронного обслуживания с обеспечением размера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
    <w:p w:rsidR="00C91C5E" w:rsidRPr="002B123B" w:rsidRDefault="00C91C5E" w:rsidP="00C91C5E">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Виды разрешенного использования земельных участков и объектов капитального строительства в зоне кладбищ приведены в таблице № 1 (статья 40 настоящих Правил) и статье 41 настоящих Правил.</w:t>
      </w:r>
    </w:p>
    <w:p w:rsidR="00735E57" w:rsidRPr="002B123B" w:rsidRDefault="00735E57" w:rsidP="000E5A67">
      <w:pPr>
        <w:widowControl/>
        <w:ind w:firstLine="0"/>
        <w:rPr>
          <w:rFonts w:ascii="Times New Roman" w:hAnsi="Times New Roman" w:cs="Times New Roman"/>
          <w:b/>
          <w:bCs/>
          <w:color w:val="000000" w:themeColor="text1"/>
        </w:rPr>
      </w:pPr>
    </w:p>
    <w:p w:rsidR="00B15E58" w:rsidRPr="002B123B" w:rsidRDefault="00B15E58" w:rsidP="000E5A67">
      <w:pPr>
        <w:widowControl/>
        <w:ind w:firstLine="0"/>
        <w:rPr>
          <w:rFonts w:ascii="Times New Roman" w:hAnsi="Times New Roman" w:cs="Times New Roman"/>
          <w:b/>
          <w:bCs/>
          <w:color w:val="000000" w:themeColor="text1"/>
        </w:rPr>
        <w:sectPr w:rsidR="00B15E58" w:rsidRPr="002B123B" w:rsidSect="00B15E58">
          <w:pgSz w:w="11900" w:h="16800"/>
          <w:pgMar w:top="641" w:right="567" w:bottom="1134" w:left="1701" w:header="720" w:footer="720" w:gutter="0"/>
          <w:cols w:space="720"/>
          <w:noEndnote/>
          <w:docGrid w:linePitch="326"/>
        </w:sectPr>
      </w:pPr>
    </w:p>
    <w:p w:rsidR="003E7EBA" w:rsidRPr="002B123B" w:rsidRDefault="000E5A67" w:rsidP="000E5A67">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843"/>
        <w:gridCol w:w="1559"/>
        <w:gridCol w:w="2693"/>
        <w:gridCol w:w="3686"/>
        <w:gridCol w:w="3402"/>
      </w:tblGrid>
      <w:tr w:rsidR="00AC48D9" w:rsidRPr="002B123B" w:rsidTr="00E81063">
        <w:tc>
          <w:tcPr>
            <w:tcW w:w="3794" w:type="dxa"/>
            <w:gridSpan w:val="2"/>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559" w:type="dxa"/>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781" w:type="dxa"/>
            <w:gridSpan w:val="3"/>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D0568A" w:rsidRPr="002B123B" w:rsidTr="001C292E">
        <w:tc>
          <w:tcPr>
            <w:tcW w:w="3794" w:type="dxa"/>
            <w:gridSpan w:val="2"/>
          </w:tcPr>
          <w:p w:rsidR="00D0568A" w:rsidRPr="002B123B" w:rsidRDefault="00D0568A" w:rsidP="00AC48D9">
            <w:pPr>
              <w:widowControl/>
              <w:ind w:firstLine="0"/>
              <w:jc w:val="center"/>
              <w:rPr>
                <w:rFonts w:ascii="Times New Roman" w:hAnsi="Times New Roman" w:cs="Times New Roman"/>
                <w:color w:val="000000" w:themeColor="text1"/>
              </w:rPr>
            </w:pP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p>
        </w:tc>
        <w:tc>
          <w:tcPr>
            <w:tcW w:w="2693"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3.7.1, 12.1</w:t>
            </w:r>
          </w:p>
        </w:tc>
        <w:tc>
          <w:tcPr>
            <w:tcW w:w="3686"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w:t>
            </w:r>
          </w:p>
        </w:tc>
        <w:tc>
          <w:tcPr>
            <w:tcW w:w="3402"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12.0, 12.0.1, 12.0.2</w:t>
            </w:r>
          </w:p>
        </w:tc>
      </w:tr>
      <w:tr w:rsidR="00AC48D9" w:rsidRPr="002B123B" w:rsidTr="00B15E58">
        <w:tc>
          <w:tcPr>
            <w:tcW w:w="15134" w:type="dxa"/>
            <w:gridSpan w:val="6"/>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D0568A" w:rsidRPr="002B123B" w:rsidTr="001C292E">
        <w:tc>
          <w:tcPr>
            <w:tcW w:w="3794" w:type="dxa"/>
            <w:gridSpan w:val="2"/>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693"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300000</w:t>
            </w:r>
          </w:p>
        </w:tc>
        <w:tc>
          <w:tcPr>
            <w:tcW w:w="3686"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3402" w:type="dxa"/>
            <w:vMerge w:val="restart"/>
          </w:tcPr>
          <w:p w:rsidR="00D0568A" w:rsidRPr="002B123B" w:rsidRDefault="00D0568A" w:rsidP="00E8106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D0568A" w:rsidRPr="002B123B" w:rsidTr="001C292E">
        <w:tc>
          <w:tcPr>
            <w:tcW w:w="3794" w:type="dxa"/>
            <w:gridSpan w:val="2"/>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693"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686"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402" w:type="dxa"/>
            <w:vMerge/>
          </w:tcPr>
          <w:p w:rsidR="00D0568A" w:rsidRPr="002B123B" w:rsidRDefault="00D0568A" w:rsidP="00AC48D9">
            <w:pPr>
              <w:widowControl/>
              <w:ind w:firstLine="0"/>
              <w:jc w:val="center"/>
              <w:rPr>
                <w:rFonts w:ascii="Times New Roman" w:hAnsi="Times New Roman" w:cs="Times New Roman"/>
                <w:color w:val="000000" w:themeColor="text1"/>
              </w:rPr>
            </w:pPr>
          </w:p>
        </w:tc>
      </w:tr>
      <w:tr w:rsidR="00D0568A" w:rsidRPr="002B123B" w:rsidTr="001C292E">
        <w:tc>
          <w:tcPr>
            <w:tcW w:w="3794" w:type="dxa"/>
            <w:gridSpan w:val="2"/>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3686" w:type="dxa"/>
          </w:tcPr>
          <w:p w:rsidR="00D0568A" w:rsidRPr="002B123B" w:rsidRDefault="00D0568A"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3402" w:type="dxa"/>
            <w:vMerge/>
          </w:tcPr>
          <w:p w:rsidR="00D0568A" w:rsidRPr="002B123B" w:rsidRDefault="00D0568A" w:rsidP="00AC48D9">
            <w:pPr>
              <w:widowControl/>
              <w:ind w:firstLine="0"/>
              <w:jc w:val="center"/>
              <w:rPr>
                <w:rFonts w:ascii="Times New Roman" w:hAnsi="Times New Roman" w:cs="Times New Roman"/>
                <w:color w:val="000000" w:themeColor="text1"/>
              </w:rPr>
            </w:pPr>
          </w:p>
        </w:tc>
      </w:tr>
      <w:tr w:rsidR="00AC48D9" w:rsidRPr="002B123B" w:rsidTr="00B15E58">
        <w:tc>
          <w:tcPr>
            <w:tcW w:w="15134" w:type="dxa"/>
            <w:gridSpan w:val="6"/>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D0568A" w:rsidRPr="002B123B" w:rsidTr="001C292E">
        <w:tc>
          <w:tcPr>
            <w:tcW w:w="1951" w:type="dxa"/>
            <w:vMerge w:val="restart"/>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686"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402"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81063" w:rsidRPr="002B123B" w:rsidTr="00E81063">
        <w:tc>
          <w:tcPr>
            <w:tcW w:w="1951" w:type="dxa"/>
            <w:vMerge/>
          </w:tcPr>
          <w:p w:rsidR="00E81063" w:rsidRPr="002B123B" w:rsidRDefault="00E81063" w:rsidP="00E81063">
            <w:pPr>
              <w:widowControl/>
              <w:ind w:firstLine="0"/>
              <w:jc w:val="left"/>
              <w:rPr>
                <w:rFonts w:ascii="Times New Roman" w:hAnsi="Times New Roman" w:cs="Times New Roman"/>
                <w:color w:val="000000" w:themeColor="text1"/>
              </w:rPr>
            </w:pP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781" w:type="dxa"/>
            <w:gridSpan w:val="3"/>
          </w:tcPr>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D0568A" w:rsidRPr="002B123B" w:rsidTr="001C292E">
        <w:tc>
          <w:tcPr>
            <w:tcW w:w="1951" w:type="dxa"/>
            <w:vMerge w:val="restart"/>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0568A" w:rsidRPr="002B123B" w:rsidRDefault="00D0568A" w:rsidP="0020601C">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686" w:type="dxa"/>
          </w:tcPr>
          <w:p w:rsidR="00D0568A" w:rsidRPr="002B123B" w:rsidRDefault="00D0568A" w:rsidP="0020601C">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402" w:type="dxa"/>
            <w:vMerge w:val="restart"/>
          </w:tcPr>
          <w:p w:rsidR="00D0568A" w:rsidRPr="002B123B" w:rsidRDefault="00D0568A" w:rsidP="00E8106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81063" w:rsidRPr="002B123B" w:rsidTr="0020601C">
        <w:tc>
          <w:tcPr>
            <w:tcW w:w="1951" w:type="dxa"/>
            <w:vMerge/>
          </w:tcPr>
          <w:p w:rsidR="00E81063" w:rsidRPr="002B123B" w:rsidRDefault="00E81063" w:rsidP="00E81063">
            <w:pPr>
              <w:widowControl/>
              <w:ind w:firstLine="0"/>
              <w:jc w:val="left"/>
              <w:rPr>
                <w:rFonts w:ascii="Times New Roman" w:hAnsi="Times New Roman" w:cs="Times New Roman"/>
                <w:color w:val="000000" w:themeColor="text1"/>
              </w:rPr>
            </w:pP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6379" w:type="dxa"/>
            <w:gridSpan w:val="2"/>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c>
          <w:tcPr>
            <w:tcW w:w="3402" w:type="dxa"/>
            <w:vMerge/>
          </w:tcPr>
          <w:p w:rsidR="00E81063" w:rsidRPr="002B123B" w:rsidRDefault="00E81063" w:rsidP="00AC48D9">
            <w:pPr>
              <w:widowControl/>
              <w:ind w:firstLine="0"/>
              <w:jc w:val="center"/>
              <w:rPr>
                <w:rFonts w:ascii="Times New Roman" w:hAnsi="Times New Roman" w:cs="Times New Roman"/>
                <w:color w:val="000000" w:themeColor="text1"/>
              </w:rPr>
            </w:pPr>
          </w:p>
        </w:tc>
      </w:tr>
      <w:tr w:rsidR="00D0568A" w:rsidRPr="002B123B" w:rsidTr="001C292E">
        <w:tc>
          <w:tcPr>
            <w:tcW w:w="1951" w:type="dxa"/>
            <w:vMerge w:val="restart"/>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686"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402" w:type="dxa"/>
            <w:vMerge/>
          </w:tcPr>
          <w:p w:rsidR="00D0568A" w:rsidRPr="002B123B" w:rsidRDefault="00D0568A" w:rsidP="00AC48D9">
            <w:pPr>
              <w:widowControl/>
              <w:ind w:firstLine="0"/>
              <w:jc w:val="center"/>
              <w:rPr>
                <w:rFonts w:ascii="Times New Roman" w:hAnsi="Times New Roman" w:cs="Times New Roman"/>
                <w:color w:val="000000" w:themeColor="text1"/>
              </w:rPr>
            </w:pPr>
          </w:p>
        </w:tc>
      </w:tr>
      <w:tr w:rsidR="00D0568A" w:rsidRPr="002B123B" w:rsidTr="001C292E">
        <w:tc>
          <w:tcPr>
            <w:tcW w:w="1951" w:type="dxa"/>
            <w:vMerge/>
          </w:tcPr>
          <w:p w:rsidR="00D0568A" w:rsidRPr="002B123B" w:rsidRDefault="00D0568A" w:rsidP="00E81063">
            <w:pPr>
              <w:widowControl/>
              <w:ind w:firstLine="0"/>
              <w:jc w:val="left"/>
              <w:rPr>
                <w:rFonts w:ascii="Times New Roman" w:hAnsi="Times New Roman" w:cs="Times New Roman"/>
                <w:color w:val="000000" w:themeColor="text1"/>
              </w:rPr>
            </w:pPr>
          </w:p>
        </w:tc>
        <w:tc>
          <w:tcPr>
            <w:tcW w:w="1843" w:type="dxa"/>
          </w:tcPr>
          <w:p w:rsidR="00D0568A" w:rsidRPr="002B123B" w:rsidRDefault="00D0568A"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D0568A" w:rsidRPr="002B123B" w:rsidRDefault="00D0568A"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686"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402" w:type="dxa"/>
            <w:vMerge/>
          </w:tcPr>
          <w:p w:rsidR="00D0568A" w:rsidRPr="002B123B" w:rsidRDefault="00D0568A" w:rsidP="00AC48D9">
            <w:pPr>
              <w:widowControl/>
              <w:ind w:firstLine="0"/>
              <w:jc w:val="center"/>
              <w:rPr>
                <w:rFonts w:ascii="Times New Roman" w:hAnsi="Times New Roman" w:cs="Times New Roman"/>
                <w:color w:val="000000" w:themeColor="text1"/>
              </w:rPr>
            </w:pPr>
          </w:p>
        </w:tc>
      </w:tr>
      <w:tr w:rsidR="00AC48D9" w:rsidRPr="002B123B" w:rsidTr="00B15E58">
        <w:trPr>
          <w:trHeight w:val="643"/>
        </w:trPr>
        <w:tc>
          <w:tcPr>
            <w:tcW w:w="15134" w:type="dxa"/>
            <w:gridSpan w:val="6"/>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D0568A" w:rsidRPr="002B123B" w:rsidTr="001C292E">
        <w:tc>
          <w:tcPr>
            <w:tcW w:w="3794" w:type="dxa"/>
            <w:gridSpan w:val="2"/>
          </w:tcPr>
          <w:p w:rsidR="00D0568A" w:rsidRPr="002B123B" w:rsidRDefault="00D0568A"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693" w:type="dxa"/>
          </w:tcPr>
          <w:p w:rsidR="00D0568A" w:rsidRPr="002B123B" w:rsidRDefault="00D0568A"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686" w:type="dxa"/>
          </w:tcPr>
          <w:p w:rsidR="00D0568A" w:rsidRPr="002B123B" w:rsidRDefault="00D0568A"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3402" w:type="dxa"/>
            <w:vMerge w:val="restart"/>
          </w:tcPr>
          <w:p w:rsidR="00D0568A" w:rsidRPr="002B123B" w:rsidRDefault="00D0568A" w:rsidP="00E8106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D0568A" w:rsidRPr="002B123B" w:rsidTr="001C292E">
        <w:tc>
          <w:tcPr>
            <w:tcW w:w="3794" w:type="dxa"/>
            <w:gridSpan w:val="2"/>
          </w:tcPr>
          <w:p w:rsidR="00D0568A" w:rsidRPr="002B123B" w:rsidRDefault="00D0568A"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0568A" w:rsidRPr="002B123B" w:rsidRDefault="00D0568A"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3686" w:type="dxa"/>
          </w:tcPr>
          <w:p w:rsidR="00D0568A" w:rsidRPr="002B123B" w:rsidRDefault="00D0568A"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3402" w:type="dxa"/>
            <w:vMerge/>
          </w:tcPr>
          <w:p w:rsidR="00D0568A" w:rsidRPr="002B123B" w:rsidRDefault="00D0568A" w:rsidP="00AC48D9">
            <w:pPr>
              <w:widowControl/>
              <w:ind w:firstLine="0"/>
              <w:jc w:val="center"/>
              <w:rPr>
                <w:rFonts w:ascii="Times New Roman" w:hAnsi="Times New Roman" w:cs="Times New Roman"/>
                <w:color w:val="000000" w:themeColor="text1"/>
              </w:rPr>
            </w:pPr>
          </w:p>
        </w:tc>
      </w:tr>
      <w:tr w:rsidR="00D0568A" w:rsidRPr="002B123B" w:rsidTr="001C292E">
        <w:tc>
          <w:tcPr>
            <w:tcW w:w="3794" w:type="dxa"/>
            <w:gridSpan w:val="2"/>
          </w:tcPr>
          <w:p w:rsidR="00D0568A" w:rsidRPr="002B123B" w:rsidRDefault="00D0568A"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 (процент застройки подземной части не регламентируется)</w:t>
            </w:r>
          </w:p>
        </w:tc>
        <w:tc>
          <w:tcPr>
            <w:tcW w:w="1559" w:type="dxa"/>
          </w:tcPr>
          <w:p w:rsidR="00D0568A" w:rsidRPr="002B123B" w:rsidRDefault="00D0568A"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693" w:type="dxa"/>
          </w:tcPr>
          <w:p w:rsidR="00D0568A" w:rsidRPr="002B123B" w:rsidRDefault="00D0568A"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3686" w:type="dxa"/>
          </w:tcPr>
          <w:p w:rsidR="00D0568A" w:rsidRPr="002B123B" w:rsidRDefault="00D0568A"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3402" w:type="dxa"/>
            <w:vMerge/>
          </w:tcPr>
          <w:p w:rsidR="00D0568A" w:rsidRPr="002B123B" w:rsidRDefault="00D0568A" w:rsidP="00AC48D9">
            <w:pPr>
              <w:widowControl/>
              <w:ind w:firstLine="0"/>
              <w:jc w:val="center"/>
              <w:rPr>
                <w:rFonts w:ascii="Times New Roman" w:hAnsi="Times New Roman" w:cs="Times New Roman"/>
                <w:color w:val="000000" w:themeColor="text1"/>
              </w:rPr>
            </w:pPr>
          </w:p>
        </w:tc>
      </w:tr>
      <w:tr w:rsidR="00AC48D9" w:rsidRPr="002B123B" w:rsidTr="00B15E58">
        <w:tc>
          <w:tcPr>
            <w:tcW w:w="15134" w:type="dxa"/>
            <w:gridSpan w:val="6"/>
          </w:tcPr>
          <w:p w:rsidR="00AC48D9" w:rsidRPr="002B123B" w:rsidRDefault="00AC48D9" w:rsidP="00D2514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AC48D9" w:rsidRPr="002B123B" w:rsidRDefault="00AC48D9" w:rsidP="003E7EBA">
      <w:pPr>
        <w:rPr>
          <w:rFonts w:ascii="Times New Roman" w:hAnsi="Times New Roman" w:cs="Times New Roman"/>
          <w:color w:val="000000" w:themeColor="text1"/>
        </w:rPr>
      </w:pPr>
    </w:p>
    <w:p w:rsidR="00E81063" w:rsidRPr="002B123B" w:rsidRDefault="00E81063" w:rsidP="009F4D5D">
      <w:pPr>
        <w:widowControl/>
        <w:ind w:firstLine="0"/>
        <w:jc w:val="center"/>
        <w:rPr>
          <w:rFonts w:ascii="Times New Roman" w:hAnsi="Times New Roman" w:cs="Times New Roman"/>
          <w:bCs/>
          <w:color w:val="000000" w:themeColor="text1"/>
        </w:rPr>
      </w:pPr>
    </w:p>
    <w:p w:rsidR="009F4D5D" w:rsidRPr="002B123B" w:rsidRDefault="009F4D5D" w:rsidP="009F4D5D">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2. СН-2. Зона </w:t>
      </w:r>
      <w:r w:rsidR="000417A5" w:rsidRPr="002B123B">
        <w:rPr>
          <w:rFonts w:ascii="Times New Roman" w:hAnsi="Times New Roman" w:cs="Times New Roman"/>
          <w:bCs/>
          <w:color w:val="000000" w:themeColor="text1"/>
        </w:rPr>
        <w:t>специального назначения</w:t>
      </w:r>
      <w:r w:rsidRPr="002B123B">
        <w:rPr>
          <w:rFonts w:ascii="Times New Roman" w:hAnsi="Times New Roman" w:cs="Times New Roman"/>
          <w:bCs/>
          <w:color w:val="000000" w:themeColor="text1"/>
        </w:rPr>
        <w:t>.</w:t>
      </w:r>
    </w:p>
    <w:p w:rsidR="009F4D5D" w:rsidRPr="002B123B" w:rsidRDefault="009F4D5D" w:rsidP="009F4D5D">
      <w:pPr>
        <w:widowControl/>
        <w:ind w:firstLine="0"/>
        <w:jc w:val="center"/>
        <w:rPr>
          <w:rFonts w:ascii="Times New Roman" w:hAnsi="Times New Roman" w:cs="Times New Roman"/>
          <w:b/>
          <w:bCs/>
          <w:color w:val="000000" w:themeColor="text1"/>
        </w:rPr>
      </w:pP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w:t>
      </w:r>
      <w:r w:rsidR="000417A5" w:rsidRPr="002B123B">
        <w:rPr>
          <w:rFonts w:ascii="Times New Roman" w:hAnsi="Times New Roman" w:cs="Times New Roman"/>
          <w:color w:val="000000" w:themeColor="text1"/>
        </w:rPr>
        <w:t>специального назначения</w:t>
      </w:r>
      <w:r w:rsidRPr="002B123B">
        <w:rPr>
          <w:rFonts w:ascii="Times New Roman" w:hAnsi="Times New Roman" w:cs="Times New Roman"/>
          <w:color w:val="000000" w:themeColor="text1"/>
        </w:rPr>
        <w:t xml:space="preserve"> (СН-2) включает в себя участки территории поселения, предназначенные для размещения объектов для переработки, обезвреживания и хранения отходов производства и потребления с обеспечением размера санитарно-защитных зон таких объектов.</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w:t>
      </w:r>
      <w:r w:rsidR="000417A5" w:rsidRPr="002B123B">
        <w:rPr>
          <w:rFonts w:ascii="Times New Roman" w:hAnsi="Times New Roman" w:cs="Times New Roman"/>
          <w:color w:val="000000" w:themeColor="text1"/>
        </w:rPr>
        <w:t>специального назначения</w:t>
      </w:r>
      <w:r w:rsidRPr="002B123B">
        <w:rPr>
          <w:rFonts w:ascii="Times New Roman" w:hAnsi="Times New Roman" w:cs="Times New Roman"/>
          <w:color w:val="000000" w:themeColor="text1"/>
        </w:rPr>
        <w:t xml:space="preserve"> приведены в таблице № 1 </w:t>
      </w:r>
      <w:r w:rsidR="0032637E" w:rsidRPr="002B123B">
        <w:rPr>
          <w:rFonts w:ascii="Times New Roman" w:hAnsi="Times New Roman" w:cs="Times New Roman"/>
          <w:color w:val="000000" w:themeColor="text1"/>
        </w:rPr>
        <w:t xml:space="preserve">(статья </w:t>
      </w:r>
      <w:r w:rsidR="00C80CC6" w:rsidRPr="002B123B">
        <w:rPr>
          <w:rFonts w:ascii="Times New Roman" w:hAnsi="Times New Roman" w:cs="Times New Roman"/>
          <w:color w:val="000000" w:themeColor="text1"/>
        </w:rPr>
        <w:t>40</w:t>
      </w:r>
      <w:r w:rsidR="0032637E" w:rsidRPr="002B123B">
        <w:rPr>
          <w:rFonts w:ascii="Times New Roman" w:hAnsi="Times New Roman" w:cs="Times New Roman"/>
          <w:color w:val="000000" w:themeColor="text1"/>
        </w:rPr>
        <w:t xml:space="preserve"> настоящих Правил) и статье </w:t>
      </w:r>
      <w:r w:rsidR="00C80CC6" w:rsidRPr="002B123B">
        <w:rPr>
          <w:rFonts w:ascii="Times New Roman" w:hAnsi="Times New Roman" w:cs="Times New Roman"/>
          <w:color w:val="000000" w:themeColor="text1"/>
        </w:rPr>
        <w:t>41</w:t>
      </w:r>
      <w:r w:rsidR="0032637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3F7234" w:rsidRPr="002B123B" w:rsidRDefault="009F4D5D" w:rsidP="009F4D5D">
      <w:pPr>
        <w:tabs>
          <w:tab w:val="left" w:pos="1227"/>
        </w:tabs>
        <w:rPr>
          <w:rFonts w:ascii="Times New Roman" w:hAnsi="Times New Roman" w:cs="Times New Roman"/>
          <w:color w:val="000000" w:themeColor="text1"/>
        </w:rPr>
      </w:pPr>
      <w:r w:rsidRPr="002B123B">
        <w:rPr>
          <w:rFonts w:ascii="Times New Roman" w:hAnsi="Times New Roman" w:cs="Times New Roman"/>
          <w:color w:val="000000" w:themeColor="text1"/>
        </w:rPr>
        <w:tab/>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410"/>
        <w:gridCol w:w="1985"/>
        <w:gridCol w:w="4394"/>
        <w:gridCol w:w="3969"/>
      </w:tblGrid>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8363"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D25141" w:rsidRPr="002B123B" w:rsidTr="0020601C">
        <w:tc>
          <w:tcPr>
            <w:tcW w:w="4786" w:type="dxa"/>
            <w:gridSpan w:val="2"/>
          </w:tcPr>
          <w:p w:rsidR="00D25141" w:rsidRPr="002B123B" w:rsidRDefault="00D25141" w:rsidP="003F7234">
            <w:pPr>
              <w:widowControl/>
              <w:ind w:firstLine="0"/>
              <w:jc w:val="center"/>
              <w:rPr>
                <w:rFonts w:ascii="Times New Roman" w:hAnsi="Times New Roman" w:cs="Times New Roman"/>
                <w:color w:val="000000" w:themeColor="text1"/>
              </w:rPr>
            </w:pPr>
          </w:p>
        </w:tc>
        <w:tc>
          <w:tcPr>
            <w:tcW w:w="1985" w:type="dxa"/>
          </w:tcPr>
          <w:p w:rsidR="00D25141" w:rsidRPr="002B123B" w:rsidRDefault="00D25141" w:rsidP="003F7234">
            <w:pPr>
              <w:widowControl/>
              <w:ind w:firstLine="0"/>
              <w:jc w:val="center"/>
              <w:rPr>
                <w:rFonts w:ascii="Times New Roman" w:hAnsi="Times New Roman" w:cs="Times New Roman"/>
                <w:color w:val="000000" w:themeColor="text1"/>
              </w:rPr>
            </w:pPr>
          </w:p>
        </w:tc>
        <w:tc>
          <w:tcPr>
            <w:tcW w:w="4394"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12.2</w:t>
            </w:r>
          </w:p>
        </w:tc>
        <w:tc>
          <w:tcPr>
            <w:tcW w:w="3969" w:type="dxa"/>
          </w:tcPr>
          <w:p w:rsidR="00D25141" w:rsidRPr="002B123B" w:rsidRDefault="00D25141" w:rsidP="00D25141">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12.0, 12.0.1, 12.0.2</w:t>
            </w:r>
          </w:p>
        </w:tc>
      </w:tr>
      <w:tr w:rsidR="003F7234" w:rsidRPr="002B123B" w:rsidTr="0020601C">
        <w:tc>
          <w:tcPr>
            <w:tcW w:w="15134" w:type="dxa"/>
            <w:gridSpan w:val="5"/>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394"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50000</w:t>
            </w:r>
          </w:p>
        </w:tc>
        <w:tc>
          <w:tcPr>
            <w:tcW w:w="3969" w:type="dxa"/>
            <w:vMerge w:val="restart"/>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394"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969" w:type="dxa"/>
            <w:vMerge/>
          </w:tcPr>
          <w:p w:rsidR="003F7234" w:rsidRPr="002B123B" w:rsidRDefault="003F7234" w:rsidP="003F7234">
            <w:pPr>
              <w:widowControl/>
              <w:ind w:firstLine="0"/>
              <w:jc w:val="center"/>
              <w:rPr>
                <w:rFonts w:ascii="Times New Roman" w:hAnsi="Times New Roman" w:cs="Times New Roman"/>
                <w:color w:val="000000" w:themeColor="text1"/>
              </w:rPr>
            </w:pPr>
          </w:p>
        </w:tc>
      </w:tr>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p w:rsidR="003F7234" w:rsidRPr="002B123B" w:rsidRDefault="003F7234" w:rsidP="003F7234">
            <w:pPr>
              <w:widowControl/>
              <w:ind w:firstLine="0"/>
              <w:jc w:val="center"/>
              <w:rPr>
                <w:rFonts w:ascii="Times New Roman" w:hAnsi="Times New Roman" w:cs="Times New Roman"/>
                <w:color w:val="000000" w:themeColor="text1"/>
              </w:rPr>
            </w:pPr>
          </w:p>
        </w:tc>
        <w:tc>
          <w:tcPr>
            <w:tcW w:w="3969" w:type="dxa"/>
            <w:vMerge/>
          </w:tcPr>
          <w:p w:rsidR="003F7234" w:rsidRPr="002B123B" w:rsidRDefault="003F7234" w:rsidP="003F7234">
            <w:pPr>
              <w:widowControl/>
              <w:ind w:firstLine="0"/>
              <w:jc w:val="center"/>
              <w:rPr>
                <w:rFonts w:ascii="Times New Roman" w:hAnsi="Times New Roman" w:cs="Times New Roman"/>
                <w:color w:val="000000" w:themeColor="text1"/>
              </w:rPr>
            </w:pPr>
          </w:p>
        </w:tc>
      </w:tr>
      <w:tr w:rsidR="003F7234" w:rsidRPr="002B123B" w:rsidTr="0020601C">
        <w:tc>
          <w:tcPr>
            <w:tcW w:w="15134" w:type="dxa"/>
            <w:gridSpan w:val="5"/>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0601C" w:rsidRPr="002B123B" w:rsidTr="0020601C">
        <w:tc>
          <w:tcPr>
            <w:tcW w:w="2376"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969"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2376" w:type="dxa"/>
            <w:vMerge/>
          </w:tcPr>
          <w:p w:rsidR="0020601C" w:rsidRPr="002B123B" w:rsidRDefault="0020601C" w:rsidP="0020601C">
            <w:pPr>
              <w:widowControl/>
              <w:ind w:firstLine="0"/>
              <w:jc w:val="left"/>
              <w:rPr>
                <w:rFonts w:ascii="Times New Roman" w:hAnsi="Times New Roman" w:cs="Times New Roman"/>
                <w:color w:val="000000" w:themeColor="text1"/>
              </w:rPr>
            </w:pP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363" w:type="dxa"/>
            <w:gridSpan w:val="2"/>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0601C" w:rsidRPr="002B123B" w:rsidTr="0020601C">
        <w:tc>
          <w:tcPr>
            <w:tcW w:w="2376"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2376" w:type="dxa"/>
            <w:vMerge/>
          </w:tcPr>
          <w:p w:rsidR="0020601C" w:rsidRPr="002B123B" w:rsidRDefault="0020601C" w:rsidP="0020601C">
            <w:pPr>
              <w:widowControl/>
              <w:ind w:firstLine="0"/>
              <w:jc w:val="left"/>
              <w:rPr>
                <w:rFonts w:ascii="Times New Roman" w:hAnsi="Times New Roman" w:cs="Times New Roman"/>
                <w:color w:val="000000" w:themeColor="text1"/>
              </w:rPr>
            </w:pP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363" w:type="dxa"/>
            <w:gridSpan w:val="2"/>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p w:rsidR="0020601C" w:rsidRPr="002B123B" w:rsidRDefault="0020601C" w:rsidP="003F7234">
            <w:pPr>
              <w:widowControl/>
              <w:ind w:firstLine="0"/>
              <w:jc w:val="center"/>
              <w:rPr>
                <w:rFonts w:ascii="Times New Roman" w:hAnsi="Times New Roman" w:cs="Times New Roman"/>
                <w:color w:val="000000" w:themeColor="text1"/>
              </w:rPr>
            </w:pPr>
          </w:p>
        </w:tc>
      </w:tr>
      <w:tr w:rsidR="0020601C" w:rsidRPr="002B123B" w:rsidTr="0020601C">
        <w:tc>
          <w:tcPr>
            <w:tcW w:w="2376"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969" w:type="dxa"/>
            <w:vMerge w:val="restart"/>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2376" w:type="dxa"/>
            <w:vMerge/>
          </w:tcPr>
          <w:p w:rsidR="0020601C" w:rsidRPr="002B123B" w:rsidRDefault="0020601C" w:rsidP="0020601C">
            <w:pPr>
              <w:widowControl/>
              <w:ind w:firstLine="0"/>
              <w:jc w:val="left"/>
              <w:rPr>
                <w:rFonts w:ascii="Times New Roman" w:hAnsi="Times New Roman" w:cs="Times New Roman"/>
                <w:color w:val="000000" w:themeColor="text1"/>
              </w:rPr>
            </w:pP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случаях</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vMerge/>
          </w:tcPr>
          <w:p w:rsidR="0020601C" w:rsidRPr="002B123B" w:rsidRDefault="0020601C" w:rsidP="003F7234">
            <w:pPr>
              <w:widowControl/>
              <w:ind w:firstLine="0"/>
              <w:jc w:val="center"/>
              <w:rPr>
                <w:rFonts w:ascii="Times New Roman" w:hAnsi="Times New Roman" w:cs="Times New Roman"/>
                <w:color w:val="000000" w:themeColor="text1"/>
              </w:rPr>
            </w:pPr>
          </w:p>
        </w:tc>
      </w:tr>
      <w:tr w:rsidR="003F7234" w:rsidRPr="002B123B" w:rsidTr="0020601C">
        <w:trPr>
          <w:trHeight w:val="643"/>
        </w:trPr>
        <w:tc>
          <w:tcPr>
            <w:tcW w:w="15134" w:type="dxa"/>
            <w:gridSpan w:val="5"/>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Предельные параметры разрешенного строительства, реконструкции объектов капитального строительства:</w:t>
            </w:r>
          </w:p>
        </w:tc>
      </w:tr>
      <w:tr w:rsidR="0020601C" w:rsidRPr="002B123B" w:rsidTr="0020601C">
        <w:tc>
          <w:tcPr>
            <w:tcW w:w="4786" w:type="dxa"/>
            <w:gridSpan w:val="2"/>
          </w:tcPr>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4394" w:type="dxa"/>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vMerge w:val="restart"/>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4786" w:type="dxa"/>
            <w:gridSpan w:val="2"/>
          </w:tcPr>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3969" w:type="dxa"/>
            <w:vMerge/>
          </w:tcPr>
          <w:p w:rsidR="0020601C" w:rsidRPr="002B123B" w:rsidRDefault="0020601C" w:rsidP="00D25141">
            <w:pPr>
              <w:ind w:firstLine="34"/>
              <w:jc w:val="center"/>
              <w:rPr>
                <w:rFonts w:ascii="Times New Roman" w:hAnsi="Times New Roman" w:cs="Times New Roman"/>
                <w:color w:val="000000" w:themeColor="text1"/>
              </w:rPr>
            </w:pPr>
          </w:p>
        </w:tc>
      </w:tr>
      <w:tr w:rsidR="0020601C" w:rsidRPr="002B123B" w:rsidTr="0020601C">
        <w:tc>
          <w:tcPr>
            <w:tcW w:w="4786" w:type="dxa"/>
            <w:gridSpan w:val="2"/>
          </w:tcPr>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394" w:type="dxa"/>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3969" w:type="dxa"/>
            <w:vMerge/>
          </w:tcPr>
          <w:p w:rsidR="0020601C" w:rsidRPr="002B123B" w:rsidRDefault="0020601C" w:rsidP="00D25141">
            <w:pPr>
              <w:ind w:firstLine="34"/>
              <w:jc w:val="center"/>
              <w:rPr>
                <w:rFonts w:ascii="Times New Roman" w:hAnsi="Times New Roman" w:cs="Times New Roman"/>
                <w:color w:val="000000" w:themeColor="text1"/>
              </w:rPr>
            </w:pPr>
          </w:p>
        </w:tc>
      </w:tr>
      <w:tr w:rsidR="003F7234" w:rsidRPr="002B123B" w:rsidTr="0020601C">
        <w:tc>
          <w:tcPr>
            <w:tcW w:w="15134" w:type="dxa"/>
            <w:gridSpan w:val="5"/>
          </w:tcPr>
          <w:p w:rsidR="003F7234" w:rsidRPr="002B123B" w:rsidRDefault="003F7234" w:rsidP="003F7234">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9F4D5D" w:rsidRPr="002B123B" w:rsidRDefault="009F4D5D" w:rsidP="009F4D5D">
      <w:pPr>
        <w:tabs>
          <w:tab w:val="left" w:pos="1227"/>
        </w:tabs>
        <w:rPr>
          <w:rFonts w:ascii="Times New Roman" w:hAnsi="Times New Roman" w:cs="Times New Roman"/>
          <w:color w:val="000000" w:themeColor="text1"/>
        </w:rPr>
      </w:pPr>
    </w:p>
    <w:p w:rsidR="00D25141" w:rsidRPr="002B123B" w:rsidRDefault="00575929" w:rsidP="00D25141">
      <w:pPr>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3</w:t>
      </w:r>
      <w:r w:rsidR="00D25141" w:rsidRPr="002B123B">
        <w:rPr>
          <w:rFonts w:ascii="Times New Roman" w:hAnsi="Times New Roman" w:cs="Times New Roman"/>
          <w:bCs/>
          <w:color w:val="000000" w:themeColor="text1"/>
        </w:rPr>
        <w:t>. В-1. Зона режимных территорий.</w:t>
      </w:r>
    </w:p>
    <w:p w:rsidR="00575929" w:rsidRPr="002B123B" w:rsidRDefault="00575929" w:rsidP="0057592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специального назначения приведены в таблице № 1 (статья 40 настоящих Правил) и статье 41 настоящих Правил.</w:t>
      </w:r>
    </w:p>
    <w:p w:rsidR="00575929" w:rsidRDefault="00575929" w:rsidP="00575929">
      <w:pPr>
        <w:rPr>
          <w:rFonts w:ascii="Times New Roman" w:hAnsi="Times New Roman" w:cs="Times New Roman"/>
          <w:bCs/>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r w:rsidRPr="002B123B">
        <w:rPr>
          <w:rFonts w:ascii="Times New Roman" w:hAnsi="Times New Roman" w:cs="Times New Roman"/>
          <w:bCs/>
          <w:color w:val="000000" w:themeColor="text1"/>
        </w:rPr>
        <w:t>:</w:t>
      </w:r>
    </w:p>
    <w:p w:rsidR="00BD50F1" w:rsidRPr="002B123B" w:rsidRDefault="00BD50F1" w:rsidP="00575929">
      <w:pPr>
        <w:rPr>
          <w:rFonts w:ascii="Times New Roman" w:hAnsi="Times New Roman" w:cs="Times New Roman"/>
          <w:bCs/>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260"/>
        <w:gridCol w:w="2268"/>
        <w:gridCol w:w="7088"/>
      </w:tblGrid>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p>
        </w:tc>
        <w:tc>
          <w:tcPr>
            <w:tcW w:w="2268" w:type="dxa"/>
          </w:tcPr>
          <w:p w:rsidR="00D25141" w:rsidRPr="002B123B" w:rsidRDefault="00D25141" w:rsidP="00D25141">
            <w:pPr>
              <w:ind w:firstLine="0"/>
              <w:jc w:val="center"/>
              <w:rPr>
                <w:rFonts w:ascii="Times New Roman" w:hAnsi="Times New Roman" w:cs="Times New Roman"/>
                <w:color w:val="000000" w:themeColor="text1"/>
              </w:rPr>
            </w:pPr>
          </w:p>
        </w:tc>
        <w:tc>
          <w:tcPr>
            <w:tcW w:w="7088" w:type="dxa"/>
          </w:tcPr>
          <w:p w:rsidR="00D25141" w:rsidRPr="002B123B" w:rsidRDefault="00D25141" w:rsidP="00D25141">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8.0, 8.1</w:t>
            </w:r>
          </w:p>
        </w:tc>
      </w:tr>
      <w:tr w:rsidR="00D25141" w:rsidRPr="002B123B" w:rsidTr="00B15E58">
        <w:tc>
          <w:tcPr>
            <w:tcW w:w="15134" w:type="dxa"/>
            <w:gridSpan w:val="4"/>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50000</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p w:rsidR="00D25141" w:rsidRPr="002B123B" w:rsidRDefault="00D25141" w:rsidP="00D25141">
            <w:pPr>
              <w:ind w:firstLine="0"/>
              <w:jc w:val="center"/>
              <w:rPr>
                <w:rFonts w:ascii="Times New Roman" w:hAnsi="Times New Roman" w:cs="Times New Roman"/>
                <w:color w:val="000000" w:themeColor="text1"/>
              </w:rPr>
            </w:pPr>
          </w:p>
        </w:tc>
      </w:tr>
      <w:tr w:rsidR="00D25141" w:rsidRPr="002B123B" w:rsidTr="00B15E58">
        <w:tc>
          <w:tcPr>
            <w:tcW w:w="15134" w:type="dxa"/>
            <w:gridSpan w:val="4"/>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0601C" w:rsidRPr="002B123B" w:rsidTr="0020601C">
        <w:tc>
          <w:tcPr>
            <w:tcW w:w="2518"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20601C" w:rsidRPr="002B123B" w:rsidTr="0020601C">
        <w:tc>
          <w:tcPr>
            <w:tcW w:w="2518" w:type="dxa"/>
            <w:vMerge/>
          </w:tcPr>
          <w:p w:rsidR="0020601C" w:rsidRPr="002B123B" w:rsidRDefault="0020601C" w:rsidP="0020601C">
            <w:pPr>
              <w:ind w:firstLine="0"/>
              <w:jc w:val="left"/>
              <w:rPr>
                <w:rFonts w:ascii="Times New Roman" w:hAnsi="Times New Roman" w:cs="Times New Roman"/>
                <w:color w:val="000000" w:themeColor="text1"/>
              </w:rPr>
            </w:pP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 территории</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0601C" w:rsidRPr="002B123B" w:rsidTr="0020601C">
        <w:tc>
          <w:tcPr>
            <w:tcW w:w="2518"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0601C" w:rsidRPr="002B123B" w:rsidTr="0020601C">
        <w:tc>
          <w:tcPr>
            <w:tcW w:w="2518" w:type="dxa"/>
            <w:vMerge/>
          </w:tcPr>
          <w:p w:rsidR="0020601C" w:rsidRPr="002B123B" w:rsidRDefault="0020601C" w:rsidP="0020601C">
            <w:pPr>
              <w:ind w:firstLine="0"/>
              <w:jc w:val="left"/>
              <w:rPr>
                <w:rFonts w:ascii="Times New Roman" w:hAnsi="Times New Roman" w:cs="Times New Roman"/>
                <w:color w:val="000000" w:themeColor="text1"/>
              </w:rPr>
            </w:pP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 территории</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0601C" w:rsidRPr="002B123B" w:rsidTr="0020601C">
        <w:tc>
          <w:tcPr>
            <w:tcW w:w="2518"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от границ смежных земельных участков</w:t>
            </w: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20601C" w:rsidRPr="002B123B" w:rsidTr="0020601C">
        <w:tc>
          <w:tcPr>
            <w:tcW w:w="2518" w:type="dxa"/>
            <w:vMerge/>
          </w:tcPr>
          <w:p w:rsidR="0020601C" w:rsidRPr="002B123B" w:rsidRDefault="0020601C" w:rsidP="0020601C">
            <w:pPr>
              <w:ind w:firstLine="0"/>
              <w:jc w:val="left"/>
              <w:rPr>
                <w:rFonts w:ascii="Times New Roman" w:hAnsi="Times New Roman" w:cs="Times New Roman"/>
                <w:color w:val="000000" w:themeColor="text1"/>
              </w:rPr>
            </w:pP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 случаях</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D25141" w:rsidRPr="002B123B" w:rsidTr="00B15E58">
        <w:trPr>
          <w:trHeight w:val="643"/>
        </w:trPr>
        <w:tc>
          <w:tcPr>
            <w:tcW w:w="15134" w:type="dxa"/>
            <w:gridSpan w:val="4"/>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D25141" w:rsidRPr="002B123B" w:rsidTr="0020601C">
        <w:tc>
          <w:tcPr>
            <w:tcW w:w="5778" w:type="dxa"/>
            <w:gridSpan w:val="2"/>
          </w:tcPr>
          <w:p w:rsidR="00D25141"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аксимальный</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показатель</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эта</w:t>
            </w:r>
            <w:r w:rsidRPr="002B123B">
              <w:rPr>
                <w:rFonts w:ascii="Times New Roman" w:hAnsi="Times New Roman" w:cs="Times New Roman"/>
                <w:color w:val="000000" w:themeColor="text1"/>
              </w:rPr>
              <w:t>ж</w:t>
            </w:r>
            <w:r w:rsidR="00D25141" w:rsidRPr="002B123B">
              <w:rPr>
                <w:rFonts w:ascii="Times New Roman" w:hAnsi="Times New Roman" w:cs="Times New Roman"/>
                <w:color w:val="000000" w:themeColor="text1"/>
              </w:rPr>
              <w:t>ности основных</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зданий</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D25141" w:rsidRPr="002B123B" w:rsidTr="0020601C">
        <w:tc>
          <w:tcPr>
            <w:tcW w:w="5778" w:type="dxa"/>
            <w:gridSpan w:val="2"/>
          </w:tcPr>
          <w:p w:rsidR="00D25141"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аксимальная</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высота зданий (до</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конька)</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D25141" w:rsidRPr="002B123B" w:rsidTr="0020601C">
        <w:tc>
          <w:tcPr>
            <w:tcW w:w="5778" w:type="dxa"/>
            <w:gridSpan w:val="2"/>
          </w:tcPr>
          <w:p w:rsidR="00D25141" w:rsidRPr="002B123B" w:rsidRDefault="0020601C" w:rsidP="00001C0F">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аксимальный</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показатель процента</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r>
      <w:tr w:rsidR="00D25141" w:rsidRPr="002B123B" w:rsidTr="00B15E58">
        <w:tc>
          <w:tcPr>
            <w:tcW w:w="15134" w:type="dxa"/>
            <w:gridSpan w:val="4"/>
          </w:tcPr>
          <w:p w:rsidR="00D25141" w:rsidRPr="002B123B" w:rsidRDefault="00D25141" w:rsidP="008D66A8">
            <w:pPr>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D25141" w:rsidRPr="002B123B" w:rsidRDefault="00D25141" w:rsidP="009F4D5D">
      <w:pPr>
        <w:tabs>
          <w:tab w:val="left" w:pos="1227"/>
        </w:tabs>
        <w:rPr>
          <w:rFonts w:ascii="Times New Roman" w:hAnsi="Times New Roman" w:cs="Times New Roman"/>
          <w:color w:val="000000" w:themeColor="text1"/>
        </w:rPr>
      </w:pPr>
    </w:p>
    <w:p w:rsidR="00B15E58" w:rsidRPr="002B123B" w:rsidRDefault="00B15E58" w:rsidP="009F4D5D">
      <w:pPr>
        <w:tabs>
          <w:tab w:val="left" w:pos="1227"/>
        </w:tabs>
        <w:rPr>
          <w:rFonts w:ascii="Times New Roman" w:hAnsi="Times New Roman" w:cs="Times New Roman"/>
          <w:color w:val="000000" w:themeColor="text1"/>
        </w:rPr>
      </w:pPr>
    </w:p>
    <w:p w:rsidR="00B15E58" w:rsidRPr="002B123B" w:rsidRDefault="00B15E58" w:rsidP="009F4D5D">
      <w:pPr>
        <w:tabs>
          <w:tab w:val="left" w:pos="1227"/>
        </w:tabs>
        <w:rPr>
          <w:rFonts w:ascii="Times New Roman" w:hAnsi="Times New Roman" w:cs="Times New Roman"/>
          <w:color w:val="000000" w:themeColor="text1"/>
        </w:rPr>
      </w:pPr>
    </w:p>
    <w:p w:rsidR="00B15E58" w:rsidRPr="002B123B" w:rsidRDefault="00B15E58" w:rsidP="009F4D5D">
      <w:pPr>
        <w:tabs>
          <w:tab w:val="left" w:pos="1227"/>
        </w:tabs>
        <w:rPr>
          <w:rFonts w:ascii="Times New Roman" w:hAnsi="Times New Roman" w:cs="Times New Roman"/>
          <w:color w:val="000000" w:themeColor="text1"/>
        </w:rPr>
        <w:sectPr w:rsidR="00B15E58" w:rsidRPr="002B123B" w:rsidSect="00B15E58">
          <w:pgSz w:w="16800" w:h="11900" w:orient="landscape"/>
          <w:pgMar w:top="1701" w:right="641" w:bottom="567" w:left="1134" w:header="720" w:footer="720" w:gutter="0"/>
          <w:cols w:space="720"/>
          <w:noEndnote/>
          <w:docGrid w:linePitch="326"/>
        </w:sectPr>
      </w:pPr>
    </w:p>
    <w:p w:rsidR="006C1889" w:rsidRPr="002B123B" w:rsidRDefault="009F4D5D" w:rsidP="006C1889">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lastRenderedPageBreak/>
        <w:t xml:space="preserve">Общие условия и требования для проектирования и размещения объектов (зданий, строений, сооружений) в границах земельного участка, расположенных в </w:t>
      </w:r>
      <w:r w:rsidR="006C1889" w:rsidRPr="002B123B">
        <w:rPr>
          <w:rFonts w:ascii="Times New Roman" w:hAnsi="Times New Roman" w:cs="Times New Roman"/>
          <w:bCs/>
          <w:color w:val="000000" w:themeColor="text1"/>
        </w:rPr>
        <w:t>зонах</w:t>
      </w:r>
      <w:r w:rsidR="00C80CC6" w:rsidRPr="002B123B">
        <w:rPr>
          <w:rFonts w:ascii="Times New Roman" w:hAnsi="Times New Roman" w:cs="Times New Roman"/>
          <w:bCs/>
          <w:color w:val="000000" w:themeColor="text1"/>
        </w:rPr>
        <w:t xml:space="preserve"> </w:t>
      </w:r>
      <w:r w:rsidR="006C1889" w:rsidRPr="002B123B">
        <w:rPr>
          <w:rFonts w:ascii="Times New Roman" w:hAnsi="Times New Roman" w:cs="Times New Roman"/>
          <w:bCs/>
          <w:color w:val="000000" w:themeColor="text1"/>
        </w:rPr>
        <w:t>специального назначения.</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A158AF" w:rsidRPr="002B123B" w:rsidRDefault="009F4D5D" w:rsidP="00C754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D0789" w:rsidRPr="002B123B" w:rsidRDefault="003D0789" w:rsidP="003D0789">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w:t>
      </w:r>
      <w:r w:rsidR="00C75417"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w:t>
      </w:r>
      <w:r w:rsidR="00245739" w:rsidRPr="002B123B">
        <w:rPr>
          <w:rFonts w:ascii="Times New Roman" w:hAnsi="Times New Roman" w:cs="Times New Roman"/>
          <w:color w:val="000000" w:themeColor="text1"/>
        </w:rPr>
        <w:t>Новокубанского</w:t>
      </w:r>
      <w:r w:rsidRPr="002B123B">
        <w:rPr>
          <w:rFonts w:ascii="Times New Roman" w:hAnsi="Times New Roman" w:cs="Times New Roman"/>
          <w:color w:val="000000" w:themeColor="text1"/>
        </w:rPr>
        <w:t xml:space="preserve"> городского поселения на основании проектной документации.</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C75417"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среднерослых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В случае блокирования объектов расстояние до границы с соседним участком измеряется отдельно от каждого объекта блокировки.</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9) 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2,50 метра</w:t>
        </w:r>
      </w:smartTag>
      <w:r w:rsidRPr="002B123B">
        <w:rPr>
          <w:rFonts w:ascii="Times New Roman" w:hAnsi="Times New Roman" w:cs="Times New Roman"/>
          <w:color w:val="000000" w:themeColor="text1"/>
        </w:rPr>
        <w:t>.</w:t>
      </w:r>
    </w:p>
    <w:p w:rsidR="00372070" w:rsidRPr="002B123B" w:rsidRDefault="00372070" w:rsidP="00A158AF">
      <w:pPr>
        <w:widowControl/>
        <w:rPr>
          <w:rFonts w:ascii="Times New Roman" w:hAnsi="Times New Roman" w:cs="Times New Roman"/>
          <w:b/>
          <w:color w:val="000000" w:themeColor="text1"/>
        </w:rPr>
      </w:pPr>
    </w:p>
    <w:p w:rsidR="00372070" w:rsidRPr="00C8267A" w:rsidRDefault="00372070" w:rsidP="00C8267A">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50. </w:t>
      </w:r>
      <w:r w:rsidRPr="00C8267A">
        <w:rPr>
          <w:rFonts w:ascii="Times New Roman" w:hAnsi="Times New Roman" w:cs="Times New Roman"/>
          <w:color w:val="000000" w:themeColor="text1"/>
        </w:rPr>
        <w:t>Градостроительные регламенты. Зона комплексного развития территории.</w:t>
      </w:r>
    </w:p>
    <w:p w:rsidR="00EE3EF1" w:rsidRPr="00C8267A" w:rsidRDefault="00372070" w:rsidP="00C8267A">
      <w:pPr>
        <w:widowControl/>
        <w:ind w:firstLine="0"/>
        <w:jc w:val="center"/>
        <w:rPr>
          <w:rFonts w:ascii="Times New Roman" w:hAnsi="Times New Roman" w:cs="Times New Roman"/>
          <w:bCs/>
        </w:rPr>
      </w:pPr>
      <w:r w:rsidRPr="002B123B">
        <w:rPr>
          <w:rFonts w:ascii="Times New Roman" w:hAnsi="Times New Roman" w:cs="Times New Roman"/>
          <w:bCs/>
        </w:rPr>
        <w:t xml:space="preserve">1. </w:t>
      </w:r>
      <w:r w:rsidR="00EE3EF1" w:rsidRPr="002B123B">
        <w:rPr>
          <w:rFonts w:ascii="Times New Roman" w:hAnsi="Times New Roman" w:cs="Times New Roman"/>
          <w:bCs/>
        </w:rPr>
        <w:t>ЗКР. Зона комплексного развития территории.</w:t>
      </w:r>
    </w:p>
    <w:p w:rsidR="00EE3EF1" w:rsidRPr="002B123B" w:rsidRDefault="00EE3EF1" w:rsidP="00EE3EF1">
      <w:pPr>
        <w:widowControl/>
        <w:tabs>
          <w:tab w:val="left" w:pos="9639"/>
        </w:tabs>
        <w:rPr>
          <w:rFonts w:ascii="Times New Roman" w:hAnsi="Times New Roman" w:cs="Times New Roman"/>
        </w:rPr>
      </w:pPr>
      <w:r w:rsidRPr="002B123B">
        <w:rPr>
          <w:rFonts w:ascii="Times New Roman" w:hAnsi="Times New Roman" w:cs="Times New Roman"/>
        </w:rPr>
        <w:t>Зона комплексного развития территории (ЗКР) выделена для обеспечения правовых условий использования резервных территорий планируемого развития населенных пунктов.</w:t>
      </w:r>
    </w:p>
    <w:p w:rsidR="00EE3EF1" w:rsidRPr="002B123B" w:rsidRDefault="00EE3EF1" w:rsidP="00EE3EF1">
      <w:pPr>
        <w:widowControl/>
        <w:rPr>
          <w:rFonts w:ascii="Times New Roman" w:hAnsi="Times New Roman" w:cs="Times New Roman"/>
        </w:rPr>
      </w:pPr>
      <w:r w:rsidRPr="002B123B">
        <w:rPr>
          <w:rFonts w:ascii="Times New Roman" w:hAnsi="Times New Roman" w:cs="Times New Roman"/>
        </w:rPr>
        <w:t>Зона комплексного развития территорий (ЗКР) включает в себя определенные Генеральным планом Новокубанского городского поселения участки территории, которые определены в качестве резерва для размещения перспективной застройки (различных территориальных зон населенных пунктов поселения) и требуют инженерной подготовки территорий (в целях защиты от подтопления, затопления) и проектной проработки.</w:t>
      </w:r>
    </w:p>
    <w:p w:rsidR="00372070" w:rsidRPr="002B123B" w:rsidRDefault="00EE3EF1" w:rsidP="00EE3EF1">
      <w:pPr>
        <w:widowControl/>
        <w:rPr>
          <w:rFonts w:ascii="Times New Roman" w:hAnsi="Times New Roman" w:cs="Times New Roman"/>
        </w:rPr>
        <w:sectPr w:rsidR="00372070" w:rsidRPr="002B123B" w:rsidSect="00B15E58">
          <w:pgSz w:w="11900" w:h="16800"/>
          <w:pgMar w:top="641" w:right="567" w:bottom="1134" w:left="1701" w:header="720" w:footer="720" w:gutter="0"/>
          <w:cols w:space="720"/>
          <w:noEndnote/>
          <w:docGrid w:linePitch="326"/>
        </w:sectPr>
      </w:pPr>
      <w:r w:rsidRPr="002B123B">
        <w:rPr>
          <w:rFonts w:ascii="Times New Roman" w:hAnsi="Times New Roman"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630"/>
        <w:gridCol w:w="79"/>
        <w:gridCol w:w="850"/>
        <w:gridCol w:w="992"/>
        <w:gridCol w:w="993"/>
        <w:gridCol w:w="3827"/>
        <w:gridCol w:w="1417"/>
        <w:gridCol w:w="1134"/>
        <w:gridCol w:w="993"/>
      </w:tblGrid>
      <w:tr w:rsidR="00EE3EF1" w:rsidRPr="002B123B" w:rsidTr="004A0494">
        <w:tc>
          <w:tcPr>
            <w:tcW w:w="3227" w:type="dxa"/>
            <w:gridSpan w:val="2"/>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lastRenderedPageBreak/>
              <w:t>Наименование</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параметров</w:t>
            </w:r>
          </w:p>
        </w:tc>
        <w:tc>
          <w:tcPr>
            <w:tcW w:w="1134"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Единицы</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измерения</w:t>
            </w:r>
          </w:p>
        </w:tc>
        <w:tc>
          <w:tcPr>
            <w:tcW w:w="3544" w:type="dxa"/>
            <w:gridSpan w:val="5"/>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Объекты жилищного</w:t>
            </w:r>
          </w:p>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строительства</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(коды видов)</w:t>
            </w:r>
          </w:p>
        </w:tc>
        <w:tc>
          <w:tcPr>
            <w:tcW w:w="7371" w:type="dxa"/>
            <w:gridSpan w:val="4"/>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Объекты общественного</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назначения (коды видов)</w:t>
            </w:r>
          </w:p>
        </w:tc>
      </w:tr>
      <w:tr w:rsidR="00EE3EF1" w:rsidRPr="002B123B" w:rsidTr="002A7F46">
        <w:tc>
          <w:tcPr>
            <w:tcW w:w="3227" w:type="dxa"/>
            <w:gridSpan w:val="2"/>
          </w:tcPr>
          <w:p w:rsidR="00EE3EF1" w:rsidRPr="002B123B" w:rsidRDefault="00EE3EF1" w:rsidP="00EE3EF1">
            <w:pPr>
              <w:widowControl/>
              <w:ind w:firstLine="0"/>
              <w:rPr>
                <w:rFonts w:ascii="Times New Roman" w:hAnsi="Times New Roman" w:cs="Times New Roman"/>
              </w:rPr>
            </w:pPr>
          </w:p>
        </w:tc>
        <w:tc>
          <w:tcPr>
            <w:tcW w:w="1134" w:type="dxa"/>
          </w:tcPr>
          <w:p w:rsidR="00EE3EF1" w:rsidRPr="002B123B" w:rsidRDefault="00EE3EF1" w:rsidP="00EE3EF1">
            <w:pPr>
              <w:widowControl/>
              <w:ind w:firstLine="0"/>
              <w:rPr>
                <w:rFonts w:ascii="Times New Roman" w:hAnsi="Times New Roman" w:cs="Times New Roman"/>
              </w:rPr>
            </w:pPr>
          </w:p>
        </w:tc>
        <w:tc>
          <w:tcPr>
            <w:tcW w:w="709"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2.1</w:t>
            </w:r>
          </w:p>
        </w:tc>
        <w:tc>
          <w:tcPr>
            <w:tcW w:w="850"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2.5.</w:t>
            </w:r>
          </w:p>
        </w:tc>
        <w:tc>
          <w:tcPr>
            <w:tcW w:w="992"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2.1.1, 2.3</w:t>
            </w:r>
          </w:p>
        </w:tc>
        <w:tc>
          <w:tcPr>
            <w:tcW w:w="993"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2.7.1</w:t>
            </w:r>
          </w:p>
        </w:tc>
        <w:tc>
          <w:tcPr>
            <w:tcW w:w="3827" w:type="dxa"/>
          </w:tcPr>
          <w:p w:rsidR="00EE3EF1" w:rsidRPr="002B123B" w:rsidRDefault="004A0494" w:rsidP="002A7F46">
            <w:pPr>
              <w:widowControl/>
              <w:ind w:firstLine="0"/>
              <w:jc w:val="left"/>
              <w:rPr>
                <w:rFonts w:ascii="Times New Roman" w:hAnsi="Times New Roman" w:cs="Times New Roman"/>
              </w:rPr>
            </w:pPr>
            <w:r>
              <w:rPr>
                <w:rFonts w:ascii="Times New Roman" w:hAnsi="Times New Roman" w:cs="Times New Roman"/>
              </w:rPr>
              <w:t xml:space="preserve">3.1.1, 3.1.2, </w:t>
            </w:r>
            <w:r w:rsidR="00EE3EF1" w:rsidRPr="002B123B">
              <w:rPr>
                <w:rFonts w:ascii="Times New Roman" w:hAnsi="Times New Roman" w:cs="Times New Roman"/>
              </w:rPr>
              <w:t>3.2,</w:t>
            </w:r>
            <w:r w:rsidR="0020601C" w:rsidRPr="002B123B">
              <w:rPr>
                <w:rFonts w:ascii="Times New Roman" w:hAnsi="Times New Roman" w:cs="Times New Roman"/>
              </w:rPr>
              <w:t xml:space="preserve"> </w:t>
            </w:r>
            <w:r>
              <w:rPr>
                <w:rFonts w:ascii="Times New Roman" w:hAnsi="Times New Roman" w:cs="Times New Roman"/>
              </w:rPr>
              <w:t xml:space="preserve">3.2.1, 3.2.2, 3.2.3, 3.2.4, 3.4.3, </w:t>
            </w:r>
            <w:r w:rsidR="00EE3EF1" w:rsidRPr="002B123B">
              <w:rPr>
                <w:rFonts w:ascii="Times New Roman" w:hAnsi="Times New Roman" w:cs="Times New Roman"/>
              </w:rPr>
              <w:t>3.3, 3.4.1,</w:t>
            </w:r>
            <w:r w:rsidR="0020601C" w:rsidRPr="002B123B">
              <w:rPr>
                <w:rFonts w:ascii="Times New Roman" w:hAnsi="Times New Roman" w:cs="Times New Roman"/>
              </w:rPr>
              <w:t xml:space="preserve"> </w:t>
            </w:r>
            <w:r w:rsidR="00EE3EF1" w:rsidRPr="002B123B">
              <w:rPr>
                <w:rFonts w:ascii="Times New Roman" w:hAnsi="Times New Roman" w:cs="Times New Roman"/>
              </w:rPr>
              <w:t xml:space="preserve">3.4.2, 3.5.1, 3.6, </w:t>
            </w:r>
            <w:r>
              <w:rPr>
                <w:rFonts w:ascii="Times New Roman" w:hAnsi="Times New Roman" w:cs="Times New Roman"/>
              </w:rPr>
              <w:t xml:space="preserve">3.6.2, </w:t>
            </w:r>
            <w:r w:rsidR="00EE3EF1" w:rsidRPr="002B123B">
              <w:rPr>
                <w:rFonts w:ascii="Times New Roman" w:hAnsi="Times New Roman" w:cs="Times New Roman"/>
              </w:rPr>
              <w:t>3.7,</w:t>
            </w:r>
            <w:r>
              <w:rPr>
                <w:rFonts w:ascii="Times New Roman" w:hAnsi="Times New Roman" w:cs="Times New Roman"/>
              </w:rPr>
              <w:t xml:space="preserve"> 3.8, </w:t>
            </w:r>
            <w:r w:rsidR="00EE3EF1" w:rsidRPr="002B123B">
              <w:rPr>
                <w:rFonts w:ascii="Times New Roman" w:hAnsi="Times New Roman" w:cs="Times New Roman"/>
              </w:rPr>
              <w:t xml:space="preserve">3.10.1, 4.1, 4.3, 4.4, 4.5, 4.6, 4.7, 4.8, </w:t>
            </w:r>
            <w:r w:rsidR="002A7F46">
              <w:rPr>
                <w:rFonts w:ascii="Times New Roman" w:hAnsi="Times New Roman" w:cs="Times New Roman"/>
              </w:rPr>
              <w:t xml:space="preserve">4.8.1, </w:t>
            </w:r>
            <w:r w:rsidR="00EE3EF1" w:rsidRPr="002B123B">
              <w:rPr>
                <w:rFonts w:ascii="Times New Roman" w:hAnsi="Times New Roman" w:cs="Times New Roman"/>
              </w:rPr>
              <w:t xml:space="preserve">4.9, </w:t>
            </w:r>
            <w:r w:rsidR="002A7F46">
              <w:rPr>
                <w:rFonts w:ascii="Times New Roman" w:hAnsi="Times New Roman" w:cs="Times New Roman"/>
              </w:rPr>
              <w:t xml:space="preserve">4.9.1, 4.9.1.3, 4.9.1.4, 5,0,  </w:t>
            </w:r>
            <w:r w:rsidR="00EE3EF1" w:rsidRPr="002B123B">
              <w:rPr>
                <w:rFonts w:ascii="Times New Roman" w:hAnsi="Times New Roman" w:cs="Times New Roman"/>
              </w:rPr>
              <w:t>5.1</w:t>
            </w:r>
            <w:r w:rsidR="002A7F46">
              <w:rPr>
                <w:rFonts w:ascii="Times New Roman" w:hAnsi="Times New Roman" w:cs="Times New Roman"/>
              </w:rPr>
              <w:t>.2, 5.1.3, 5.1.4</w:t>
            </w:r>
          </w:p>
        </w:tc>
        <w:tc>
          <w:tcPr>
            <w:tcW w:w="1417" w:type="dxa"/>
          </w:tcPr>
          <w:p w:rsidR="00EE3EF1" w:rsidRPr="002B123B" w:rsidRDefault="004A0494" w:rsidP="00EE3EF1">
            <w:pPr>
              <w:widowControl/>
              <w:ind w:firstLine="0"/>
              <w:jc w:val="left"/>
              <w:rPr>
                <w:rFonts w:ascii="Times New Roman" w:hAnsi="Times New Roman" w:cs="Times New Roman"/>
              </w:rPr>
            </w:pPr>
            <w:r>
              <w:rPr>
                <w:rFonts w:ascii="Times New Roman" w:hAnsi="Times New Roman" w:cs="Times New Roman"/>
              </w:rPr>
              <w:t>3.1,</w:t>
            </w:r>
            <w:r w:rsidR="002A7F46">
              <w:rPr>
                <w:rFonts w:ascii="Times New Roman" w:hAnsi="Times New Roman" w:cs="Times New Roman"/>
              </w:rPr>
              <w:t xml:space="preserve"> 7.2.1,         7.2.3, 7.5, </w:t>
            </w:r>
            <w:r w:rsidR="00EE3EF1" w:rsidRPr="002B123B">
              <w:rPr>
                <w:rFonts w:ascii="Times New Roman" w:hAnsi="Times New Roman" w:cs="Times New Roman"/>
              </w:rPr>
              <w:t>9.3</w:t>
            </w:r>
            <w:r w:rsidR="002A7F46">
              <w:rPr>
                <w:rFonts w:ascii="Times New Roman" w:hAnsi="Times New Roman" w:cs="Times New Roman"/>
              </w:rPr>
              <w:t>, 12.0, 12.0.1, 12.0.2, 13.0</w:t>
            </w:r>
          </w:p>
        </w:tc>
        <w:tc>
          <w:tcPr>
            <w:tcW w:w="1134"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1.1, 1.2, 1.3</w:t>
            </w:r>
            <w:r w:rsidR="002109E9">
              <w:rPr>
                <w:rFonts w:ascii="Times New Roman" w:hAnsi="Times New Roman" w:cs="Times New Roman"/>
              </w:rPr>
              <w:t>, 1.18</w:t>
            </w:r>
            <w:r w:rsidR="004A0494">
              <w:rPr>
                <w:rFonts w:ascii="Times New Roman" w:hAnsi="Times New Roman" w:cs="Times New Roman"/>
              </w:rPr>
              <w:t>, 1.19</w:t>
            </w:r>
          </w:p>
        </w:tc>
        <w:tc>
          <w:tcPr>
            <w:tcW w:w="993"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4.2</w:t>
            </w:r>
          </w:p>
        </w:tc>
      </w:tr>
      <w:tr w:rsidR="00EE3EF1" w:rsidRPr="002B123B" w:rsidTr="004A0494">
        <w:tc>
          <w:tcPr>
            <w:tcW w:w="15276" w:type="dxa"/>
            <w:gridSpan w:val="12"/>
          </w:tcPr>
          <w:p w:rsidR="00EE3EF1" w:rsidRPr="002B123B" w:rsidRDefault="00EE3EF1" w:rsidP="00EE3EF1">
            <w:pPr>
              <w:widowControl/>
              <w:ind w:firstLine="0"/>
              <w:jc w:val="center"/>
              <w:rPr>
                <w:rFonts w:ascii="Times New Roman" w:hAnsi="Times New Roman" w:cs="Times New Roman"/>
              </w:rPr>
            </w:pPr>
            <w:r w:rsidRPr="002B123B">
              <w:rPr>
                <w:rFonts w:ascii="Times New Roman" w:hAnsi="Times New Roman" w:cs="Times New Roman"/>
              </w:rPr>
              <w:t>Предельные размеры земельных участков:</w:t>
            </w:r>
          </w:p>
          <w:p w:rsidR="00EE3EF1" w:rsidRPr="002B123B" w:rsidRDefault="00EE3EF1" w:rsidP="00EE3EF1">
            <w:pPr>
              <w:widowControl/>
              <w:ind w:firstLine="0"/>
              <w:jc w:val="center"/>
              <w:rPr>
                <w:rFonts w:ascii="Times New Roman" w:hAnsi="Times New Roman" w:cs="Times New Roman"/>
              </w:rPr>
            </w:pPr>
          </w:p>
        </w:tc>
      </w:tr>
      <w:tr w:rsidR="004A0494" w:rsidRPr="002B123B" w:rsidTr="002A7F46">
        <w:tc>
          <w:tcPr>
            <w:tcW w:w="3227" w:type="dxa"/>
            <w:gridSpan w:val="2"/>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максимальная площадь</w:t>
            </w:r>
          </w:p>
        </w:tc>
        <w:tc>
          <w:tcPr>
            <w:tcW w:w="1134"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кв.м.</w:t>
            </w:r>
          </w:p>
        </w:tc>
        <w:tc>
          <w:tcPr>
            <w:tcW w:w="709" w:type="dxa"/>
            <w:gridSpan w:val="2"/>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1500</w:t>
            </w:r>
          </w:p>
        </w:tc>
        <w:tc>
          <w:tcPr>
            <w:tcW w:w="850"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20000</w:t>
            </w:r>
          </w:p>
        </w:tc>
        <w:tc>
          <w:tcPr>
            <w:tcW w:w="992"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8500</w:t>
            </w:r>
          </w:p>
        </w:tc>
        <w:tc>
          <w:tcPr>
            <w:tcW w:w="993"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150</w:t>
            </w:r>
          </w:p>
        </w:tc>
        <w:tc>
          <w:tcPr>
            <w:tcW w:w="3827"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150000</w:t>
            </w:r>
          </w:p>
        </w:tc>
        <w:tc>
          <w:tcPr>
            <w:tcW w:w="1417" w:type="dxa"/>
            <w:vMerge w:val="restart"/>
          </w:tcPr>
          <w:p w:rsidR="004A0494" w:rsidRPr="002B123B" w:rsidRDefault="004A0494" w:rsidP="004A0494">
            <w:pPr>
              <w:widowControl/>
              <w:ind w:firstLine="0"/>
              <w:jc w:val="left"/>
              <w:rPr>
                <w:rFonts w:ascii="Times New Roman" w:hAnsi="Times New Roman" w:cs="Times New Roman"/>
              </w:rPr>
            </w:pPr>
            <w:r>
              <w:rPr>
                <w:rFonts w:ascii="Times New Roman" w:hAnsi="Times New Roman" w:cs="Times New Roman"/>
              </w:rPr>
              <w:t>Не нормируется</w:t>
            </w:r>
          </w:p>
        </w:tc>
        <w:tc>
          <w:tcPr>
            <w:tcW w:w="1134" w:type="dxa"/>
          </w:tcPr>
          <w:p w:rsidR="004A0494" w:rsidRPr="002B123B" w:rsidRDefault="004A0494" w:rsidP="00EE3EF1">
            <w:pPr>
              <w:widowControl/>
              <w:ind w:firstLine="0"/>
              <w:jc w:val="left"/>
              <w:rPr>
                <w:rFonts w:ascii="Times New Roman" w:hAnsi="Times New Roman" w:cs="Times New Roman"/>
              </w:rPr>
            </w:pPr>
            <w:r w:rsidRPr="002B123B">
              <w:rPr>
                <w:rFonts w:ascii="Times New Roman" w:hAnsi="Times New Roman" w:cs="Times New Roman"/>
              </w:rPr>
              <w:t>1000000</w:t>
            </w:r>
          </w:p>
        </w:tc>
        <w:tc>
          <w:tcPr>
            <w:tcW w:w="993"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45000</w:t>
            </w:r>
          </w:p>
        </w:tc>
      </w:tr>
      <w:tr w:rsidR="004A0494" w:rsidRPr="002B123B" w:rsidTr="002A7F46">
        <w:tc>
          <w:tcPr>
            <w:tcW w:w="3227" w:type="dxa"/>
            <w:gridSpan w:val="2"/>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минимальная площадь</w:t>
            </w:r>
          </w:p>
        </w:tc>
        <w:tc>
          <w:tcPr>
            <w:tcW w:w="1134"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кв.м.</w:t>
            </w:r>
          </w:p>
        </w:tc>
        <w:tc>
          <w:tcPr>
            <w:tcW w:w="709" w:type="dxa"/>
            <w:gridSpan w:val="2"/>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300</w:t>
            </w:r>
          </w:p>
        </w:tc>
        <w:tc>
          <w:tcPr>
            <w:tcW w:w="850"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400</w:t>
            </w:r>
          </w:p>
        </w:tc>
        <w:tc>
          <w:tcPr>
            <w:tcW w:w="992"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400</w:t>
            </w:r>
          </w:p>
        </w:tc>
        <w:tc>
          <w:tcPr>
            <w:tcW w:w="993"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20</w:t>
            </w:r>
          </w:p>
        </w:tc>
        <w:tc>
          <w:tcPr>
            <w:tcW w:w="3827"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300</w:t>
            </w:r>
          </w:p>
        </w:tc>
        <w:tc>
          <w:tcPr>
            <w:tcW w:w="1417" w:type="dxa"/>
            <w:vMerge/>
          </w:tcPr>
          <w:p w:rsidR="004A0494" w:rsidRPr="002B123B" w:rsidRDefault="004A0494" w:rsidP="00EE3EF1">
            <w:pPr>
              <w:rPr>
                <w:rFonts w:ascii="Times New Roman" w:hAnsi="Times New Roman" w:cs="Times New Roman"/>
              </w:rPr>
            </w:pPr>
          </w:p>
        </w:tc>
        <w:tc>
          <w:tcPr>
            <w:tcW w:w="1134"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1000</w:t>
            </w:r>
          </w:p>
        </w:tc>
        <w:tc>
          <w:tcPr>
            <w:tcW w:w="993" w:type="dxa"/>
          </w:tcPr>
          <w:p w:rsidR="004A0494" w:rsidRPr="002B123B" w:rsidRDefault="004A0494" w:rsidP="00EE3EF1">
            <w:pPr>
              <w:widowControl/>
              <w:ind w:firstLine="0"/>
              <w:rPr>
                <w:rFonts w:ascii="Times New Roman" w:hAnsi="Times New Roman" w:cs="Times New Roman"/>
              </w:rPr>
            </w:pPr>
            <w:r>
              <w:rPr>
                <w:rFonts w:ascii="Times New Roman" w:hAnsi="Times New Roman" w:cs="Times New Roman"/>
              </w:rPr>
              <w:t>1000</w:t>
            </w:r>
          </w:p>
        </w:tc>
      </w:tr>
      <w:tr w:rsidR="004A0494" w:rsidRPr="002B123B" w:rsidTr="002A7F46">
        <w:tc>
          <w:tcPr>
            <w:tcW w:w="3227" w:type="dxa"/>
            <w:gridSpan w:val="2"/>
          </w:tcPr>
          <w:p w:rsidR="004A0494" w:rsidRPr="002B123B" w:rsidRDefault="004A0494" w:rsidP="00EE3EF1">
            <w:pPr>
              <w:widowControl/>
              <w:ind w:firstLine="0"/>
              <w:jc w:val="left"/>
              <w:rPr>
                <w:rFonts w:ascii="Times New Roman" w:hAnsi="Times New Roman" w:cs="Times New Roman"/>
              </w:rPr>
            </w:pPr>
            <w:r w:rsidRPr="002B123B">
              <w:rPr>
                <w:rFonts w:ascii="Times New Roman" w:hAnsi="Times New Roman" w:cs="Times New Roman"/>
              </w:rPr>
              <w:t>минимальная ширина</w:t>
            </w:r>
          </w:p>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вдоль фронта улицы</w:t>
            </w:r>
          </w:p>
        </w:tc>
        <w:tc>
          <w:tcPr>
            <w:tcW w:w="1134"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м.</w:t>
            </w:r>
          </w:p>
        </w:tc>
        <w:tc>
          <w:tcPr>
            <w:tcW w:w="709" w:type="dxa"/>
            <w:gridSpan w:val="2"/>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12</w:t>
            </w:r>
          </w:p>
        </w:tc>
        <w:tc>
          <w:tcPr>
            <w:tcW w:w="850"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20</w:t>
            </w:r>
          </w:p>
        </w:tc>
        <w:tc>
          <w:tcPr>
            <w:tcW w:w="992"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 xml:space="preserve">20 </w:t>
            </w:r>
          </w:p>
        </w:tc>
        <w:tc>
          <w:tcPr>
            <w:tcW w:w="993"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4</w:t>
            </w:r>
          </w:p>
        </w:tc>
        <w:tc>
          <w:tcPr>
            <w:tcW w:w="3827"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20</w:t>
            </w:r>
          </w:p>
        </w:tc>
        <w:tc>
          <w:tcPr>
            <w:tcW w:w="1417" w:type="dxa"/>
            <w:vMerge/>
          </w:tcPr>
          <w:p w:rsidR="004A0494" w:rsidRPr="002B123B" w:rsidRDefault="004A0494" w:rsidP="00EE3EF1">
            <w:pPr>
              <w:widowControl/>
              <w:ind w:firstLine="0"/>
              <w:rPr>
                <w:rFonts w:ascii="Times New Roman" w:hAnsi="Times New Roman" w:cs="Times New Roman"/>
              </w:rPr>
            </w:pPr>
          </w:p>
        </w:tc>
        <w:tc>
          <w:tcPr>
            <w:tcW w:w="1134"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w:t>
            </w:r>
          </w:p>
        </w:tc>
        <w:tc>
          <w:tcPr>
            <w:tcW w:w="993" w:type="dxa"/>
          </w:tcPr>
          <w:p w:rsidR="004A0494" w:rsidRPr="002B123B" w:rsidRDefault="004A0494" w:rsidP="00EE3EF1">
            <w:pPr>
              <w:widowControl/>
              <w:ind w:firstLine="0"/>
              <w:rPr>
                <w:rFonts w:ascii="Times New Roman" w:hAnsi="Times New Roman" w:cs="Times New Roman"/>
              </w:rPr>
            </w:pPr>
            <w:r w:rsidRPr="002B123B">
              <w:rPr>
                <w:rFonts w:ascii="Times New Roman" w:hAnsi="Times New Roman" w:cs="Times New Roman"/>
              </w:rPr>
              <w:t>20</w:t>
            </w:r>
          </w:p>
        </w:tc>
      </w:tr>
      <w:tr w:rsidR="00EE3EF1" w:rsidRPr="002B123B" w:rsidTr="004A0494">
        <w:tc>
          <w:tcPr>
            <w:tcW w:w="15276" w:type="dxa"/>
            <w:gridSpan w:val="12"/>
          </w:tcPr>
          <w:p w:rsidR="00EE3EF1" w:rsidRPr="002B123B" w:rsidRDefault="00EE3EF1" w:rsidP="00EE3EF1">
            <w:pPr>
              <w:widowControl/>
              <w:ind w:firstLine="0"/>
              <w:jc w:val="center"/>
              <w:rPr>
                <w:rFonts w:ascii="Times New Roman" w:hAnsi="Times New Roman" w:cs="Times New Roman"/>
              </w:rPr>
            </w:pPr>
            <w:r w:rsidRPr="002B123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w:t>
            </w:r>
          </w:p>
          <w:p w:rsidR="00EE3EF1" w:rsidRPr="002B123B" w:rsidRDefault="00EE3EF1" w:rsidP="00EE3EF1">
            <w:pPr>
              <w:widowControl/>
              <w:ind w:firstLine="0"/>
              <w:jc w:val="center"/>
              <w:rPr>
                <w:rFonts w:ascii="Times New Roman" w:hAnsi="Times New Roman" w:cs="Times New Roman"/>
              </w:rPr>
            </w:pPr>
          </w:p>
        </w:tc>
      </w:tr>
      <w:tr w:rsidR="00DD730A" w:rsidRPr="002B123B" w:rsidTr="002A7F46">
        <w:tc>
          <w:tcPr>
            <w:tcW w:w="1668" w:type="dxa"/>
            <w:vMerge w:val="restart"/>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от передней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границы</w:t>
            </w: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 новых</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микрорайонах</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5</w:t>
            </w:r>
          </w:p>
        </w:tc>
        <w:tc>
          <w:tcPr>
            <w:tcW w:w="929" w:type="dxa"/>
            <w:gridSpan w:val="2"/>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5</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5</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5</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5</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r>
      <w:tr w:rsidR="00EE3EF1" w:rsidRPr="002B123B" w:rsidTr="004A0494">
        <w:tc>
          <w:tcPr>
            <w:tcW w:w="1668" w:type="dxa"/>
            <w:vMerge/>
          </w:tcPr>
          <w:p w:rsidR="00EE3EF1" w:rsidRPr="002B123B" w:rsidRDefault="00EE3EF1" w:rsidP="00EE3EF1">
            <w:pPr>
              <w:widowControl/>
              <w:ind w:firstLine="0"/>
              <w:rPr>
                <w:rFonts w:ascii="Times New Roman" w:hAnsi="Times New Roman" w:cs="Times New Roman"/>
              </w:rPr>
            </w:pPr>
          </w:p>
        </w:tc>
        <w:tc>
          <w:tcPr>
            <w:tcW w:w="1559"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в</w:t>
            </w:r>
          </w:p>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застроенной</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территории</w:t>
            </w:r>
          </w:p>
        </w:tc>
        <w:tc>
          <w:tcPr>
            <w:tcW w:w="1134"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м.</w:t>
            </w:r>
          </w:p>
        </w:tc>
        <w:tc>
          <w:tcPr>
            <w:tcW w:w="10915" w:type="dxa"/>
            <w:gridSpan w:val="9"/>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по существующей линии застройки</w:t>
            </w:r>
          </w:p>
        </w:tc>
      </w:tr>
      <w:tr w:rsidR="00DD730A" w:rsidRPr="002B123B" w:rsidTr="002A7F46">
        <w:tc>
          <w:tcPr>
            <w:tcW w:w="1668" w:type="dxa"/>
            <w:vMerge w:val="restart"/>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от боковой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границы</w:t>
            </w: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при</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блокировке</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c>
          <w:tcPr>
            <w:tcW w:w="929" w:type="dxa"/>
            <w:gridSpan w:val="2"/>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r>
      <w:tr w:rsidR="00DD730A" w:rsidRPr="002B123B" w:rsidTr="002A7F46">
        <w:tc>
          <w:tcPr>
            <w:tcW w:w="1668" w:type="dxa"/>
            <w:vMerge/>
          </w:tcPr>
          <w:p w:rsidR="00DD730A" w:rsidRPr="002B123B" w:rsidRDefault="00DD730A" w:rsidP="00EE3EF1">
            <w:pPr>
              <w:widowControl/>
              <w:ind w:firstLine="0"/>
              <w:rPr>
                <w:rFonts w:ascii="Times New Roman" w:hAnsi="Times New Roman" w:cs="Times New Roman"/>
              </w:rPr>
            </w:pP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 иных</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случаях</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929" w:type="dxa"/>
            <w:gridSpan w:val="2"/>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1</w:t>
            </w:r>
          </w:p>
        </w:tc>
      </w:tr>
      <w:tr w:rsidR="00DD730A" w:rsidRPr="002B123B" w:rsidTr="002A7F46">
        <w:tc>
          <w:tcPr>
            <w:tcW w:w="1668" w:type="dxa"/>
            <w:vMerge w:val="restart"/>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от задней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границы</w:t>
            </w: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при</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блокировке</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c>
          <w:tcPr>
            <w:tcW w:w="929" w:type="dxa"/>
            <w:gridSpan w:val="2"/>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0</w:t>
            </w:r>
          </w:p>
        </w:tc>
      </w:tr>
      <w:tr w:rsidR="00DD730A" w:rsidRPr="002B123B" w:rsidTr="002A7F46">
        <w:tc>
          <w:tcPr>
            <w:tcW w:w="1668" w:type="dxa"/>
            <w:vMerge/>
          </w:tcPr>
          <w:p w:rsidR="00DD730A" w:rsidRPr="002B123B" w:rsidRDefault="00DD730A" w:rsidP="00EE3EF1">
            <w:pPr>
              <w:widowControl/>
              <w:ind w:firstLine="0"/>
              <w:rPr>
                <w:rFonts w:ascii="Times New Roman" w:hAnsi="Times New Roman" w:cs="Times New Roman"/>
              </w:rPr>
            </w:pP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 иных</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случаях</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929" w:type="dxa"/>
            <w:gridSpan w:val="2"/>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1</w:t>
            </w:r>
          </w:p>
        </w:tc>
      </w:tr>
      <w:tr w:rsidR="00EE3EF1" w:rsidRPr="002B123B" w:rsidTr="004A0494">
        <w:trPr>
          <w:trHeight w:val="643"/>
        </w:trPr>
        <w:tc>
          <w:tcPr>
            <w:tcW w:w="15276" w:type="dxa"/>
            <w:gridSpan w:val="12"/>
          </w:tcPr>
          <w:p w:rsidR="00EE3EF1" w:rsidRPr="002B123B" w:rsidRDefault="00EE3EF1" w:rsidP="00EE3EF1">
            <w:pPr>
              <w:widowControl/>
              <w:ind w:firstLine="0"/>
              <w:jc w:val="center"/>
              <w:rPr>
                <w:rFonts w:ascii="Times New Roman" w:hAnsi="Times New Roman" w:cs="Times New Roman"/>
              </w:rPr>
            </w:pPr>
            <w:r w:rsidRPr="002B123B">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p w:rsidR="00EE3EF1" w:rsidRPr="002B123B" w:rsidRDefault="00EE3EF1" w:rsidP="00EE3EF1">
            <w:pPr>
              <w:widowControl/>
              <w:ind w:firstLine="0"/>
              <w:jc w:val="center"/>
              <w:rPr>
                <w:rFonts w:ascii="Times New Roman" w:hAnsi="Times New Roman" w:cs="Times New Roman"/>
              </w:rPr>
            </w:pPr>
          </w:p>
        </w:tc>
      </w:tr>
      <w:tr w:rsidR="00DD730A" w:rsidRPr="002B123B" w:rsidTr="002A7F46">
        <w:tc>
          <w:tcPr>
            <w:tcW w:w="3227" w:type="dxa"/>
            <w:gridSpan w:val="2"/>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lastRenderedPageBreak/>
              <w:t>максимальный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показатель</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этажности основных</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зданий</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этаж</w:t>
            </w:r>
          </w:p>
        </w:tc>
        <w:tc>
          <w:tcPr>
            <w:tcW w:w="709" w:type="dxa"/>
            <w:gridSpan w:val="2"/>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850" w:type="dxa"/>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5</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3</w:t>
            </w:r>
          </w:p>
        </w:tc>
      </w:tr>
      <w:tr w:rsidR="00DD730A" w:rsidRPr="002B123B" w:rsidTr="002A7F46">
        <w:tc>
          <w:tcPr>
            <w:tcW w:w="3227" w:type="dxa"/>
            <w:gridSpan w:val="2"/>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максимальная</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высота зданий (до</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конька)</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709" w:type="dxa"/>
            <w:gridSpan w:val="2"/>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12</w:t>
            </w:r>
          </w:p>
        </w:tc>
        <w:tc>
          <w:tcPr>
            <w:tcW w:w="850" w:type="dxa"/>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25</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15</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20</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20</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25</w:t>
            </w:r>
          </w:p>
        </w:tc>
      </w:tr>
      <w:tr w:rsidR="00DD730A" w:rsidRPr="002B123B" w:rsidTr="002A7F46">
        <w:tc>
          <w:tcPr>
            <w:tcW w:w="3227" w:type="dxa"/>
            <w:gridSpan w:val="2"/>
          </w:tcPr>
          <w:p w:rsidR="00DD730A" w:rsidRPr="002B123B" w:rsidRDefault="00001C0F" w:rsidP="00001C0F">
            <w:pPr>
              <w:widowControl/>
              <w:ind w:firstLine="0"/>
              <w:jc w:val="left"/>
              <w:rPr>
                <w:rFonts w:ascii="Times New Roman" w:hAnsi="Times New Roman" w:cs="Times New Roman"/>
              </w:rPr>
            </w:pPr>
            <w:r w:rsidRPr="002B123B">
              <w:rPr>
                <w:rFonts w:ascii="Times New Roman" w:hAnsi="Times New Roman" w:cs="Times New Roman"/>
              </w:rPr>
              <w:t>М</w:t>
            </w:r>
            <w:r w:rsidR="00DD730A" w:rsidRPr="002B123B">
              <w:rPr>
                <w:rFonts w:ascii="Times New Roman" w:hAnsi="Times New Roman" w:cs="Times New Roman"/>
              </w:rPr>
              <w:t>аксимальный</w:t>
            </w:r>
            <w:r w:rsidRPr="002B123B">
              <w:rPr>
                <w:rFonts w:ascii="Times New Roman" w:hAnsi="Times New Roman" w:cs="Times New Roman"/>
              </w:rPr>
              <w:t xml:space="preserve"> </w:t>
            </w:r>
            <w:r w:rsidR="00DD730A" w:rsidRPr="002B123B">
              <w:rPr>
                <w:rFonts w:ascii="Times New Roman" w:hAnsi="Times New Roman" w:cs="Times New Roman"/>
              </w:rPr>
              <w:t>показатель процента</w:t>
            </w:r>
            <w:r w:rsidRPr="002B123B">
              <w:rPr>
                <w:rFonts w:ascii="Times New Roman" w:hAnsi="Times New Roman" w:cs="Times New Roman"/>
              </w:rPr>
              <w:t xml:space="preserve"> </w:t>
            </w:r>
            <w:r w:rsidR="00DD730A" w:rsidRPr="002B123B">
              <w:rPr>
                <w:rFonts w:ascii="Times New Roman" w:hAnsi="Times New Roman" w:cs="Times New Roman"/>
              </w:rPr>
              <w:t>застройки</w:t>
            </w:r>
            <w:r w:rsidRPr="002B123B">
              <w:rPr>
                <w:rFonts w:ascii="Times New Roman" w:hAnsi="Times New Roman" w:cs="Times New Roman"/>
              </w:rPr>
              <w:t xml:space="preserve"> </w:t>
            </w:r>
            <w:r w:rsidRPr="002B123B">
              <w:rPr>
                <w:rFonts w:ascii="Times New Roman" w:hAnsi="Times New Roman" w:cs="Times New Roman"/>
                <w:color w:val="000000" w:themeColor="text1"/>
              </w:rPr>
              <w:t>(процент застройки подземной части не регламентируется)</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709" w:type="dxa"/>
            <w:gridSpan w:val="2"/>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70</w:t>
            </w:r>
          </w:p>
        </w:tc>
        <w:tc>
          <w:tcPr>
            <w:tcW w:w="850" w:type="dxa"/>
          </w:tcPr>
          <w:p w:rsidR="00DD730A" w:rsidRPr="002B123B" w:rsidRDefault="00DD730A" w:rsidP="002A7F46">
            <w:pPr>
              <w:widowControl/>
              <w:ind w:firstLine="0"/>
              <w:jc w:val="center"/>
              <w:rPr>
                <w:rFonts w:ascii="Times New Roman" w:hAnsi="Times New Roman" w:cs="Times New Roman"/>
              </w:rPr>
            </w:pPr>
          </w:p>
        </w:tc>
        <w:tc>
          <w:tcPr>
            <w:tcW w:w="992"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70</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65</w:t>
            </w:r>
          </w:p>
        </w:tc>
        <w:tc>
          <w:tcPr>
            <w:tcW w:w="382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65</w:t>
            </w:r>
          </w:p>
        </w:tc>
        <w:tc>
          <w:tcPr>
            <w:tcW w:w="1417"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65</w:t>
            </w:r>
          </w:p>
        </w:tc>
        <w:tc>
          <w:tcPr>
            <w:tcW w:w="1134"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2A7F46">
            <w:pPr>
              <w:widowControl/>
              <w:ind w:firstLine="0"/>
              <w:jc w:val="center"/>
              <w:rPr>
                <w:rFonts w:ascii="Times New Roman" w:hAnsi="Times New Roman" w:cs="Times New Roman"/>
              </w:rPr>
            </w:pPr>
            <w:r w:rsidRPr="002B123B">
              <w:rPr>
                <w:rFonts w:ascii="Times New Roman" w:hAnsi="Times New Roman" w:cs="Times New Roman"/>
              </w:rPr>
              <w:t>70</w:t>
            </w:r>
          </w:p>
        </w:tc>
      </w:tr>
      <w:tr w:rsidR="00EE3EF1" w:rsidRPr="002B123B" w:rsidTr="004A0494">
        <w:tc>
          <w:tcPr>
            <w:tcW w:w="15276" w:type="dxa"/>
            <w:gridSpan w:val="1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EE3EF1" w:rsidRPr="002B123B" w:rsidTr="004A0494">
        <w:tc>
          <w:tcPr>
            <w:tcW w:w="15276" w:type="dxa"/>
            <w:gridSpan w:val="12"/>
          </w:tcPr>
          <w:p w:rsidR="00EE3EF1" w:rsidRPr="002B123B" w:rsidRDefault="00EE3EF1" w:rsidP="00EE3EF1">
            <w:pPr>
              <w:ind w:firstLine="708"/>
              <w:rPr>
                <w:rFonts w:ascii="Times New Roman" w:hAnsi="Times New Roman" w:cs="Times New Roman"/>
              </w:rPr>
            </w:pPr>
            <w:r w:rsidRPr="002B123B">
              <w:rPr>
                <w:rFonts w:ascii="Times New Roman" w:hAnsi="Times New Roman" w:cs="Times New Roma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EE3EF1" w:rsidRPr="002B123B" w:rsidTr="004A0494">
        <w:tc>
          <w:tcPr>
            <w:tcW w:w="15276" w:type="dxa"/>
            <w:gridSpan w:val="12"/>
          </w:tcPr>
          <w:p w:rsidR="00EE3EF1" w:rsidRPr="002B123B" w:rsidRDefault="00EE3EF1" w:rsidP="00EE3EF1">
            <w:pPr>
              <w:pStyle w:val="aff9"/>
              <w:rPr>
                <w:rFonts w:ascii="Times New Roman" w:hAnsi="Times New Roman" w:cs="Times New Roman"/>
              </w:rPr>
            </w:pPr>
            <w:r w:rsidRPr="002B123B">
              <w:rPr>
                <w:rFonts w:ascii="Times New Roman" w:hAnsi="Times New Roman" w:cs="Times New Roman"/>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w:t>
            </w:r>
            <w:r w:rsidR="00FA3E7A" w:rsidRPr="002B123B">
              <w:rPr>
                <w:rFonts w:ascii="Times New Roman" w:hAnsi="Times New Roman" w:cs="Times New Roman"/>
              </w:rPr>
              <w:t xml:space="preserve">ов торговли и услуг от  </w:t>
            </w:r>
            <w:r w:rsidRPr="002B123B">
              <w:rPr>
                <w:rFonts w:ascii="Times New Roman" w:hAnsi="Times New Roman" w:cs="Times New Roman"/>
              </w:rPr>
              <w:t xml:space="preserve">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BF1258" w:rsidRPr="002B123B" w:rsidRDefault="00BF1258" w:rsidP="00A40113">
      <w:pPr>
        <w:widowControl/>
        <w:ind w:firstLine="0"/>
        <w:rPr>
          <w:rFonts w:ascii="Times New Roman" w:hAnsi="Times New Roman" w:cs="Times New Roman"/>
          <w:color w:val="000000" w:themeColor="text1"/>
        </w:rPr>
      </w:pPr>
    </w:p>
    <w:p w:rsidR="00483D70" w:rsidRPr="002B123B" w:rsidRDefault="00483D70" w:rsidP="00A40113">
      <w:pPr>
        <w:widowControl/>
        <w:ind w:firstLine="0"/>
        <w:rPr>
          <w:rFonts w:ascii="Times New Roman" w:hAnsi="Times New Roman" w:cs="Times New Roman"/>
          <w:color w:val="000000" w:themeColor="text1"/>
        </w:rPr>
        <w:sectPr w:rsidR="00483D70" w:rsidRPr="002B123B" w:rsidSect="00372070">
          <w:pgSz w:w="16800" w:h="11900" w:orient="landscape"/>
          <w:pgMar w:top="1701" w:right="641" w:bottom="567" w:left="1134" w:header="720" w:footer="720" w:gutter="0"/>
          <w:cols w:space="720"/>
          <w:noEndnote/>
          <w:docGrid w:linePitch="326"/>
        </w:sectPr>
      </w:pPr>
    </w:p>
    <w:p w:rsidR="00B15E58" w:rsidRPr="002B123B" w:rsidRDefault="00B15E58" w:rsidP="00A40113">
      <w:pPr>
        <w:widowControl/>
        <w:ind w:firstLine="0"/>
        <w:rPr>
          <w:rFonts w:ascii="Times New Roman" w:hAnsi="Times New Roman" w:cs="Times New Roman"/>
          <w:color w:val="000000" w:themeColor="text1"/>
        </w:rPr>
      </w:pPr>
    </w:p>
    <w:p w:rsidR="0071457D" w:rsidRPr="00C8267A" w:rsidRDefault="00BF1258" w:rsidP="006247A4">
      <w:pPr>
        <w:widowControl/>
        <w:rPr>
          <w:rFonts w:ascii="Times New Roman" w:hAnsi="Times New Roman" w:cs="Times New Roman"/>
          <w:color w:val="000000" w:themeColor="text1"/>
        </w:rPr>
      </w:pPr>
      <w:r w:rsidRPr="00C8267A">
        <w:rPr>
          <w:rFonts w:ascii="Times New Roman" w:hAnsi="Times New Roman" w:cs="Times New Roman"/>
          <w:color w:val="000000" w:themeColor="text1"/>
        </w:rPr>
        <w:t>Г</w:t>
      </w:r>
      <w:r w:rsidR="00F72E12" w:rsidRPr="00C8267A">
        <w:rPr>
          <w:rFonts w:ascii="Times New Roman" w:hAnsi="Times New Roman" w:cs="Times New Roman"/>
          <w:color w:val="000000" w:themeColor="text1"/>
        </w:rPr>
        <w:t>ЛАВА</w:t>
      </w:r>
      <w:r w:rsidR="006247A4" w:rsidRPr="00C8267A">
        <w:rPr>
          <w:rFonts w:ascii="Times New Roman" w:hAnsi="Times New Roman" w:cs="Times New Roman"/>
          <w:color w:val="000000" w:themeColor="text1"/>
        </w:rPr>
        <w:t xml:space="preserve"> 8</w:t>
      </w:r>
      <w:r w:rsidR="0071457D" w:rsidRPr="00C8267A">
        <w:rPr>
          <w:rFonts w:ascii="Times New Roman" w:hAnsi="Times New Roman" w:cs="Times New Roman"/>
          <w:color w:val="000000" w:themeColor="text1"/>
        </w:rPr>
        <w:t>.</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Градостроительные регламенты в части ограничений</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использования земельных участков и объектов капитального</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строительства, установленных в границах зон с особыми условиями</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использования территорий.</w:t>
      </w:r>
    </w:p>
    <w:p w:rsidR="008A48DE" w:rsidRPr="002B123B" w:rsidRDefault="008A48DE" w:rsidP="00EB4F45">
      <w:pPr>
        <w:widowControl/>
        <w:ind w:firstLine="0"/>
        <w:jc w:val="center"/>
        <w:rPr>
          <w:rFonts w:ascii="Times New Roman" w:hAnsi="Times New Roman" w:cs="Times New Roman"/>
          <w:bCs/>
          <w:color w:val="000000" w:themeColor="text1"/>
        </w:rPr>
      </w:pPr>
    </w:p>
    <w:p w:rsidR="0071457D" w:rsidRPr="00C8267A" w:rsidRDefault="0071457D" w:rsidP="008A48DE">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C80CC6" w:rsidRPr="002B123B">
        <w:rPr>
          <w:rFonts w:ascii="Times New Roman" w:hAnsi="Times New Roman" w:cs="Times New Roman"/>
          <w:b/>
          <w:color w:val="000000" w:themeColor="text1"/>
        </w:rPr>
        <w:t>5</w:t>
      </w:r>
      <w:r w:rsidR="00766E21" w:rsidRPr="002B123B">
        <w:rPr>
          <w:rFonts w:ascii="Times New Roman" w:hAnsi="Times New Roman" w:cs="Times New Roman"/>
          <w:b/>
          <w:color w:val="000000" w:themeColor="text1"/>
        </w:rPr>
        <w:t>1</w:t>
      </w:r>
      <w:r w:rsidRPr="002B123B">
        <w:rPr>
          <w:rFonts w:ascii="Times New Roman" w:hAnsi="Times New Roman" w:cs="Times New Roman"/>
          <w:b/>
          <w:color w:val="000000" w:themeColor="text1"/>
        </w:rPr>
        <w:t>.</w:t>
      </w:r>
      <w:r w:rsidR="00C80CC6" w:rsidRPr="002B123B">
        <w:rPr>
          <w:rFonts w:ascii="Times New Roman" w:hAnsi="Times New Roman" w:cs="Times New Roman"/>
          <w:b/>
          <w:color w:val="000000" w:themeColor="text1"/>
        </w:rPr>
        <w:t xml:space="preserve"> </w:t>
      </w:r>
      <w:r w:rsidR="008D66A8" w:rsidRPr="00C8267A">
        <w:rPr>
          <w:rFonts w:ascii="Times New Roman" w:hAnsi="Times New Roman" w:cs="Times New Roman"/>
          <w:color w:val="000000" w:themeColor="text1"/>
        </w:rPr>
        <w:t>Общие требования градостроительного регламента в части ограничений использования земельных участков и объектов капитального строительства</w:t>
      </w:r>
      <w:r w:rsidRPr="00C8267A">
        <w:rPr>
          <w:rFonts w:ascii="Times New Roman" w:hAnsi="Times New Roman" w:cs="Times New Roman"/>
          <w:color w:val="000000" w:themeColor="text1"/>
        </w:rPr>
        <w:t>.</w:t>
      </w:r>
    </w:p>
    <w:p w:rsidR="006E3C12" w:rsidRPr="002B123B" w:rsidRDefault="006E3C12" w:rsidP="0032637E">
      <w:pPr>
        <w:widowControl/>
        <w:ind w:firstLine="0"/>
        <w:rPr>
          <w:rFonts w:ascii="Times New Roman" w:hAnsi="Times New Roman" w:cs="Times New Roman"/>
          <w:b/>
          <w:color w:val="000000" w:themeColor="text1"/>
        </w:rPr>
      </w:pP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1.</w:t>
      </w:r>
      <w:r w:rsidRPr="002B123B">
        <w:rPr>
          <w:rFonts w:ascii="Times New Roman" w:hAnsi="Times New Roman" w:cs="Times New Roman"/>
          <w:color w:val="000000" w:themeColor="text1"/>
        </w:rPr>
        <w:tab/>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ab/>
        <w:t xml:space="preserve">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3.</w:t>
      </w:r>
      <w:r w:rsidRPr="002B123B">
        <w:rPr>
          <w:rFonts w:ascii="Times New Roman" w:hAnsi="Times New Roman" w:cs="Times New Roman"/>
          <w:color w:val="000000" w:themeColor="text1"/>
        </w:rPr>
        <w:tab/>
        <w:t xml:space="preserve"> В случае если указанные ограничения исключают один или несколько видов разрешённого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4.</w:t>
      </w:r>
      <w:r w:rsidRPr="002B123B">
        <w:rPr>
          <w:rFonts w:ascii="Times New Roman" w:hAnsi="Times New Roman" w:cs="Times New Roman"/>
          <w:color w:val="000000" w:themeColor="text1"/>
        </w:rPr>
        <w:tab/>
        <w:t xml:space="preserve"> 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5.</w:t>
      </w:r>
      <w:r w:rsidRPr="002B123B">
        <w:rPr>
          <w:rFonts w:ascii="Times New Roman" w:hAnsi="Times New Roman" w:cs="Times New Roman"/>
          <w:color w:val="000000" w:themeColor="text1"/>
        </w:rPr>
        <w:tab/>
        <w:t xml:space="preserve">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themeColor="text1"/>
        </w:rPr>
        <w:tab/>
        <w:t xml:space="preserve">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7.</w:t>
      </w:r>
      <w:r w:rsidRPr="002B123B">
        <w:rPr>
          <w:rFonts w:ascii="Times New Roman" w:hAnsi="Times New Roman" w:cs="Times New Roman"/>
          <w:color w:val="000000" w:themeColor="text1"/>
        </w:rPr>
        <w:tab/>
        <w:t xml:space="preserve"> 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 и пересекать границы земельных участков.</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8. На карте градостроительного зонирования в обязательном порядке отображаются границы зон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В целях обеспечения благоприятной среды жизнедеятельности, защиты территории от воздействия чрезвычайных ситуаций природного и техногенного характера, предотвращения загрязнения водных ресурсов в Новокубанском городском поселении устанавливаются следующие зоны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санитарно-защитные зоны предприятий и объектов;</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водоохранные зоны и прибрежные защитные полосы;</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зоны санитарной охраны источников питьевого водоснабжения;</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охранные зоны инженерных сетей.</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Регламенты для зон с особыми условиями использования территории установлены в соответствии с действующими нормативами.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 xml:space="preserve">Дополнительные регламенты для зон с особыми условиями использования территории устанавливаются наряду с основными и являются по отношению к ним приоритетными. </w:t>
      </w:r>
    </w:p>
    <w:p w:rsidR="004D072A" w:rsidRPr="002B123B" w:rsidRDefault="004D072A" w:rsidP="004D072A">
      <w:pPr>
        <w:widowControl/>
        <w:ind w:firstLine="993"/>
        <w:rPr>
          <w:rFonts w:ascii="Times New Roman" w:hAnsi="Times New Roman" w:cs="Times New Roman"/>
          <w:color w:val="000000" w:themeColor="text1"/>
        </w:rPr>
      </w:pPr>
    </w:p>
    <w:p w:rsidR="0071457D" w:rsidRPr="00A50DEF" w:rsidRDefault="0071457D" w:rsidP="006E3C12">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766E21" w:rsidRPr="002B123B">
        <w:rPr>
          <w:rFonts w:ascii="Times New Roman" w:hAnsi="Times New Roman" w:cs="Times New Roman"/>
          <w:b/>
          <w:color w:val="000000" w:themeColor="text1"/>
        </w:rPr>
        <w:t>52</w:t>
      </w:r>
      <w:r w:rsidRPr="002B123B">
        <w:rPr>
          <w:rFonts w:ascii="Times New Roman" w:hAnsi="Times New Roman" w:cs="Times New Roman"/>
          <w:b/>
          <w:color w:val="000000" w:themeColor="text1"/>
        </w:rPr>
        <w:t>.</w:t>
      </w:r>
      <w:r w:rsidR="00C80CC6"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Описание ограничений использования земельных участков и</w:t>
      </w:r>
      <w:r w:rsidR="00C80CC6"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объектов капитального строительства, расположенных в границах зон</w:t>
      </w:r>
      <w:r w:rsidR="00C80CC6"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действия экологических и санитарно-эпидемиологических ограничений.</w:t>
      </w:r>
    </w:p>
    <w:p w:rsidR="006E3C12" w:rsidRPr="002B123B" w:rsidRDefault="006E3C12" w:rsidP="006E3C12">
      <w:pPr>
        <w:widowControl/>
        <w:rPr>
          <w:rFonts w:ascii="Times New Roman" w:hAnsi="Times New Roman" w:cs="Times New Roman"/>
          <w:b/>
          <w:bCs/>
          <w:color w:val="000000" w:themeColor="text1"/>
        </w:rPr>
      </w:pPr>
    </w:p>
    <w:p w:rsidR="006E3C12"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и объектов капитального</w:t>
      </w:r>
      <w:r w:rsidR="00C80CC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строительства, расположенных в пределах зон, обозначенных на карте</w:t>
      </w:r>
      <w:r w:rsidR="00C80CC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градостроительного зонирования, определяется: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71457D" w:rsidRPr="002B123B">
        <w:rPr>
          <w:rFonts w:ascii="Times New Roman" w:hAnsi="Times New Roman" w:cs="Times New Roman"/>
          <w:color w:val="000000" w:themeColor="text1"/>
        </w:rPr>
        <w:t>градостроительными регламентами, определенными настоящими</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Правилами применительно к соответствующим территориальным зонам,</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обозначенным на карте градостроительного зонирования, с учетом</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ограничений, определенных настоящей статьей;</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ограничениями, установленными в соответствии с</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законодательством Российской Федерации, применительно к санитарно-защитным зонам, водоохранным зонам, иным зонам ограничений.</w:t>
      </w:r>
    </w:p>
    <w:p w:rsidR="0071457D"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соответствии с СанПиНом 2.2.1/2.1.1.1200-03 для земельных участков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 объектов капитального строитель</w:t>
      </w:r>
      <w:r w:rsidR="006E3C12" w:rsidRPr="002B123B">
        <w:rPr>
          <w:rFonts w:ascii="Times New Roman" w:hAnsi="Times New Roman" w:cs="Times New Roman"/>
          <w:color w:val="000000" w:themeColor="text1"/>
        </w:rPr>
        <w:t>ства, расположенных в санитарно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защитных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зонах производственных и транспортных предприятий, объектов коммунальной</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 инженерно-транспортной инфраструктуры, коммунально-складских объектов,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очистных сооружений и иных объектов, устанавливаются виды запрещенного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использования: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жилая застройка, включая отдельные жилые дома;</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ландшафтно-рекреационные зоны, зоны отдыха, территории</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курортов, санаториев и домов отдыха;</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территории садоводческих товариществ и коттеджной застройки,</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коллективных или индивидуальных дачных и садово-огородных участков, а</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также другие территории с нормируемыми показателями качества среды</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обитания;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спортивные сооружения;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детские площадки;</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образовательные и детские учреждения;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лечебно-профилактические и оздоровительные учреждения общего</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пользования;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объекты по производству лекарственных веществ, лекарственных</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средств и (или) лекарственных форм;</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склады сырья и полупродуктов для фармацевтических предприятий;</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объекты пищевых отраслей промышленности;</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оптовые склады продовольственного сырья и пищевых продуктов;</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комплексы водопроводных сооружений для подготовки и хранения</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питьевой воды.</w:t>
      </w:r>
    </w:p>
    <w:p w:rsidR="006E3C12"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В соответствии с требованиями СНиП 2.07.01-89 «Градостроительство.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Планировка и застройка городских и сельских поселений» минимальную</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площадь озеленения санитарно-защитной зоны следует принимать 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зависимости от ширины зоны:</w:t>
      </w:r>
    </w:p>
    <w:p w:rsidR="0071457D" w:rsidRPr="002B123B" w:rsidRDefault="006E3C12" w:rsidP="006E3C12">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71457D" w:rsidRPr="002B123B">
        <w:rPr>
          <w:rFonts w:ascii="Times New Roman" w:hAnsi="Times New Roman" w:cs="Times New Roman"/>
          <w:color w:val="000000" w:themeColor="text1"/>
        </w:rPr>
        <w:t xml:space="preserve">до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300 м</w:t>
        </w:r>
      </w:smartTag>
      <w:r w:rsidR="0071457D" w:rsidRPr="002B123B">
        <w:rPr>
          <w:rFonts w:ascii="Times New Roman" w:hAnsi="Times New Roman" w:cs="Times New Roman"/>
          <w:color w:val="000000" w:themeColor="text1"/>
        </w:rPr>
        <w:t xml:space="preserve"> — 60%;</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 xml:space="preserve">свыше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300 м</w:t>
        </w:r>
      </w:smartTag>
      <w:r w:rsidR="0071457D" w:rsidRPr="002B123B">
        <w:rPr>
          <w:rFonts w:ascii="Times New Roman" w:hAnsi="Times New Roman" w:cs="Times New Roman"/>
          <w:color w:val="000000" w:themeColor="text1"/>
        </w:rPr>
        <w:t xml:space="preserve"> до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1000 м</w:t>
        </w:r>
      </w:smartTag>
      <w:r w:rsidR="0071457D" w:rsidRPr="002B123B">
        <w:rPr>
          <w:rFonts w:ascii="Times New Roman" w:hAnsi="Times New Roman" w:cs="Times New Roman"/>
          <w:color w:val="000000" w:themeColor="text1"/>
        </w:rPr>
        <w:t xml:space="preserve"> — 50%;</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 xml:space="preserve">свыше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1000 м</w:t>
        </w:r>
      </w:smartTag>
      <w:r w:rsidR="0071457D" w:rsidRPr="002B123B">
        <w:rPr>
          <w:rFonts w:ascii="Times New Roman" w:hAnsi="Times New Roman" w:cs="Times New Roman"/>
          <w:color w:val="000000" w:themeColor="text1"/>
        </w:rPr>
        <w:t xml:space="preserve"> до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3000 м</w:t>
        </w:r>
      </w:smartTag>
      <w:r w:rsidR="0071457D" w:rsidRPr="002B123B">
        <w:rPr>
          <w:rFonts w:ascii="Times New Roman" w:hAnsi="Times New Roman" w:cs="Times New Roman"/>
          <w:color w:val="000000" w:themeColor="text1"/>
        </w:rPr>
        <w:t xml:space="preserve"> — 40%.</w:t>
      </w:r>
    </w:p>
    <w:p w:rsidR="0071457D"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Водоохранные зоны выделяются в целях предотвращения загрязнения,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засорения, заиления водных объектов и истощения их вод, а также сохранения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среды обитания водных биологических ресурсов и других объектов животного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 растительного мира.</w:t>
      </w:r>
    </w:p>
    <w:p w:rsidR="006E3C12"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соответствии с Водным кодексом Российской Федерации для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земельных участков и объектов капитального строительства, расположенных 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водоохранных зонах рек, других водных объектов, устанавливаются виды</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запрещенного использования:</w:t>
      </w:r>
    </w:p>
    <w:p w:rsidR="0071457D" w:rsidRPr="002B123B" w:rsidRDefault="006E3C12" w:rsidP="006E3C12">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использование сточных вод в целях регулирования плодородия почв;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размещение кладбищ, скотомогильников, мест захоронения отходов</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производства и потребления, хими</w:t>
      </w:r>
      <w:r w:rsidR="00E90ADA" w:rsidRPr="002B123B">
        <w:rPr>
          <w:rFonts w:ascii="Times New Roman" w:hAnsi="Times New Roman" w:cs="Times New Roman"/>
          <w:color w:val="000000" w:themeColor="text1"/>
        </w:rPr>
        <w:t>ческих, взрывчатых, токсичных,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отравляющих и ядовитых веществ, пунктов захоронения радиоактивных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отходов;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A53B13" w:rsidRPr="002B123B">
        <w:rPr>
          <w:rFonts w:ascii="Times New Roman" w:hAnsi="Times New Roman" w:cs="Times New Roman"/>
          <w:color w:val="000000" w:themeColor="text1"/>
        </w:rPr>
        <w:t>осуществление авиационных мер по борьбе с вредными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организмами;</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движение и стоянка транспортных средств (кроме специальных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транспортных средств), за исключением их движения по дорогам и стоянки на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дорогах и в специально оборудованных местах, имеющих твердое покрытие;</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размещение автозаправочных станций, складов горюче-смазочных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материалов (за исключением случаев, если автозаправочные станции, склады</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горюче-смазочных материалов размещены на территориях портов,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судостроительных и судоремонтных организаций, инфраструктуры внутренних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водных путей при условии соблюдения требований законодательства в области</w:t>
      </w:r>
      <w:r w:rsidRPr="002B123B">
        <w:rPr>
          <w:rFonts w:ascii="Times New Roman" w:hAnsi="Times New Roman" w:cs="Times New Roman"/>
          <w:color w:val="000000" w:themeColor="text1"/>
        </w:rPr>
        <w:t xml:space="preserve"> охраны </w:t>
      </w:r>
      <w:r w:rsidR="00A53B13" w:rsidRPr="002B123B">
        <w:rPr>
          <w:rFonts w:ascii="Times New Roman" w:hAnsi="Times New Roman" w:cs="Times New Roman"/>
          <w:color w:val="000000" w:themeColor="text1"/>
        </w:rPr>
        <w:t>окружающей среды и Водного кодекса Российской Федерации),станций технического обслуживания, используемых для технического осмотра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и ремонта транспортных средств, осуществление мойки транспортных средств;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A53B13" w:rsidRPr="002B123B">
        <w:rPr>
          <w:rFonts w:ascii="Times New Roman" w:hAnsi="Times New Roman" w:cs="Times New Roman"/>
          <w:color w:val="000000" w:themeColor="text1"/>
        </w:rPr>
        <w:t>размещение специализированных хранилищ пестицидов 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агрохимикатов, применение пестицидов и агрохимикатов;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сброс сточных, в том числе дренажных, вод;</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разведка и добыча общераспространенных полезных ископаемых (за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исключением случаев, если разведка и добыча общераспространенных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полезных ископаемых осуществляются пользователями недр,</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осуществляющими разведку и добычу иных видов полезных ископаемых,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границах предоставленных им в соответствии с законодательством Российской</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Федерации о недрах горных отводов и (или) геологических отводов на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основании утвержденного технического проекта в соответствии со статьей 19.1Закона Российской Федерации «О недрах»).</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границах прибрежных защитных полос наряду с указанными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ограничениями запрещаются:</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распашка земель;</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размещение отвалов размываемых грунтов;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выпас сельскохозяйственных животных и организация для них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летних лагерей, ванн.</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границах водоохранных зон допускаются проектирование,</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строительство, реконструкция, ввод в эксплуатацию, эксплуатация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хозяйственных и иных объектов при условии оборудования таких объектов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сооружениями, обеспечивающими охрану водных объектов от загрязнения,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засорения, заиления и истощения вод в соответствии с водным</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законодательством и законодательством в области охраны окружающей среды.</w:t>
      </w:r>
    </w:p>
    <w:p w:rsidR="006E3C12"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Выбор типа сооружения, обеспечивающего охрану водного объекта от</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загрязнения, засорения, заиления и истощения вод, осуществляется с учетом</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необходимости соблюдения установленных в соответствии с</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законодательством в области охраны окружающей среды нормативов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допустимых сбросов загря</w:t>
      </w:r>
      <w:r w:rsidR="006E3C12" w:rsidRPr="002B123B">
        <w:rPr>
          <w:rFonts w:ascii="Times New Roman" w:hAnsi="Times New Roman" w:cs="Times New Roman"/>
          <w:color w:val="000000" w:themeColor="text1"/>
        </w:rPr>
        <w:t xml:space="preserve">зняющих веществ, иных веществ и микроорганизмов. </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В соответствии с Водным кодексом Российской Федерации под сооружениями,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обеспечивающими охрану </w:t>
      </w:r>
      <w:r w:rsidR="006E3C12" w:rsidRPr="002B123B">
        <w:rPr>
          <w:rFonts w:ascii="Times New Roman" w:hAnsi="Times New Roman" w:cs="Times New Roman"/>
          <w:color w:val="000000" w:themeColor="text1"/>
        </w:rPr>
        <w:t xml:space="preserve">водных объектов от загрязнения, </w:t>
      </w:r>
      <w:r w:rsidRPr="002B123B">
        <w:rPr>
          <w:rFonts w:ascii="Times New Roman" w:hAnsi="Times New Roman" w:cs="Times New Roman"/>
          <w:color w:val="000000" w:themeColor="text1"/>
        </w:rPr>
        <w:t>засорения,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заиления и истощения вод, понимаются:</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централизованные системы водоотведения (канализации),централизованные ливневые системы водоотведения;</w:t>
      </w:r>
    </w:p>
    <w:p w:rsidR="006E3C12"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сооружения и системы для отведения (сброса) сточных вод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централизованные системы водоотведения (в том числе дождевых, талых,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инфильтрационных, поливомоечных и дренажных вод), если они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предназначены для приема таких вод;</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A53B13" w:rsidRPr="002B123B">
        <w:rPr>
          <w:rFonts w:ascii="Times New Roman" w:hAnsi="Times New Roman" w:cs="Times New Roman"/>
          <w:color w:val="000000" w:themeColor="text1"/>
        </w:rPr>
        <w:t>локальные очистные сооружения для очистки сточных вод (в том</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числе дождевых, талых, инфильтрационных, поливомоечных и дренажных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вод), обеспечивающие их очистку исходя из нормативов, установленных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соответствии с требованиями законодательства в области охраны окружающей</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среды и Водного кодекса Российской Федерации;</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A53B13" w:rsidRPr="002B123B">
        <w:rPr>
          <w:rFonts w:ascii="Times New Roman" w:hAnsi="Times New Roman" w:cs="Times New Roman"/>
          <w:color w:val="000000" w:themeColor="text1"/>
        </w:rPr>
        <w:t>сооружения для сбора отходов производства и потребления, а также</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сооружения и системы для отведения (сброса) сточных вод (в том числе</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дождевых, талых, инфильтрационных, поливомоечных и дренажных вод)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приемники, изготовленные из водонепроницаемых материалов.</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соответствии с частью 6 статьи 36 Градостроительного кодекса</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Российской Федерации для земель особо охраняемых природных территорий(за исключением земель лечебно-оздоровительных местностей и курортов)градостроительные регламенты не устанавливаются, а использование таких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земель определяется уполномоченными органами исполнительной власти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Российской Федерации, Краснодарского края, уполномоченными органами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местного самоуправления в соответствии с федеральными законами.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Ограничения использования земельных участков в границах особоохраняемых природных территорий устанавливаются на основании</w:t>
      </w:r>
      <w:r w:rsidR="006E3C12" w:rsidRPr="002B123B">
        <w:rPr>
          <w:rFonts w:ascii="Times New Roman" w:hAnsi="Times New Roman" w:cs="Times New Roman"/>
          <w:color w:val="000000" w:themeColor="text1"/>
        </w:rPr>
        <w:t xml:space="preserve"> законодательства </w:t>
      </w:r>
      <w:r w:rsidRPr="002B123B">
        <w:rPr>
          <w:rFonts w:ascii="Times New Roman" w:hAnsi="Times New Roman" w:cs="Times New Roman"/>
          <w:color w:val="000000" w:themeColor="text1"/>
        </w:rPr>
        <w:t>Российской Федерации об особо охраняемых природных</w:t>
      </w:r>
      <w:r w:rsidR="006E3C12" w:rsidRPr="002B123B">
        <w:rPr>
          <w:rFonts w:ascii="Times New Roman" w:hAnsi="Times New Roman" w:cs="Times New Roman"/>
          <w:color w:val="000000" w:themeColor="text1"/>
        </w:rPr>
        <w:t xml:space="preserve"> территориях и </w:t>
      </w:r>
      <w:r w:rsidRPr="002B123B">
        <w:rPr>
          <w:rFonts w:ascii="Times New Roman" w:hAnsi="Times New Roman" w:cs="Times New Roman"/>
          <w:color w:val="000000" w:themeColor="text1"/>
        </w:rPr>
        <w:t>принятых в соответствии с ним нормативных правовых актов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Краснодарского края, муниципальных правовых актов администрации</w:t>
      </w:r>
      <w:r w:rsidR="006E3C12" w:rsidRPr="002B123B">
        <w:rPr>
          <w:rFonts w:ascii="Times New Roman" w:hAnsi="Times New Roman" w:cs="Times New Roman"/>
          <w:color w:val="000000" w:themeColor="text1"/>
        </w:rPr>
        <w:t xml:space="preserve"> Новокубанского</w:t>
      </w:r>
      <w:r w:rsidRPr="002B123B">
        <w:rPr>
          <w:rFonts w:ascii="Times New Roman" w:hAnsi="Times New Roman" w:cs="Times New Roman"/>
          <w:color w:val="000000" w:themeColor="text1"/>
        </w:rPr>
        <w:t xml:space="preserve"> городского поселения, описываются в паспортах памятников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природы и положениях об особо охраняемых природных территориях 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зависимости от категории и вида особо охраняемых природных территорий, а</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также экологической и рекреационной ценности природных участков,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функциональных зон.</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Выдача градостроительных планов земельных участков, расположенных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 зонах действия экологических и санитарно-эпидемиологических ограничений,</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без указания соответствующих ограничений не допускается.</w:t>
      </w:r>
    </w:p>
    <w:p w:rsidR="006E3C12" w:rsidRPr="002B123B" w:rsidRDefault="006E3C12" w:rsidP="0032637E">
      <w:pPr>
        <w:widowControl/>
        <w:ind w:firstLine="0"/>
        <w:rPr>
          <w:rFonts w:ascii="Times New Roman" w:hAnsi="Times New Roman" w:cs="Times New Roman"/>
          <w:b/>
          <w:bCs/>
          <w:color w:val="000000" w:themeColor="text1"/>
        </w:rPr>
      </w:pPr>
    </w:p>
    <w:p w:rsidR="006E3C12" w:rsidRPr="00A50DEF" w:rsidRDefault="00A53B13" w:rsidP="006E3C12">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CD7B47" w:rsidRPr="002B123B">
        <w:rPr>
          <w:rFonts w:ascii="Times New Roman" w:hAnsi="Times New Roman" w:cs="Times New Roman"/>
          <w:b/>
          <w:color w:val="000000" w:themeColor="text1"/>
        </w:rPr>
        <w:t>5</w:t>
      </w:r>
      <w:r w:rsidR="00766E21" w:rsidRPr="002B123B">
        <w:rPr>
          <w:rFonts w:ascii="Times New Roman" w:hAnsi="Times New Roman" w:cs="Times New Roman"/>
          <w:b/>
          <w:color w:val="000000" w:themeColor="text1"/>
        </w:rPr>
        <w:t>3</w:t>
      </w:r>
      <w:r w:rsidRPr="002B123B">
        <w:rPr>
          <w:rFonts w:ascii="Times New Roman" w:hAnsi="Times New Roman" w:cs="Times New Roman"/>
          <w:b/>
          <w:color w:val="000000" w:themeColor="text1"/>
        </w:rPr>
        <w:t>.</w:t>
      </w:r>
      <w:r w:rsidR="00CD7B47"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Описание ограничений использования земельных участков и</w:t>
      </w:r>
      <w:r w:rsidR="00CD7B47"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объектов капитального строительства, расположенных в границах зон</w:t>
      </w:r>
      <w:r w:rsidR="00CD7B47"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 xml:space="preserve">действия ограничений. </w:t>
      </w:r>
    </w:p>
    <w:p w:rsidR="006E3C12" w:rsidRPr="002B123B" w:rsidRDefault="006E3C12" w:rsidP="006E3C12">
      <w:pPr>
        <w:widowControl/>
        <w:rPr>
          <w:rFonts w:ascii="Times New Roman" w:hAnsi="Times New Roman" w:cs="Times New Roman"/>
          <w:color w:val="000000" w:themeColor="text1"/>
        </w:rPr>
      </w:pPr>
    </w:p>
    <w:p w:rsidR="006E3C12"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и объектов капитального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строительства, расположенных в пределах зон, обозначенных на карте</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градостроительного зонирования, определяется:</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A53B13" w:rsidRPr="002B123B">
        <w:rPr>
          <w:rFonts w:ascii="Times New Roman" w:hAnsi="Times New Roman" w:cs="Times New Roman"/>
          <w:color w:val="000000" w:themeColor="text1"/>
        </w:rPr>
        <w:t>градостроительными регламентами, определенными настоящими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Правилами применительно к соответствующим территориальным зонам,</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обозначенным на карте градостроительного зонирования, с учетом</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 xml:space="preserve">ограничений, определенных статьей </w:t>
      </w:r>
      <w:r w:rsidR="005235C9" w:rsidRPr="002B123B">
        <w:rPr>
          <w:rFonts w:ascii="Times New Roman" w:hAnsi="Times New Roman" w:cs="Times New Roman"/>
          <w:color w:val="000000" w:themeColor="text1"/>
        </w:rPr>
        <w:t>3</w:t>
      </w:r>
      <w:r w:rsidR="00FA3E7A" w:rsidRPr="002B123B">
        <w:rPr>
          <w:rFonts w:ascii="Times New Roman" w:hAnsi="Times New Roman" w:cs="Times New Roman"/>
          <w:color w:val="000000" w:themeColor="text1"/>
        </w:rPr>
        <w:t>7</w:t>
      </w:r>
      <w:r w:rsidR="00A53B13" w:rsidRPr="002B123B">
        <w:rPr>
          <w:rFonts w:ascii="Times New Roman" w:hAnsi="Times New Roman" w:cs="Times New Roman"/>
          <w:color w:val="000000" w:themeColor="text1"/>
        </w:rPr>
        <w:t xml:space="preserve"> настоящих Правил;</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ограничениями, установленными в соответствии с</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законодательством Российской Федерации.</w:t>
      </w:r>
    </w:p>
    <w:p w:rsidR="001423DA"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Выдача градостроительных планов земельных участков, расположенных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 зонах действия ограничений по условиям строительства, без указания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соответствующих ограничений не допускается.</w:t>
      </w:r>
    </w:p>
    <w:p w:rsidR="001423DA" w:rsidRPr="002B123B" w:rsidRDefault="001423DA" w:rsidP="001423DA">
      <w:pPr>
        <w:rPr>
          <w:rFonts w:ascii="Times New Roman" w:hAnsi="Times New Roman" w:cs="Times New Roman"/>
          <w:color w:val="000000" w:themeColor="text1"/>
        </w:rPr>
      </w:pPr>
    </w:p>
    <w:p w:rsidR="001423DA" w:rsidRPr="00A50DEF" w:rsidRDefault="003E61F9" w:rsidP="003E61F9">
      <w:pPr>
        <w:ind w:firstLine="0"/>
        <w:jc w:val="center"/>
        <w:rPr>
          <w:rFonts w:ascii="Times New Roman" w:hAnsi="Times New Roman" w:cs="Times New Roman"/>
          <w:bCs/>
          <w:color w:val="000000" w:themeColor="text1"/>
        </w:rPr>
      </w:pPr>
      <w:r w:rsidRPr="00A50DEF">
        <w:rPr>
          <w:rFonts w:ascii="Times New Roman" w:hAnsi="Times New Roman" w:cs="Times New Roman"/>
          <w:bCs/>
          <w:color w:val="000000" w:themeColor="text1"/>
        </w:rPr>
        <w:t>Часть 4</w:t>
      </w:r>
      <w:r w:rsidR="001423DA" w:rsidRPr="00A50DEF">
        <w:rPr>
          <w:rFonts w:ascii="Times New Roman" w:hAnsi="Times New Roman" w:cs="Times New Roman"/>
          <w:bCs/>
          <w:color w:val="000000" w:themeColor="text1"/>
        </w:rPr>
        <w:t xml:space="preserve">. </w:t>
      </w:r>
      <w:r w:rsidRPr="00A50DEF">
        <w:rPr>
          <w:rFonts w:ascii="Times New Roman" w:hAnsi="Times New Roman" w:cs="Times New Roman"/>
          <w:bCs/>
          <w:color w:val="000000" w:themeColor="text1"/>
        </w:rPr>
        <w:t>Благоустройство и дизайн материально-пространственной среды поселения</w:t>
      </w:r>
    </w:p>
    <w:p w:rsidR="001423DA" w:rsidRPr="002B123B" w:rsidRDefault="001423DA" w:rsidP="001423DA">
      <w:pPr>
        <w:ind w:firstLine="0"/>
        <w:rPr>
          <w:rFonts w:ascii="Times New Roman" w:hAnsi="Times New Roman" w:cs="Times New Roman"/>
          <w:b/>
          <w:bCs/>
          <w:color w:val="000000" w:themeColor="text1"/>
        </w:rPr>
      </w:pPr>
    </w:p>
    <w:p w:rsidR="001423DA" w:rsidRDefault="001423DA" w:rsidP="00A50DEF">
      <w:pPr>
        <w:ind w:firstLine="709"/>
        <w:jc w:val="left"/>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w:t>
      </w:r>
      <w:r w:rsidR="00766E21" w:rsidRPr="002B123B">
        <w:rPr>
          <w:rFonts w:ascii="Times New Roman" w:hAnsi="Times New Roman" w:cs="Times New Roman"/>
          <w:b/>
          <w:bCs/>
          <w:color w:val="000000" w:themeColor="text1"/>
        </w:rPr>
        <w:t>54</w:t>
      </w:r>
      <w:r w:rsidRPr="002B123B">
        <w:rPr>
          <w:rFonts w:ascii="Times New Roman" w:hAnsi="Times New Roman" w:cs="Times New Roman"/>
          <w:b/>
          <w:bCs/>
          <w:color w:val="000000" w:themeColor="text1"/>
        </w:rPr>
        <w:t xml:space="preserve">. </w:t>
      </w:r>
      <w:r w:rsidRPr="00A50DEF">
        <w:rPr>
          <w:rFonts w:ascii="Times New Roman" w:hAnsi="Times New Roman" w:cs="Times New Roman"/>
          <w:bCs/>
          <w:color w:val="000000" w:themeColor="text1"/>
        </w:rPr>
        <w:t>Общее описание объектов благоустройства и дизайна материально-</w:t>
      </w:r>
      <w:r w:rsidRPr="00A50DEF">
        <w:rPr>
          <w:rFonts w:ascii="Times New Roman" w:hAnsi="Times New Roman" w:cs="Times New Roman"/>
          <w:bCs/>
          <w:color w:val="000000" w:themeColor="text1"/>
        </w:rPr>
        <w:lastRenderedPageBreak/>
        <w:t>пространственной среды поселения</w:t>
      </w:r>
    </w:p>
    <w:p w:rsidR="00A50DEF" w:rsidRPr="002B123B" w:rsidRDefault="00A50DEF" w:rsidP="00A50DEF">
      <w:pPr>
        <w:ind w:firstLine="0"/>
        <w:jc w:val="left"/>
        <w:rPr>
          <w:rFonts w:ascii="Times New Roman" w:hAnsi="Times New Roman" w:cs="Times New Roman"/>
          <w:b/>
          <w:bCs/>
          <w:color w:val="000000" w:themeColor="text1"/>
        </w:rPr>
      </w:pP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1. 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общего использования в сочетании с внешним видом окружающих их зданий, памятников истории и культуры, сооружений (в том числе некапитального типа),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w:t>
      </w: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Прилегающие территории также относятся к объектам благоустройства.</w:t>
      </w: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r w:rsidR="00E90ADA"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до края проезжей части прилегающих дорог, проездов;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r w:rsidR="00E90ADA"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до береговой линии водных преград, водоемов.</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метров</w:t>
        </w:r>
      </w:smartTag>
      <w:r w:rsidRPr="002B123B">
        <w:rPr>
          <w:rFonts w:ascii="Times New Roman" w:hAnsi="Times New Roman" w:cs="Times New Roman"/>
          <w:color w:val="000000" w:themeColor="text1"/>
        </w:rPr>
        <w:t xml:space="preserve"> по периметру собственной территории. </w:t>
      </w:r>
    </w:p>
    <w:p w:rsidR="001423DA" w:rsidRPr="002B123B" w:rsidRDefault="001423DA" w:rsidP="001423DA">
      <w:pPr>
        <w:ind w:left="2127" w:hanging="1276"/>
        <w:rPr>
          <w:rFonts w:ascii="Times New Roman" w:hAnsi="Times New Roman" w:cs="Times New Roman"/>
          <w:b/>
          <w:bCs/>
          <w:color w:val="000000" w:themeColor="text1"/>
        </w:rPr>
      </w:pPr>
    </w:p>
    <w:p w:rsidR="001423DA" w:rsidRDefault="001423DA" w:rsidP="00796D2A">
      <w:pPr>
        <w:rPr>
          <w:rFonts w:ascii="Times New Roman" w:hAnsi="Times New Roman" w:cs="Times New Roman"/>
          <w:color w:val="000000" w:themeColor="text1"/>
        </w:rPr>
      </w:pP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5</w:t>
      </w:r>
      <w:r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 xml:space="preserve">Порядок создания, изменения (реконструкции) объектов благоустройства </w:t>
      </w:r>
    </w:p>
    <w:p w:rsidR="00A50DEF" w:rsidRPr="00A50DEF" w:rsidRDefault="00A50DEF" w:rsidP="00796D2A">
      <w:pPr>
        <w:rPr>
          <w:rFonts w:ascii="Times New Roman" w:hAnsi="Times New Roman" w:cs="Times New Roman"/>
          <w:color w:val="000000" w:themeColor="text1"/>
        </w:rPr>
      </w:pPr>
    </w:p>
    <w:p w:rsidR="001423DA" w:rsidRPr="002B123B" w:rsidRDefault="001423DA" w:rsidP="00CD7B47">
      <w:pPr>
        <w:ind w:firstLine="993"/>
        <w:rPr>
          <w:rFonts w:ascii="Times New Roman" w:hAnsi="Times New Roman" w:cs="Times New Roman"/>
          <w:color w:val="000000" w:themeColor="text1"/>
        </w:rPr>
      </w:pPr>
      <w:r w:rsidRPr="002B123B">
        <w:rPr>
          <w:rFonts w:ascii="Times New Roman" w:hAnsi="Times New Roman" w:cs="Times New Roman"/>
          <w:color w:val="000000" w:themeColor="text1"/>
        </w:rPr>
        <w:tab/>
      </w:r>
      <w:r w:rsidR="00CD7B47" w:rsidRPr="002B123B">
        <w:rPr>
          <w:rFonts w:ascii="Times New Roman" w:hAnsi="Times New Roman" w:cs="Times New Roman"/>
          <w:color w:val="000000" w:themeColor="text1"/>
        </w:rPr>
        <w:tab/>
      </w:r>
      <w:r w:rsidRPr="002B123B">
        <w:rPr>
          <w:rFonts w:ascii="Times New Roman" w:hAnsi="Times New Roman" w:cs="Times New Roman"/>
          <w:color w:val="000000" w:themeColor="text1"/>
        </w:rPr>
        <w:t xml:space="preserve">1. Проектная документация на создание, изменение (реконструкцию) объектов благоустройства разрабатывается на: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благоустройство территории объекта (в том числе прилегающей) или ее части;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обновление, изменение фасадов зданий, сооружений или обновление, реконструкцию, замену объектов некапитального типа и их комплексов;</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ограждение территорий, домовладений, организаций, предприятий. </w:t>
      </w:r>
    </w:p>
    <w:p w:rsidR="001423DA" w:rsidRPr="002B123B" w:rsidRDefault="001423DA" w:rsidP="00CD7B47">
      <w:pPr>
        <w:ind w:firstLine="993"/>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настоящим Правилам и иным муниципальным нормативным правовым актам.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 случае разногласий с заказчиком по вопросам проектных архитектурно-планировочных и дизайнерских решений объекта благоустройства орган, уполномоченный в области градостроительной деятельности, вправе вынести данный проект на Комиссию по землепользованию и застройке администрации Новокубанского городского поселения Новокубанского района. </w:t>
      </w:r>
    </w:p>
    <w:p w:rsidR="001423DA" w:rsidRPr="002B123B" w:rsidRDefault="001423DA" w:rsidP="00CD7B47">
      <w:pPr>
        <w:ind w:firstLine="993"/>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Разработка, финансирование, утверждение проектной документации, внесение в </w:t>
      </w:r>
      <w:r w:rsidRPr="002B123B">
        <w:rPr>
          <w:rFonts w:ascii="Times New Roman" w:hAnsi="Times New Roman" w:cs="Times New Roman"/>
          <w:color w:val="000000" w:themeColor="text1"/>
        </w:rPr>
        <w:lastRenderedPageBreak/>
        <w:t xml:space="preserve">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rsidR="001423DA" w:rsidRPr="002B123B" w:rsidRDefault="001423DA" w:rsidP="00CD7B47">
      <w:pPr>
        <w:ind w:firstLine="1134"/>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Новокубанского городского поселения Новокубанский район. </w:t>
      </w:r>
    </w:p>
    <w:p w:rsidR="001423DA" w:rsidRPr="002B123B" w:rsidRDefault="001423DA" w:rsidP="001423DA">
      <w:pPr>
        <w:tabs>
          <w:tab w:val="left" w:pos="851"/>
        </w:tabs>
        <w:ind w:left="2268" w:hanging="2268"/>
        <w:rPr>
          <w:rFonts w:ascii="Times New Roman" w:hAnsi="Times New Roman" w:cs="Times New Roman"/>
          <w:b/>
          <w:bCs/>
          <w:color w:val="000000" w:themeColor="text1"/>
        </w:rPr>
      </w:pPr>
    </w:p>
    <w:p w:rsidR="001423DA" w:rsidRDefault="001423DA" w:rsidP="00796D2A">
      <w:pPr>
        <w:tabs>
          <w:tab w:val="left" w:pos="720"/>
          <w:tab w:val="left" w:pos="851"/>
        </w:tabs>
        <w:ind w:firstLine="0"/>
        <w:rPr>
          <w:rFonts w:ascii="Times New Roman" w:hAnsi="Times New Roman" w:cs="Times New Roman"/>
          <w:color w:val="000000" w:themeColor="text1"/>
        </w:rPr>
      </w:pPr>
      <w:r w:rsidRPr="002B123B">
        <w:rPr>
          <w:rFonts w:ascii="Times New Roman" w:hAnsi="Times New Roman" w:cs="Times New Roman"/>
          <w:b/>
          <w:bCs/>
          <w:color w:val="000000" w:themeColor="text1"/>
        </w:rPr>
        <w:tab/>
      </w: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6</w:t>
      </w:r>
      <w:r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 xml:space="preserve">Порядок содержания, ремонта и изменения фасадов зданий, сооружений, в том числе некапитального </w:t>
      </w:r>
      <w:r w:rsidR="00A50DEF">
        <w:rPr>
          <w:rFonts w:ascii="Times New Roman" w:hAnsi="Times New Roman" w:cs="Times New Roman"/>
          <w:color w:val="000000" w:themeColor="text1"/>
        </w:rPr>
        <w:t>строительства</w:t>
      </w:r>
      <w:r w:rsidRPr="00A50DEF">
        <w:rPr>
          <w:rFonts w:ascii="Times New Roman" w:hAnsi="Times New Roman" w:cs="Times New Roman"/>
          <w:color w:val="000000" w:themeColor="text1"/>
        </w:rPr>
        <w:t xml:space="preserve"> </w:t>
      </w:r>
    </w:p>
    <w:p w:rsidR="00A50DEF" w:rsidRPr="002B123B" w:rsidRDefault="00A50DEF" w:rsidP="00796D2A">
      <w:pPr>
        <w:tabs>
          <w:tab w:val="left" w:pos="720"/>
          <w:tab w:val="left" w:pos="851"/>
        </w:tabs>
        <w:ind w:firstLine="0"/>
        <w:rPr>
          <w:rFonts w:ascii="Times New Roman" w:hAnsi="Times New Roman" w:cs="Times New Roman"/>
          <w:b/>
          <w:color w:val="000000" w:themeColor="text1"/>
        </w:rPr>
      </w:pPr>
    </w:p>
    <w:p w:rsidR="001423DA" w:rsidRPr="002B123B" w:rsidRDefault="001423DA" w:rsidP="00CD7B47">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Порядок содержания, ремонта и изменения фасадов зданий, кровли,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Новокубанского городского поселения Новокубанского района, настоящими Правилами.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rsidR="001423DA" w:rsidRPr="002B123B" w:rsidRDefault="001423DA" w:rsidP="00CD7B47">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В процессе эксплуатации объекта (в том числе некапитального типа) владелец обязан: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выполнять требования по содержанию и благоустройству земельного участка и прилегающей территории;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проводить по мере необходимости косметический ремонт зданий и сооружений;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производить изменение конструкций или цветового решения наружной отделки объекта (в том числе некапитального типа) только по согласованию с органом, уполномоченным в области градостроительной деятельности; </w:t>
      </w: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использовать объект некапитального типа по разрешенному назначению. </w:t>
      </w:r>
    </w:p>
    <w:p w:rsidR="001423DA" w:rsidRPr="002B123B" w:rsidRDefault="001423DA" w:rsidP="00E06A9D">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3. Объекты некапитального типа (павильоны, киоски, телефонные будки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w:t>
      </w:r>
    </w:p>
    <w:p w:rsidR="001423DA" w:rsidRPr="002B123B" w:rsidRDefault="001423DA" w:rsidP="00E06A9D">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При размещении объектов некапитального типа (павильоны, киоски, телефонные будки и иные сооружения) устанавливается следующий порядок: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заказчик (инвестор) подает в орган, уполномоченный в области градостроительной деятельности, заявку о согласовании места размещения объекта некапитального строительства на земельном участке с приложением схемы размещения данного объекта и эскиза фасадов в цветовом решении (в двух экземплярах);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2) на основании зарегистрированной заявки орган, уполномоченный в области градостроительной деятельности, готовит пакет разрешительных документов (разрешительное письмо и согласованная схема размещения объекта), который является основанием для установки или сооружения объекта некапитального строительства.</w:t>
      </w:r>
    </w:p>
    <w:p w:rsidR="001423DA" w:rsidRPr="002B123B" w:rsidRDefault="001423DA" w:rsidP="00E06A9D">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Запрещается: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установка объектов некапитального типа на придомовых территориях многоквартирных жилых домов без согласия собственников помещений, а так же над или под инженерными коммуникациями без согласования владельцев сетей;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самовольные изменения внешнего вида объектов некапитального типа, их параметров (в том числе обкладка кирпичом). </w:t>
      </w:r>
    </w:p>
    <w:p w:rsidR="001423DA" w:rsidRPr="002B123B" w:rsidRDefault="001423DA" w:rsidP="001423DA">
      <w:pPr>
        <w:tabs>
          <w:tab w:val="left" w:pos="8334"/>
        </w:tabs>
        <w:ind w:firstLine="0"/>
        <w:rPr>
          <w:rFonts w:ascii="Times New Roman" w:hAnsi="Times New Roman" w:cs="Times New Roman"/>
          <w:color w:val="000000" w:themeColor="text1"/>
        </w:rPr>
      </w:pPr>
    </w:p>
    <w:p w:rsidR="001423DA" w:rsidRPr="00A50DEF" w:rsidRDefault="001423DA" w:rsidP="00796D2A">
      <w:pPr>
        <w:tabs>
          <w:tab w:val="left" w:pos="851"/>
        </w:tabs>
        <w:rPr>
          <w:rFonts w:ascii="Times New Roman" w:hAnsi="Times New Roman" w:cs="Times New Roman"/>
          <w:color w:val="000000" w:themeColor="text1"/>
        </w:rPr>
      </w:pP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7</w:t>
      </w:r>
      <w:r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 xml:space="preserve">Элементы благоустройства и дизайна материально-пространственной среды поселения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ab/>
      </w:r>
      <w:r w:rsidR="00A50DEF">
        <w:rPr>
          <w:rFonts w:ascii="Times New Roman" w:hAnsi="Times New Roman" w:cs="Times New Roman"/>
          <w:color w:val="000000" w:themeColor="text1"/>
        </w:rPr>
        <w:tab/>
      </w:r>
      <w:r w:rsidR="00A50DEF">
        <w:rPr>
          <w:rFonts w:ascii="Times New Roman" w:hAnsi="Times New Roman" w:cs="Times New Roman"/>
          <w:color w:val="000000" w:themeColor="text1"/>
        </w:rPr>
        <w:tab/>
      </w:r>
      <w:r w:rsidRPr="002B123B">
        <w:rPr>
          <w:rFonts w:ascii="Times New Roman" w:hAnsi="Times New Roman" w:cs="Times New Roman"/>
          <w:color w:val="000000" w:themeColor="text1"/>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К стационарным элементам благоустройства относятся: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малые архитектурные формы - фонтаны, декоративные бассейны, водопады, беседки, теневые навесы, подпорные стенки, лестницы, парапеты, оборудование для игр детей и отдыха взрослого населения, ограждения, садово-парковая мебель и тому подобное;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памятные и информационные доски (знаки);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знаки охраны памятников истории и культуры, зон особо охраняемых территорий;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7) несущие конструкции для размещения рекламы.</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Передвижное (переносное) оборудование уличной торговли - палатки, лотки, элементы праздничного оформления, съёмные щиты рекламы и тому подобное - относится к нестационарным мобильным элементам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1423DA" w:rsidRPr="002B123B" w:rsidRDefault="001423DA" w:rsidP="005079EF">
      <w:pPr>
        <w:tabs>
          <w:tab w:val="left" w:pos="8334"/>
        </w:tabs>
        <w:ind w:firstLine="709"/>
        <w:rPr>
          <w:rFonts w:ascii="Times New Roman" w:hAnsi="Times New Roman" w:cs="Times New Roman"/>
          <w:color w:val="000000" w:themeColor="text1"/>
        </w:rPr>
      </w:pPr>
    </w:p>
    <w:p w:rsidR="005079EF"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b/>
          <w:bCs/>
          <w:color w:val="000000" w:themeColor="text1"/>
        </w:rPr>
        <w:tab/>
      </w: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8</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Порядок создания, изменения, обновления или замены элементов благоустройства</w:t>
      </w:r>
    </w:p>
    <w:p w:rsidR="001423DA" w:rsidRPr="005079EF" w:rsidRDefault="001423DA" w:rsidP="005079EF">
      <w:pPr>
        <w:ind w:firstLine="709"/>
        <w:rPr>
          <w:rFonts w:ascii="Times New Roman" w:hAnsi="Times New Roman" w:cs="Times New Roman"/>
          <w:color w:val="000000" w:themeColor="text1"/>
        </w:rPr>
      </w:pPr>
      <w:r w:rsidRPr="005079EF">
        <w:rPr>
          <w:rFonts w:ascii="Times New Roman" w:hAnsi="Times New Roman" w:cs="Times New Roman"/>
          <w:color w:val="000000" w:themeColor="text1"/>
        </w:rPr>
        <w:t xml:space="preserve">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Порядок создания, изменения, обновления или замены элементов благоустройства, определяется настоящими Правилами, иными нормативными правовыми актами Новокубанского городского поселения Новокубанского района.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5) подготовленный пакет разрешительных документов выдается заявителю;</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проектная документация (паспорт типового элемента благоустройства), согласованная с органом, уполномоченным в области градостроительной деятельности, или разрешительное письмо и согласованная схема размещения типового элемента </w:t>
      </w:r>
      <w:r w:rsidRPr="002B123B">
        <w:rPr>
          <w:rFonts w:ascii="Times New Roman" w:hAnsi="Times New Roman" w:cs="Times New Roman"/>
          <w:color w:val="000000" w:themeColor="text1"/>
        </w:rPr>
        <w:lastRenderedPageBreak/>
        <w:t xml:space="preserve">благоустройства являются основанием для изготовления, установки или устройства индивидуального или типового элемента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rsidR="001423DA" w:rsidRPr="002B123B" w:rsidRDefault="001423DA" w:rsidP="005079EF">
      <w:pPr>
        <w:tabs>
          <w:tab w:val="left" w:pos="0"/>
        </w:tabs>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1423DA" w:rsidRPr="002B123B" w:rsidRDefault="001423DA" w:rsidP="005079EF">
      <w:pPr>
        <w:tabs>
          <w:tab w:val="left" w:pos="8334"/>
        </w:tabs>
        <w:ind w:firstLine="709"/>
        <w:rPr>
          <w:rFonts w:ascii="Times New Roman" w:hAnsi="Times New Roman" w:cs="Times New Roman"/>
          <w:color w:val="000000" w:themeColor="text1"/>
        </w:rPr>
      </w:pPr>
    </w:p>
    <w:p w:rsidR="001423DA" w:rsidRDefault="001423DA" w:rsidP="005079EF">
      <w:pPr>
        <w:ind w:firstLine="709"/>
        <w:rPr>
          <w:rFonts w:ascii="Times New Roman" w:hAnsi="Times New Roman" w:cs="Times New Roman"/>
          <w:b/>
          <w:color w:val="000000" w:themeColor="text1"/>
        </w:rPr>
      </w:pPr>
      <w:r w:rsidRPr="002B123B">
        <w:rPr>
          <w:rFonts w:ascii="Times New Roman" w:hAnsi="Times New Roman" w:cs="Times New Roman"/>
          <w:b/>
          <w:bCs/>
          <w:color w:val="000000" w:themeColor="text1"/>
        </w:rPr>
        <w:tab/>
      </w: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9</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Общие требования, предъявляемые к элементам благоустройства</w:t>
      </w:r>
      <w:r w:rsidRPr="002B123B">
        <w:rPr>
          <w:rFonts w:ascii="Times New Roman" w:hAnsi="Times New Roman" w:cs="Times New Roman"/>
          <w:b/>
          <w:color w:val="000000" w:themeColor="text1"/>
        </w:rPr>
        <w:t xml:space="preserve"> </w:t>
      </w:r>
    </w:p>
    <w:p w:rsidR="005079EF" w:rsidRPr="002B123B" w:rsidRDefault="005079EF" w:rsidP="005079EF">
      <w:pPr>
        <w:ind w:firstLine="709"/>
        <w:rPr>
          <w:rFonts w:ascii="Times New Roman" w:hAnsi="Times New Roman" w:cs="Times New Roman"/>
          <w:b/>
          <w:color w:val="000000" w:themeColor="text1"/>
        </w:rPr>
      </w:pP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Стационарные элементы благоустройства должны закрепляться так, чтобы исключить возможность их поломки или перемещения вручную.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ГИБДД, иных контрольных постов.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3. При проектировании ограждений следует соблюдать требования градостроительных и технических регламентов, а до их утверждения - требования СНиП.</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 xml:space="preserve">,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ГИБДД ОВД устраивать временный тротуар с разделяющим ограждением на проезжей части улицы шириной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 xml:space="preserve">.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ab/>
        <w:t xml:space="preserve">На угловых домах кварталов в темное время суток аншлаги (номер дома и название улицы) должны иметь подсветку.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Уличные светильники, фонари (кроме парковых) следует устанавливать не ниже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 xml:space="preserve">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Оборудование спортивно-игровых площадок должно соответствовать установленным стандартам и утвержденным проектным решениям.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Детские площадки должны оборудоваться прочными конструкциями, соответствующими современным требованиям дизайна, а материалы и отделка санитарно-гигиеническим требованиям. </w:t>
      </w:r>
    </w:p>
    <w:p w:rsidR="001423DA" w:rsidRPr="002B123B" w:rsidRDefault="001423DA" w:rsidP="005079EF">
      <w:pPr>
        <w:tabs>
          <w:tab w:val="left" w:pos="0"/>
        </w:tabs>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Новокубанского городского поселения Новокубанского района, а также согласованных и утвержденных проектов.</w:t>
      </w:r>
    </w:p>
    <w:p w:rsidR="001423DA" w:rsidRPr="002B123B" w:rsidRDefault="001423DA" w:rsidP="005079EF">
      <w:pPr>
        <w:ind w:firstLine="709"/>
        <w:rPr>
          <w:rFonts w:ascii="Times New Roman" w:hAnsi="Times New Roman" w:cs="Times New Roman"/>
          <w:b/>
          <w:bCs/>
          <w:color w:val="000000" w:themeColor="text1"/>
        </w:rPr>
      </w:pPr>
      <w:r w:rsidRPr="002B123B">
        <w:rPr>
          <w:rFonts w:ascii="Times New Roman" w:hAnsi="Times New Roman" w:cs="Times New Roman"/>
          <w:b/>
          <w:bCs/>
          <w:color w:val="000000" w:themeColor="text1"/>
        </w:rPr>
        <w:tab/>
      </w:r>
    </w:p>
    <w:p w:rsidR="001423DA" w:rsidRDefault="00766E21" w:rsidP="005079EF">
      <w:pPr>
        <w:ind w:firstLine="709"/>
        <w:jc w:val="center"/>
        <w:rPr>
          <w:rFonts w:ascii="Times New Roman" w:hAnsi="Times New Roman" w:cs="Times New Roman"/>
          <w:color w:val="000000" w:themeColor="text1"/>
        </w:rPr>
      </w:pPr>
      <w:r w:rsidRPr="002B123B">
        <w:rPr>
          <w:rFonts w:ascii="Times New Roman" w:hAnsi="Times New Roman" w:cs="Times New Roman"/>
          <w:b/>
          <w:color w:val="000000" w:themeColor="text1"/>
        </w:rPr>
        <w:t>Статья 60</w:t>
      </w:r>
      <w:r w:rsidR="001423DA" w:rsidRPr="002B123B">
        <w:rPr>
          <w:rFonts w:ascii="Times New Roman" w:hAnsi="Times New Roman" w:cs="Times New Roman"/>
          <w:b/>
          <w:color w:val="000000" w:themeColor="text1"/>
        </w:rPr>
        <w:t xml:space="preserve">. </w:t>
      </w:r>
      <w:r w:rsidR="001423DA" w:rsidRPr="005079EF">
        <w:rPr>
          <w:rFonts w:ascii="Times New Roman" w:hAnsi="Times New Roman" w:cs="Times New Roman"/>
          <w:color w:val="000000" w:themeColor="text1"/>
        </w:rPr>
        <w:t>Благоустройство и озеленение территорий общего пользования</w:t>
      </w:r>
    </w:p>
    <w:p w:rsidR="005079EF" w:rsidRPr="005079EF" w:rsidRDefault="005079EF" w:rsidP="005079EF">
      <w:pPr>
        <w:ind w:firstLine="709"/>
        <w:jc w:val="center"/>
        <w:rPr>
          <w:rFonts w:ascii="Times New Roman" w:hAnsi="Times New Roman" w:cs="Times New Roman"/>
          <w:color w:val="000000" w:themeColor="text1"/>
        </w:rPr>
      </w:pPr>
    </w:p>
    <w:p w:rsidR="001423DA" w:rsidRPr="002B123B" w:rsidRDefault="001423DA" w:rsidP="005079EF">
      <w:pPr>
        <w:ind w:firstLine="709"/>
        <w:rPr>
          <w:rFonts w:ascii="Times New Roman" w:hAnsi="Times New Roman" w:cs="Times New Roman"/>
          <w:color w:val="000000" w:themeColor="text1"/>
        </w:rPr>
      </w:pPr>
      <w:r w:rsidRPr="005079EF">
        <w:rPr>
          <w:rFonts w:ascii="Times New Roman" w:hAnsi="Times New Roman" w:cs="Times New Roman"/>
          <w:color w:val="000000" w:themeColor="text1"/>
        </w:rPr>
        <w:tab/>
        <w:t>1. Благоустройство материально-пространственной среды поселения включает в</w:t>
      </w:r>
      <w:r w:rsidRPr="002B123B">
        <w:rPr>
          <w:rFonts w:ascii="Times New Roman" w:hAnsi="Times New Roman" w:cs="Times New Roman"/>
          <w:color w:val="000000" w:themeColor="text1"/>
        </w:rPr>
        <w:t xml:space="preserve"> себя: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вертикальную планировку и организацию рельефа;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устройство покрытий дорожных и пешеходных коммуникаций (улиц, площадей, открытых автостоянок, спортивно-игровых площадок и прочего);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устройство уличного освещения;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озеленение.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 местах интенсивного пешеходного движения участки растительного грунта вокруг стволов деревьев должны быть покрыты решетками из литого или кованого металла вровень с мощением.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8. Бордюры, отделяющие тротуар от проезжей части и выступающие над поверхностью тротуара, должны укладываться с разрывами в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см</w:t>
        </w:r>
      </w:smartTag>
      <w:r w:rsidRPr="002B123B">
        <w:rPr>
          <w:rFonts w:ascii="Times New Roman" w:hAnsi="Times New Roman" w:cs="Times New Roman"/>
          <w:color w:val="000000" w:themeColor="text1"/>
        </w:rPr>
        <w:t xml:space="preserve"> для беспрепятственного </w:t>
      </w:r>
      <w:r w:rsidRPr="002B123B">
        <w:rPr>
          <w:rFonts w:ascii="Times New Roman" w:hAnsi="Times New Roman" w:cs="Times New Roman"/>
          <w:color w:val="000000" w:themeColor="text1"/>
        </w:rPr>
        <w:lastRenderedPageBreak/>
        <w:t>стока воды с тротуара.</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9. Тротуары и велосипедные дорожки следует устраивать приподнятыми на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см</w:t>
        </w:r>
      </w:smartTag>
      <w:r w:rsidRPr="002B123B">
        <w:rPr>
          <w:rFonts w:ascii="Times New Roman" w:hAnsi="Times New Roman" w:cs="Times New Roman"/>
          <w:color w:val="000000" w:themeColor="text1"/>
        </w:rPr>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пандуса.</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10. Не допускается использовать для покрытия (мощения) дорог, тротуаров, пешеходных дорожек, открытых лестниц: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материалы, ухудшающие эстетические и эксплуатационные характеристики покрытия (мощения) по сравнению с заменяемым;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экологически опасные материалы;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полированный естественный или глазурованный искусственный камень (плитку).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11.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12. Структура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13.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Новокубанский район.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14.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rsidR="00813F18"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p>
    <w:p w:rsidR="00D02966" w:rsidRPr="005079EF" w:rsidRDefault="003E61F9" w:rsidP="00D02966">
      <w:pPr>
        <w:ind w:firstLine="0"/>
        <w:jc w:val="center"/>
        <w:rPr>
          <w:rFonts w:ascii="Times New Roman" w:hAnsi="Times New Roman" w:cs="Times New Roman"/>
          <w:color w:val="000000" w:themeColor="text1"/>
          <w:lang w:eastAsia="en-US"/>
        </w:rPr>
      </w:pPr>
      <w:r w:rsidRPr="005079EF">
        <w:rPr>
          <w:rFonts w:ascii="Times New Roman" w:hAnsi="Times New Roman" w:cs="Times New Roman"/>
          <w:color w:val="000000" w:themeColor="text1"/>
          <w:lang w:eastAsia="en-US"/>
        </w:rPr>
        <w:t>Часть 5</w:t>
      </w:r>
      <w:r w:rsidR="00D02966" w:rsidRPr="005079EF">
        <w:rPr>
          <w:rFonts w:ascii="Times New Roman" w:hAnsi="Times New Roman" w:cs="Times New Roman"/>
          <w:color w:val="000000" w:themeColor="text1"/>
          <w:lang w:eastAsia="en-US"/>
        </w:rPr>
        <w:t>.</w:t>
      </w:r>
      <w:r w:rsidRPr="005079EF">
        <w:rPr>
          <w:rFonts w:ascii="Times New Roman" w:hAnsi="Times New Roman" w:cs="Times New Roman"/>
          <w:color w:val="000000" w:themeColor="text1"/>
          <w:lang w:eastAsia="en-US"/>
        </w:rPr>
        <w:t xml:space="preserve"> Сведения о границах территориальных зон</w:t>
      </w:r>
    </w:p>
    <w:p w:rsidR="003E61F9" w:rsidRPr="002B123B" w:rsidRDefault="003E61F9" w:rsidP="00D02966">
      <w:pPr>
        <w:ind w:firstLine="0"/>
        <w:jc w:val="center"/>
        <w:rPr>
          <w:rFonts w:ascii="Times New Roman" w:hAnsi="Times New Roman" w:cs="Times New Roman"/>
          <w:color w:val="000000" w:themeColor="text1"/>
          <w:u w:val="single"/>
        </w:rPr>
      </w:pPr>
    </w:p>
    <w:p w:rsidR="00813F18" w:rsidRPr="005079EF" w:rsidRDefault="00ED6096" w:rsidP="001423DA">
      <w:pPr>
        <w:ind w:firstLine="0"/>
        <w:rPr>
          <w:rFonts w:ascii="Times New Roman" w:hAnsi="Times New Roman" w:cs="Times New Roman"/>
          <w:color w:val="000000" w:themeColor="text1"/>
        </w:rPr>
      </w:pPr>
      <w:r w:rsidRPr="002B123B">
        <w:rPr>
          <w:rFonts w:ascii="Times New Roman" w:hAnsi="Times New Roman" w:cs="Times New Roman"/>
          <w:bCs/>
          <w:color w:val="000000" w:themeColor="text1"/>
        </w:rPr>
        <w:tab/>
      </w:r>
      <w:r w:rsidR="00D02966" w:rsidRPr="002B123B">
        <w:rPr>
          <w:rFonts w:ascii="Times New Roman" w:hAnsi="Times New Roman" w:cs="Times New Roman"/>
          <w:b/>
          <w:color w:val="000000" w:themeColor="text1"/>
        </w:rPr>
        <w:t xml:space="preserve">Статья </w:t>
      </w:r>
      <w:r w:rsidR="00766E21" w:rsidRPr="002B123B">
        <w:rPr>
          <w:rFonts w:ascii="Times New Roman" w:hAnsi="Times New Roman" w:cs="Times New Roman"/>
          <w:b/>
          <w:color w:val="000000" w:themeColor="text1"/>
        </w:rPr>
        <w:t>61</w:t>
      </w:r>
      <w:r w:rsidR="00D02966"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С</w:t>
      </w:r>
      <w:r w:rsidR="00E52302" w:rsidRPr="005079EF">
        <w:rPr>
          <w:rFonts w:ascii="Times New Roman" w:hAnsi="Times New Roman" w:cs="Times New Roman"/>
          <w:color w:val="000000" w:themeColor="text1"/>
        </w:rPr>
        <w:t>ведения о границах территориальных зон, содержа</w:t>
      </w:r>
      <w:r w:rsidRPr="005079EF">
        <w:rPr>
          <w:rFonts w:ascii="Times New Roman" w:hAnsi="Times New Roman" w:cs="Times New Roman"/>
          <w:color w:val="000000" w:themeColor="text1"/>
        </w:rPr>
        <w:t>щих</w:t>
      </w:r>
      <w:r w:rsidR="00E52302" w:rsidRPr="005079EF">
        <w:rPr>
          <w:rFonts w:ascii="Times New Roman" w:hAnsi="Times New Roman" w:cs="Times New Roman"/>
          <w:color w:val="000000" w:themeColor="text1"/>
        </w:rPr>
        <w:t xml:space="preserve">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353184" w:rsidRPr="005079EF">
        <w:rPr>
          <w:rFonts w:ascii="Times New Roman" w:hAnsi="Times New Roman" w:cs="Times New Roman"/>
          <w:color w:val="000000" w:themeColor="text1"/>
        </w:rPr>
        <w:t>(ТОМ 2)</w:t>
      </w:r>
      <w:r w:rsidRPr="005079EF">
        <w:rPr>
          <w:rFonts w:ascii="Times New Roman" w:hAnsi="Times New Roman" w:cs="Times New Roman"/>
          <w:color w:val="000000" w:themeColor="text1"/>
        </w:rPr>
        <w:t>.</w:t>
      </w:r>
    </w:p>
    <w:p w:rsidR="00ED6096" w:rsidRPr="002B123B" w:rsidRDefault="00ED6096" w:rsidP="001423DA">
      <w:pPr>
        <w:ind w:firstLine="0"/>
        <w:rPr>
          <w:rFonts w:ascii="Times New Roman" w:hAnsi="Times New Roman" w:cs="Times New Roman"/>
          <w:color w:val="000000" w:themeColor="text1"/>
        </w:rPr>
      </w:pPr>
    </w:p>
    <w:p w:rsidR="003E61F9" w:rsidRPr="005079EF" w:rsidRDefault="003E61F9" w:rsidP="003E61F9">
      <w:pPr>
        <w:ind w:left="57" w:right="57" w:firstLine="709"/>
        <w:jc w:val="center"/>
        <w:outlineLvl w:val="2"/>
        <w:rPr>
          <w:rFonts w:ascii="Times New Roman" w:hAnsi="Times New Roman" w:cs="Times New Roman"/>
          <w:bCs/>
          <w:color w:val="000000" w:themeColor="text1"/>
        </w:rPr>
      </w:pPr>
      <w:r w:rsidRPr="005079EF">
        <w:rPr>
          <w:rFonts w:ascii="Times New Roman" w:hAnsi="Times New Roman" w:cs="Times New Roman"/>
          <w:bCs/>
          <w:color w:val="000000" w:themeColor="text1"/>
        </w:rPr>
        <w:t>Часть 6</w:t>
      </w:r>
      <w:r w:rsidR="001423DA" w:rsidRPr="005079EF">
        <w:rPr>
          <w:rFonts w:ascii="Times New Roman" w:hAnsi="Times New Roman" w:cs="Times New Roman"/>
          <w:bCs/>
          <w:color w:val="000000" w:themeColor="text1"/>
        </w:rPr>
        <w:t>.</w:t>
      </w:r>
      <w:r w:rsidRPr="005079EF">
        <w:rPr>
          <w:rFonts w:ascii="Times New Roman" w:hAnsi="Times New Roman" w:cs="Times New Roman"/>
          <w:bCs/>
          <w:color w:val="000000" w:themeColor="text1"/>
        </w:rPr>
        <w:t xml:space="preserve"> Заключительные положения</w:t>
      </w:r>
    </w:p>
    <w:p w:rsidR="003E61F9" w:rsidRPr="002B123B" w:rsidRDefault="003E61F9" w:rsidP="005079EF">
      <w:pPr>
        <w:ind w:left="57" w:right="57" w:hanging="57"/>
        <w:jc w:val="left"/>
        <w:outlineLvl w:val="2"/>
        <w:rPr>
          <w:rFonts w:ascii="Times New Roman" w:hAnsi="Times New Roman" w:cs="Times New Roman"/>
          <w:color w:val="000000" w:themeColor="text1"/>
          <w:u w:val="single"/>
        </w:rPr>
      </w:pPr>
    </w:p>
    <w:p w:rsidR="00716BD2" w:rsidRPr="005079EF" w:rsidRDefault="001423DA" w:rsidP="005079EF">
      <w:pPr>
        <w:ind w:left="57" w:right="57" w:hanging="57"/>
        <w:outlineLvl w:val="2"/>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766E21" w:rsidRPr="002B123B">
        <w:rPr>
          <w:rFonts w:ascii="Times New Roman" w:hAnsi="Times New Roman" w:cs="Times New Roman"/>
          <w:b/>
          <w:color w:val="000000" w:themeColor="text1"/>
        </w:rPr>
        <w:t>62</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Действие настоящих Правил по отношению к ранее возникшим правоотношениям</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bCs/>
          <w:color w:val="000000" w:themeColor="text1"/>
        </w:rPr>
        <w:t>1. Настоящие Правила вступает в силу со дня их официального опубликования.</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bCs/>
          <w:color w:val="000000" w:themeColor="text1"/>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bCs/>
          <w:color w:val="000000" w:themeColor="text1"/>
        </w:rPr>
        <w:t>3. Требования</w:t>
      </w:r>
      <w:r w:rsidRPr="002B123B">
        <w:rPr>
          <w:rFonts w:ascii="Times New Roman" w:hAnsi="Times New Roman" w:cs="Times New Roman"/>
          <w:color w:val="000000" w:themeColor="text1"/>
        </w:rPr>
        <w:t xml:space="preserve"> к образуемым и измененным земельным участкам:</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color w:val="000000" w:themeColor="text1"/>
        </w:rPr>
        <w:t xml:space="preserve">- предельные (максимальные и минимальные) размеры земельных участков, в отношении которых в соответствии с </w:t>
      </w:r>
      <w:hyperlink r:id="rId54" w:history="1">
        <w:r w:rsidRPr="002B123B">
          <w:rPr>
            <w:rFonts w:ascii="Times New Roman" w:hAnsi="Times New Roman" w:cs="Times New Roman"/>
            <w:color w:val="000000" w:themeColor="text1"/>
          </w:rPr>
          <w:t>законодательством</w:t>
        </w:r>
      </w:hyperlink>
      <w:r w:rsidRPr="002B123B">
        <w:rPr>
          <w:rFonts w:ascii="Times New Roman" w:hAnsi="Times New Roman" w:cs="Times New Roman"/>
          <w:color w:val="000000" w:themeColor="text1"/>
        </w:rPr>
        <w:t xml:space="preserve"> о градостроительной деятельности </w:t>
      </w:r>
      <w:r w:rsidRPr="002B123B">
        <w:rPr>
          <w:rFonts w:ascii="Times New Roman" w:hAnsi="Times New Roman" w:cs="Times New Roman"/>
          <w:color w:val="000000" w:themeColor="text1"/>
        </w:rPr>
        <w:lastRenderedPageBreak/>
        <w:t>устанавливаются градостроительные регламенты, определяются такими градостроительными регламентами.</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color w:val="000000" w:themeColor="text1"/>
        </w:rPr>
        <w:t xml:space="preserve">- предельные (максимальные и минимальные) размеры земельных участков, на которые действие градостроительных регламентов </w:t>
      </w:r>
      <w:hyperlink r:id="rId55" w:history="1">
        <w:r w:rsidRPr="002B123B">
          <w:rPr>
            <w:rFonts w:ascii="Times New Roman" w:hAnsi="Times New Roman" w:cs="Times New Roman"/>
            <w:color w:val="000000" w:themeColor="text1"/>
          </w:rPr>
          <w:t>не распространяется</w:t>
        </w:r>
      </w:hyperlink>
      <w:r w:rsidRPr="002B123B">
        <w:rPr>
          <w:rFonts w:ascii="Times New Roman" w:hAnsi="Times New Roman" w:cs="Times New Roman"/>
          <w:color w:val="000000" w:themeColor="text1"/>
        </w:rPr>
        <w:t xml:space="preserve"> или в отношении которых градостроительные регламенты </w:t>
      </w:r>
      <w:hyperlink r:id="rId56" w:history="1">
        <w:r w:rsidRPr="002B123B">
          <w:rPr>
            <w:rFonts w:ascii="Times New Roman" w:hAnsi="Times New Roman" w:cs="Times New Roman"/>
            <w:color w:val="000000" w:themeColor="text1"/>
          </w:rPr>
          <w:t>не устанавливаются</w:t>
        </w:r>
      </w:hyperlink>
      <w:r w:rsidRPr="002B123B">
        <w:rPr>
          <w:rFonts w:ascii="Times New Roman" w:hAnsi="Times New Roman" w:cs="Times New Roman"/>
          <w:color w:val="000000" w:themeColor="text1"/>
        </w:rPr>
        <w:t>, определяются в соответствии с Земельным кодексом РФ, другими федеральными законами.</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color w:val="000000" w:themeColor="text1"/>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57" w:history="1">
        <w:r w:rsidRPr="002B123B">
          <w:rPr>
            <w:rFonts w:ascii="Times New Roman" w:hAnsi="Times New Roman" w:cs="Times New Roman"/>
            <w:color w:val="000000" w:themeColor="text1"/>
          </w:rPr>
          <w:t>разрешенным использованием</w:t>
        </w:r>
      </w:hyperlink>
      <w:r w:rsidRPr="002B123B">
        <w:rPr>
          <w:rFonts w:ascii="Times New Roman" w:hAnsi="Times New Roman" w:cs="Times New Roman"/>
          <w:color w:val="000000" w:themeColor="text1"/>
        </w:rPr>
        <w:t xml:space="preserve"> с соблюдением требований градостроительных регламентов.</w:t>
      </w:r>
    </w:p>
    <w:p w:rsidR="001423DA" w:rsidRPr="002B123B" w:rsidRDefault="001423DA" w:rsidP="001423DA">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1423DA" w:rsidRPr="002B123B" w:rsidRDefault="001423DA" w:rsidP="001423DA">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716BD2"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виды их использования не входят в перечень видов разрешенного использования;</w:t>
      </w:r>
    </w:p>
    <w:p w:rsidR="00305FFD" w:rsidRPr="002B123B" w:rsidRDefault="00716BD2"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xml:space="preserve">- </w:t>
      </w:r>
      <w:r w:rsidR="001423DA" w:rsidRPr="002B123B">
        <w:rPr>
          <w:rFonts w:ascii="Times New Roman" w:hAnsi="Times New Roman" w:cs="Times New Roman"/>
          <w:color w:val="000000" w:themeColor="text1"/>
        </w:rPr>
        <w:t xml:space="preserve">их размеры не соответствуют предельным значениям, установленным градостроительным регламентом. </w:t>
      </w:r>
    </w:p>
    <w:p w:rsidR="00305FFD"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305FFD"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305FFD"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A17E45" w:rsidRPr="002B123B" w:rsidRDefault="00A17E45" w:rsidP="00305FFD">
      <w:pPr>
        <w:ind w:left="57" w:right="57" w:firstLine="709"/>
        <w:outlineLvl w:val="2"/>
        <w:rPr>
          <w:rFonts w:ascii="Times New Roman" w:hAnsi="Times New Roman" w:cs="Times New Roman"/>
          <w:color w:val="000000" w:themeColor="text1"/>
        </w:rPr>
      </w:pPr>
    </w:p>
    <w:p w:rsidR="00716BD2" w:rsidRPr="005079EF" w:rsidRDefault="001423DA" w:rsidP="00796D2A">
      <w:pPr>
        <w:ind w:left="57" w:right="57" w:firstLine="709"/>
        <w:outlineLvl w:val="2"/>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E33305" w:rsidRPr="002B123B">
        <w:rPr>
          <w:rFonts w:ascii="Times New Roman" w:hAnsi="Times New Roman" w:cs="Times New Roman"/>
          <w:b/>
          <w:color w:val="000000" w:themeColor="text1"/>
        </w:rPr>
        <w:t>6</w:t>
      </w:r>
      <w:r w:rsidR="00766E21" w:rsidRPr="002B123B">
        <w:rPr>
          <w:rFonts w:ascii="Times New Roman" w:hAnsi="Times New Roman" w:cs="Times New Roman"/>
          <w:b/>
          <w:color w:val="000000" w:themeColor="text1"/>
        </w:rPr>
        <w:t>3</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Действие настоящих Правил по отношению к градостроительной документации</w:t>
      </w:r>
    </w:p>
    <w:p w:rsidR="00FA3E7A" w:rsidRPr="002B123B" w:rsidRDefault="00FA3E7A" w:rsidP="00FA3E7A">
      <w:pPr>
        <w:rPr>
          <w:rFonts w:ascii="Times New Roman" w:hAnsi="Times New Roman" w:cs="Times New Roman"/>
          <w:bCs/>
          <w:color w:val="000000" w:themeColor="text1"/>
        </w:rPr>
      </w:pPr>
      <w:r w:rsidRPr="005079EF">
        <w:rPr>
          <w:rFonts w:ascii="Times New Roman" w:hAnsi="Times New Roman" w:cs="Times New Roman"/>
          <w:bCs/>
          <w:color w:val="000000" w:themeColor="text1"/>
        </w:rPr>
        <w:t>1. Подготовка проекта</w:t>
      </w:r>
      <w:r w:rsidRPr="002B123B">
        <w:rPr>
          <w:rFonts w:ascii="Times New Roman" w:hAnsi="Times New Roman" w:cs="Times New Roman"/>
          <w:bCs/>
          <w:color w:val="000000" w:themeColor="text1"/>
        </w:rPr>
        <w:t xml:space="preserve"> </w:t>
      </w:r>
      <w:hyperlink w:anchor="sub_108" w:history="1">
        <w:r w:rsidRPr="002B123B">
          <w:rPr>
            <w:rFonts w:ascii="Times New Roman" w:hAnsi="Times New Roman"/>
            <w:bCs/>
            <w:color w:val="000000" w:themeColor="text1"/>
          </w:rPr>
          <w:t>правил землепользования и застройки</w:t>
        </w:r>
      </w:hyperlink>
      <w:r w:rsidRPr="002B123B">
        <w:rPr>
          <w:rFonts w:ascii="Times New Roman" w:hAnsi="Times New Roman" w:cs="Times New Roman"/>
          <w:bCs/>
          <w:color w:val="000000" w:themeColor="text1"/>
        </w:rPr>
        <w:t xml:space="preserve"> осуществляется с учетом положений о </w:t>
      </w:r>
      <w:hyperlink w:anchor="sub_102" w:history="1">
        <w:r w:rsidRPr="002B123B">
          <w:rPr>
            <w:rFonts w:ascii="Times New Roman" w:hAnsi="Times New Roman"/>
            <w:bCs/>
            <w:color w:val="000000" w:themeColor="text1"/>
          </w:rPr>
          <w:t>территориальном планировании</w:t>
        </w:r>
      </w:hyperlink>
      <w:r w:rsidRPr="002B123B">
        <w:rPr>
          <w:rFonts w:ascii="Times New Roman" w:hAnsi="Times New Roman" w:cs="Times New Roman"/>
          <w:bCs/>
          <w:color w:val="000000" w:themeColor="text1"/>
        </w:rPr>
        <w:t>,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9A740D" w:rsidRPr="002B123B" w:rsidRDefault="001423DA"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bCs/>
          <w:color w:val="000000" w:themeColor="text1"/>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2B123B">
        <w:rPr>
          <w:rFonts w:ascii="Times New Roman" w:hAnsi="Times New Roman" w:cs="Times New Roman"/>
          <w:color w:val="000000" w:themeColor="text1"/>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9A740D" w:rsidRPr="002B123B" w:rsidRDefault="00305FFD"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xml:space="preserve">2. </w:t>
      </w:r>
      <w:r w:rsidR="001423DA" w:rsidRPr="002B123B">
        <w:rPr>
          <w:rFonts w:ascii="Times New Roman" w:hAnsi="Times New Roman" w:cs="Times New Roman"/>
          <w:color w:val="000000" w:themeColor="text1"/>
        </w:rPr>
        <w:t xml:space="preserve">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w:t>
      </w:r>
      <w:r w:rsidR="001423DA" w:rsidRPr="002B123B">
        <w:rPr>
          <w:rFonts w:ascii="Times New Roman" w:hAnsi="Times New Roman" w:cs="Times New Roman"/>
          <w:color w:val="000000" w:themeColor="text1"/>
        </w:rPr>
        <w:lastRenderedPageBreak/>
        <w:t>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9A740D" w:rsidRPr="002B123B" w:rsidRDefault="001423DA"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F436C" w:rsidRPr="002B123B" w:rsidRDefault="00305FFD"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xml:space="preserve">3. </w:t>
      </w:r>
      <w:r w:rsidR="001423DA" w:rsidRPr="002B123B">
        <w:rPr>
          <w:rFonts w:ascii="Times New Roman" w:hAnsi="Times New Roman" w:cs="Times New Roman"/>
          <w:color w:val="000000" w:themeColor="text1"/>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sectPr w:rsidR="00CF436C" w:rsidRPr="002B123B" w:rsidSect="00483D70">
      <w:pgSz w:w="11900" w:h="16800"/>
      <w:pgMar w:top="641" w:right="567" w:bottom="1134"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04D" w:rsidRDefault="007D304D" w:rsidP="00D92BE2">
      <w:r>
        <w:separator/>
      </w:r>
    </w:p>
  </w:endnote>
  <w:endnote w:type="continuationSeparator" w:id="1">
    <w:p w:rsidR="007D304D" w:rsidRDefault="007D304D" w:rsidP="00D92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ndale Sans UI">
    <w:altName w:val="Times New Roman"/>
    <w:charset w:val="CC"/>
    <w:family w:val="auto"/>
    <w:pitch w:val="variable"/>
    <w:sig w:usb0="00000203" w:usb1="00000000" w:usb2="00000000" w:usb3="00000000" w:csb0="00000005" w:csb1="00000000"/>
  </w:font>
  <w:font w:name="F6">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04D" w:rsidRDefault="007D304D" w:rsidP="00D92BE2">
      <w:r>
        <w:separator/>
      </w:r>
    </w:p>
  </w:footnote>
  <w:footnote w:type="continuationSeparator" w:id="1">
    <w:p w:rsidR="007D304D" w:rsidRDefault="007D304D" w:rsidP="00D92B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DD6" w:rsidRDefault="00742253" w:rsidP="00435310">
    <w:pPr>
      <w:pStyle w:val="affff4"/>
      <w:framePr w:wrap="around" w:vAnchor="text" w:hAnchor="margin" w:xAlign="center" w:y="1"/>
      <w:rPr>
        <w:rStyle w:val="affff9"/>
        <w:rFonts w:cs="Arial"/>
      </w:rPr>
    </w:pPr>
    <w:r>
      <w:rPr>
        <w:rStyle w:val="affff9"/>
        <w:rFonts w:cs="Arial"/>
      </w:rPr>
      <w:fldChar w:fldCharType="begin"/>
    </w:r>
    <w:r w:rsidR="006A0DD6">
      <w:rPr>
        <w:rStyle w:val="affff9"/>
        <w:rFonts w:cs="Arial"/>
      </w:rPr>
      <w:instrText xml:space="preserve">PAGE  </w:instrText>
    </w:r>
    <w:r>
      <w:rPr>
        <w:rStyle w:val="affff9"/>
        <w:rFonts w:cs="Arial"/>
      </w:rPr>
      <w:fldChar w:fldCharType="end"/>
    </w:r>
  </w:p>
  <w:p w:rsidR="006A0DD6" w:rsidRDefault="006A0DD6">
    <w:pPr>
      <w:pStyle w:val="aff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DD6" w:rsidRPr="00D156D0" w:rsidRDefault="00742253" w:rsidP="00435310">
    <w:pPr>
      <w:pStyle w:val="affff4"/>
      <w:framePr w:wrap="around" w:vAnchor="text" w:hAnchor="margin" w:xAlign="center" w:y="1"/>
      <w:rPr>
        <w:rStyle w:val="affff9"/>
        <w:rFonts w:ascii="Times New Roman" w:hAnsi="Times New Roman"/>
      </w:rPr>
    </w:pPr>
    <w:r w:rsidRPr="00D156D0">
      <w:rPr>
        <w:rStyle w:val="affff9"/>
        <w:rFonts w:ascii="Times New Roman" w:hAnsi="Times New Roman"/>
      </w:rPr>
      <w:fldChar w:fldCharType="begin"/>
    </w:r>
    <w:r w:rsidR="006A0DD6" w:rsidRPr="00D156D0">
      <w:rPr>
        <w:rStyle w:val="affff9"/>
        <w:rFonts w:ascii="Times New Roman" w:hAnsi="Times New Roman"/>
      </w:rPr>
      <w:instrText xml:space="preserve">PAGE  </w:instrText>
    </w:r>
    <w:r w:rsidRPr="00D156D0">
      <w:rPr>
        <w:rStyle w:val="affff9"/>
        <w:rFonts w:ascii="Times New Roman" w:hAnsi="Times New Roman"/>
      </w:rPr>
      <w:fldChar w:fldCharType="separate"/>
    </w:r>
    <w:r w:rsidR="00C833FE">
      <w:rPr>
        <w:rStyle w:val="affff9"/>
        <w:rFonts w:ascii="Times New Roman" w:hAnsi="Times New Roman"/>
        <w:noProof/>
      </w:rPr>
      <w:t>138</w:t>
    </w:r>
    <w:r w:rsidRPr="00D156D0">
      <w:rPr>
        <w:rStyle w:val="affff9"/>
        <w:rFonts w:ascii="Times New Roman" w:hAnsi="Times New Roman"/>
      </w:rPr>
      <w:fldChar w:fldCharType="end"/>
    </w:r>
  </w:p>
  <w:p w:rsidR="006A0DD6" w:rsidRDefault="006A0DD6">
    <w:pPr>
      <w:pStyle w:val="aff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5A1D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D87D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6F7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294CED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2652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CA68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883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9244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14B15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FD8484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1">
    <w:nsid w:val="00000005"/>
    <w:multiLevelType w:val="multilevel"/>
    <w:tmpl w:val="00000005"/>
    <w:name w:val="WW8Num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2">
    <w:nsid w:val="00000009"/>
    <w:multiLevelType w:val="multilevel"/>
    <w:tmpl w:val="00000009"/>
    <w:name w:val="WW8Num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3673526"/>
    <w:multiLevelType w:val="hybridMultilevel"/>
    <w:tmpl w:val="D812D2B8"/>
    <w:lvl w:ilvl="0" w:tplc="9246E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6F7F0F"/>
    <w:multiLevelType w:val="hybridMultilevel"/>
    <w:tmpl w:val="78909D88"/>
    <w:lvl w:ilvl="0" w:tplc="17AA4E9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F94828"/>
    <w:multiLevelType w:val="hybridMultilevel"/>
    <w:tmpl w:val="C0923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7955BA"/>
    <w:multiLevelType w:val="hybridMultilevel"/>
    <w:tmpl w:val="7EE6D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8">
    <w:nsid w:val="436E0EC3"/>
    <w:multiLevelType w:val="hybridMultilevel"/>
    <w:tmpl w:val="D812D2B8"/>
    <w:lvl w:ilvl="0" w:tplc="9246E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36D237D"/>
    <w:multiLevelType w:val="multilevel"/>
    <w:tmpl w:val="84C02688"/>
    <w:lvl w:ilvl="0">
      <w:start w:val="1"/>
      <w:numFmt w:val="bullet"/>
      <w:pStyle w:val="a"/>
      <w:suff w:val="space"/>
      <w:lvlText w:val="–"/>
      <w:lvlJc w:val="left"/>
      <w:pPr>
        <w:ind w:left="1"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8EF6DB7"/>
    <w:multiLevelType w:val="hybridMultilevel"/>
    <w:tmpl w:val="78909D88"/>
    <w:lvl w:ilvl="0" w:tplc="17AA4E9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3"/>
  </w:num>
  <w:num w:numId="2">
    <w:abstractNumId w:val="19"/>
  </w:num>
  <w:num w:numId="3">
    <w:abstractNumId w:val="24"/>
  </w:num>
  <w:num w:numId="4">
    <w:abstractNumId w:val="17"/>
  </w:num>
  <w:num w:numId="5">
    <w:abstractNumId w:val="16"/>
  </w:num>
  <w:num w:numId="6">
    <w:abstractNumId w:val="2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1"/>
  </w:num>
  <w:num w:numId="18">
    <w:abstractNumId w:val="12"/>
  </w:num>
  <w:num w:numId="19">
    <w:abstractNumId w:val="15"/>
  </w:num>
  <w:num w:numId="20">
    <w:abstractNumId w:val="10"/>
  </w:num>
  <w:num w:numId="21">
    <w:abstractNumId w:val="14"/>
  </w:num>
  <w:num w:numId="22">
    <w:abstractNumId w:val="21"/>
  </w:num>
  <w:num w:numId="23">
    <w:abstractNumId w:val="18"/>
  </w:num>
  <w:num w:numId="24">
    <w:abstractNumId w:val="13"/>
  </w:num>
  <w:num w:numId="25">
    <w:abstractNumId w:val="20"/>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bordersDoNotSurroundHeader/>
  <w:bordersDoNotSurroundFooter/>
  <w:defaultTabStop w:val="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23906"/>
  </w:hdrShapeDefaults>
  <w:footnotePr>
    <w:footnote w:id="0"/>
    <w:footnote w:id="1"/>
  </w:footnotePr>
  <w:endnotePr>
    <w:endnote w:id="0"/>
    <w:endnote w:id="1"/>
  </w:endnotePr>
  <w:compat>
    <w:spaceForUL/>
    <w:balanceSingleByteDoubleByteWidth/>
    <w:doNotLeaveBackslashAlone/>
    <w:ulTrailSpace/>
    <w:doNotExpandShiftReturn/>
    <w:adjustLineHeightInTable/>
    <w:doNotUseHTMLParagraphAutoSpacing/>
  </w:compat>
  <w:rsids>
    <w:rsidRoot w:val="008F0C61"/>
    <w:rsid w:val="00001C0F"/>
    <w:rsid w:val="00002ADE"/>
    <w:rsid w:val="00002BF3"/>
    <w:rsid w:val="00003C8D"/>
    <w:rsid w:val="00003C8E"/>
    <w:rsid w:val="00005481"/>
    <w:rsid w:val="00007BFE"/>
    <w:rsid w:val="0001096B"/>
    <w:rsid w:val="00010EC6"/>
    <w:rsid w:val="00011414"/>
    <w:rsid w:val="00011F0B"/>
    <w:rsid w:val="0001462A"/>
    <w:rsid w:val="00015AFF"/>
    <w:rsid w:val="0001692B"/>
    <w:rsid w:val="000203EC"/>
    <w:rsid w:val="00020892"/>
    <w:rsid w:val="00023D87"/>
    <w:rsid w:val="00023DB0"/>
    <w:rsid w:val="00024619"/>
    <w:rsid w:val="000262B0"/>
    <w:rsid w:val="00026993"/>
    <w:rsid w:val="000270D6"/>
    <w:rsid w:val="000305AF"/>
    <w:rsid w:val="00030DB9"/>
    <w:rsid w:val="000313B5"/>
    <w:rsid w:val="00031D6B"/>
    <w:rsid w:val="000322FB"/>
    <w:rsid w:val="00032892"/>
    <w:rsid w:val="00033194"/>
    <w:rsid w:val="00034A39"/>
    <w:rsid w:val="00036412"/>
    <w:rsid w:val="000375A0"/>
    <w:rsid w:val="00037759"/>
    <w:rsid w:val="00037E6E"/>
    <w:rsid w:val="000405A2"/>
    <w:rsid w:val="000408B1"/>
    <w:rsid w:val="00041036"/>
    <w:rsid w:val="000417A5"/>
    <w:rsid w:val="00041D8B"/>
    <w:rsid w:val="00041EB7"/>
    <w:rsid w:val="0004370B"/>
    <w:rsid w:val="0004405E"/>
    <w:rsid w:val="00045542"/>
    <w:rsid w:val="00046EB0"/>
    <w:rsid w:val="000478DA"/>
    <w:rsid w:val="00050BE5"/>
    <w:rsid w:val="000541BC"/>
    <w:rsid w:val="00054717"/>
    <w:rsid w:val="0005530D"/>
    <w:rsid w:val="000574E9"/>
    <w:rsid w:val="00060DF1"/>
    <w:rsid w:val="00061EBF"/>
    <w:rsid w:val="00062F8B"/>
    <w:rsid w:val="00063661"/>
    <w:rsid w:val="00066ACE"/>
    <w:rsid w:val="000674B3"/>
    <w:rsid w:val="00070518"/>
    <w:rsid w:val="0007087A"/>
    <w:rsid w:val="0007147B"/>
    <w:rsid w:val="00072748"/>
    <w:rsid w:val="0007318B"/>
    <w:rsid w:val="000731AD"/>
    <w:rsid w:val="000738AE"/>
    <w:rsid w:val="00073ADC"/>
    <w:rsid w:val="00075A06"/>
    <w:rsid w:val="00075BA8"/>
    <w:rsid w:val="00076551"/>
    <w:rsid w:val="00080A68"/>
    <w:rsid w:val="00080E40"/>
    <w:rsid w:val="00081216"/>
    <w:rsid w:val="00081499"/>
    <w:rsid w:val="00081B6C"/>
    <w:rsid w:val="000831EA"/>
    <w:rsid w:val="00083B7C"/>
    <w:rsid w:val="0008443E"/>
    <w:rsid w:val="0008495C"/>
    <w:rsid w:val="00084C89"/>
    <w:rsid w:val="00084E46"/>
    <w:rsid w:val="00085D7A"/>
    <w:rsid w:val="00086CCB"/>
    <w:rsid w:val="000872CE"/>
    <w:rsid w:val="00087D19"/>
    <w:rsid w:val="00090188"/>
    <w:rsid w:val="00090A0E"/>
    <w:rsid w:val="00091C4B"/>
    <w:rsid w:val="00092E56"/>
    <w:rsid w:val="000930C2"/>
    <w:rsid w:val="000951C0"/>
    <w:rsid w:val="00095330"/>
    <w:rsid w:val="00097080"/>
    <w:rsid w:val="0009797B"/>
    <w:rsid w:val="00097B30"/>
    <w:rsid w:val="000A06EF"/>
    <w:rsid w:val="000A115E"/>
    <w:rsid w:val="000A30B2"/>
    <w:rsid w:val="000A343B"/>
    <w:rsid w:val="000A3D60"/>
    <w:rsid w:val="000A5505"/>
    <w:rsid w:val="000A72AC"/>
    <w:rsid w:val="000A7FA3"/>
    <w:rsid w:val="000B0D12"/>
    <w:rsid w:val="000B25BD"/>
    <w:rsid w:val="000B2D19"/>
    <w:rsid w:val="000B3B60"/>
    <w:rsid w:val="000B4006"/>
    <w:rsid w:val="000B6CC5"/>
    <w:rsid w:val="000B76BB"/>
    <w:rsid w:val="000B7AA4"/>
    <w:rsid w:val="000B7EE8"/>
    <w:rsid w:val="000C08D1"/>
    <w:rsid w:val="000C11D0"/>
    <w:rsid w:val="000C1E93"/>
    <w:rsid w:val="000C352D"/>
    <w:rsid w:val="000C3680"/>
    <w:rsid w:val="000C3E9B"/>
    <w:rsid w:val="000C485A"/>
    <w:rsid w:val="000C6878"/>
    <w:rsid w:val="000D03E7"/>
    <w:rsid w:val="000D14E0"/>
    <w:rsid w:val="000D2215"/>
    <w:rsid w:val="000D3D62"/>
    <w:rsid w:val="000D4BBD"/>
    <w:rsid w:val="000D7065"/>
    <w:rsid w:val="000D7210"/>
    <w:rsid w:val="000D73F9"/>
    <w:rsid w:val="000D770D"/>
    <w:rsid w:val="000D7F82"/>
    <w:rsid w:val="000E0B66"/>
    <w:rsid w:val="000E1BEF"/>
    <w:rsid w:val="000E1D42"/>
    <w:rsid w:val="000E24DF"/>
    <w:rsid w:val="000E3A52"/>
    <w:rsid w:val="000E5691"/>
    <w:rsid w:val="000E5A67"/>
    <w:rsid w:val="000E6040"/>
    <w:rsid w:val="000E6B24"/>
    <w:rsid w:val="000E7560"/>
    <w:rsid w:val="000E780A"/>
    <w:rsid w:val="000F005F"/>
    <w:rsid w:val="000F140B"/>
    <w:rsid w:val="000F14C5"/>
    <w:rsid w:val="000F2C03"/>
    <w:rsid w:val="000F3E97"/>
    <w:rsid w:val="000F4DEF"/>
    <w:rsid w:val="000F5629"/>
    <w:rsid w:val="000F5991"/>
    <w:rsid w:val="001002E2"/>
    <w:rsid w:val="0010064D"/>
    <w:rsid w:val="001010F2"/>
    <w:rsid w:val="001025C3"/>
    <w:rsid w:val="00103B03"/>
    <w:rsid w:val="00103C98"/>
    <w:rsid w:val="0010454E"/>
    <w:rsid w:val="0010763F"/>
    <w:rsid w:val="0010783C"/>
    <w:rsid w:val="00110247"/>
    <w:rsid w:val="00110833"/>
    <w:rsid w:val="00111A5D"/>
    <w:rsid w:val="00111DE9"/>
    <w:rsid w:val="00112667"/>
    <w:rsid w:val="0011435B"/>
    <w:rsid w:val="0012071D"/>
    <w:rsid w:val="00121621"/>
    <w:rsid w:val="00122F7B"/>
    <w:rsid w:val="00123BEF"/>
    <w:rsid w:val="00123E97"/>
    <w:rsid w:val="00125CC2"/>
    <w:rsid w:val="00126251"/>
    <w:rsid w:val="0012779C"/>
    <w:rsid w:val="00130B84"/>
    <w:rsid w:val="00131016"/>
    <w:rsid w:val="0013590D"/>
    <w:rsid w:val="00142317"/>
    <w:rsid w:val="001423DA"/>
    <w:rsid w:val="00142815"/>
    <w:rsid w:val="001428D0"/>
    <w:rsid w:val="00143EEC"/>
    <w:rsid w:val="00144239"/>
    <w:rsid w:val="0014493C"/>
    <w:rsid w:val="00144C47"/>
    <w:rsid w:val="00144F61"/>
    <w:rsid w:val="0014659E"/>
    <w:rsid w:val="001467E3"/>
    <w:rsid w:val="001477CC"/>
    <w:rsid w:val="00147C7E"/>
    <w:rsid w:val="00151525"/>
    <w:rsid w:val="00155C69"/>
    <w:rsid w:val="00155E9C"/>
    <w:rsid w:val="001570A0"/>
    <w:rsid w:val="001629EC"/>
    <w:rsid w:val="0016412D"/>
    <w:rsid w:val="00165D17"/>
    <w:rsid w:val="001665AB"/>
    <w:rsid w:val="00166FCA"/>
    <w:rsid w:val="001719B4"/>
    <w:rsid w:val="00171FC8"/>
    <w:rsid w:val="001730D5"/>
    <w:rsid w:val="00173FEA"/>
    <w:rsid w:val="001741C8"/>
    <w:rsid w:val="001742F1"/>
    <w:rsid w:val="001753C2"/>
    <w:rsid w:val="00175D3A"/>
    <w:rsid w:val="00176B20"/>
    <w:rsid w:val="00176E17"/>
    <w:rsid w:val="00177EBA"/>
    <w:rsid w:val="001827FC"/>
    <w:rsid w:val="00182C2D"/>
    <w:rsid w:val="00183F7F"/>
    <w:rsid w:val="00184520"/>
    <w:rsid w:val="00185FCE"/>
    <w:rsid w:val="001900A8"/>
    <w:rsid w:val="00190897"/>
    <w:rsid w:val="00192861"/>
    <w:rsid w:val="001937A1"/>
    <w:rsid w:val="001A0131"/>
    <w:rsid w:val="001A1C00"/>
    <w:rsid w:val="001A204A"/>
    <w:rsid w:val="001A2868"/>
    <w:rsid w:val="001A3237"/>
    <w:rsid w:val="001A5CD7"/>
    <w:rsid w:val="001A6E68"/>
    <w:rsid w:val="001A7B6B"/>
    <w:rsid w:val="001B0D4F"/>
    <w:rsid w:val="001B0FCF"/>
    <w:rsid w:val="001B134E"/>
    <w:rsid w:val="001B159F"/>
    <w:rsid w:val="001B2AB9"/>
    <w:rsid w:val="001B2BA9"/>
    <w:rsid w:val="001B301F"/>
    <w:rsid w:val="001B307C"/>
    <w:rsid w:val="001B3EF6"/>
    <w:rsid w:val="001B4FAA"/>
    <w:rsid w:val="001B68BF"/>
    <w:rsid w:val="001C2879"/>
    <w:rsid w:val="001C292E"/>
    <w:rsid w:val="001C58B4"/>
    <w:rsid w:val="001C6420"/>
    <w:rsid w:val="001C6C18"/>
    <w:rsid w:val="001C733C"/>
    <w:rsid w:val="001D18D2"/>
    <w:rsid w:val="001D3708"/>
    <w:rsid w:val="001E02E5"/>
    <w:rsid w:val="001E1081"/>
    <w:rsid w:val="001E1C08"/>
    <w:rsid w:val="001E4D22"/>
    <w:rsid w:val="001E4D66"/>
    <w:rsid w:val="001E5356"/>
    <w:rsid w:val="001E5EF8"/>
    <w:rsid w:val="001E749B"/>
    <w:rsid w:val="001F0C2F"/>
    <w:rsid w:val="001F0FA9"/>
    <w:rsid w:val="001F2008"/>
    <w:rsid w:val="001F261B"/>
    <w:rsid w:val="001F2FD9"/>
    <w:rsid w:val="001F3087"/>
    <w:rsid w:val="001F3F84"/>
    <w:rsid w:val="001F4E0C"/>
    <w:rsid w:val="001F50FA"/>
    <w:rsid w:val="001F5BB1"/>
    <w:rsid w:val="001F65CE"/>
    <w:rsid w:val="001F6B72"/>
    <w:rsid w:val="001F7F4E"/>
    <w:rsid w:val="00200624"/>
    <w:rsid w:val="00201BDD"/>
    <w:rsid w:val="0020314D"/>
    <w:rsid w:val="0020332F"/>
    <w:rsid w:val="00203CFD"/>
    <w:rsid w:val="002045C4"/>
    <w:rsid w:val="002045D7"/>
    <w:rsid w:val="002047F2"/>
    <w:rsid w:val="00205A5A"/>
    <w:rsid w:val="0020601C"/>
    <w:rsid w:val="00206494"/>
    <w:rsid w:val="002066E3"/>
    <w:rsid w:val="002109E9"/>
    <w:rsid w:val="00211857"/>
    <w:rsid w:val="0021190A"/>
    <w:rsid w:val="0021196E"/>
    <w:rsid w:val="00213E87"/>
    <w:rsid w:val="00214C6B"/>
    <w:rsid w:val="00214D36"/>
    <w:rsid w:val="002156FE"/>
    <w:rsid w:val="00215BC2"/>
    <w:rsid w:val="00221000"/>
    <w:rsid w:val="0022120D"/>
    <w:rsid w:val="0022130D"/>
    <w:rsid w:val="00221E8C"/>
    <w:rsid w:val="00224D2E"/>
    <w:rsid w:val="00224F9C"/>
    <w:rsid w:val="00225024"/>
    <w:rsid w:val="00225C31"/>
    <w:rsid w:val="00230444"/>
    <w:rsid w:val="00231505"/>
    <w:rsid w:val="00231C25"/>
    <w:rsid w:val="00234C59"/>
    <w:rsid w:val="002354DC"/>
    <w:rsid w:val="00236A40"/>
    <w:rsid w:val="00236A63"/>
    <w:rsid w:val="00241524"/>
    <w:rsid w:val="0024177A"/>
    <w:rsid w:val="002418C5"/>
    <w:rsid w:val="00244D14"/>
    <w:rsid w:val="00245739"/>
    <w:rsid w:val="00245D03"/>
    <w:rsid w:val="00251266"/>
    <w:rsid w:val="002514FE"/>
    <w:rsid w:val="00252299"/>
    <w:rsid w:val="0025262B"/>
    <w:rsid w:val="002527CA"/>
    <w:rsid w:val="00252821"/>
    <w:rsid w:val="00253FBE"/>
    <w:rsid w:val="002540D3"/>
    <w:rsid w:val="002553DD"/>
    <w:rsid w:val="0025696D"/>
    <w:rsid w:val="00256E44"/>
    <w:rsid w:val="00257421"/>
    <w:rsid w:val="002606FB"/>
    <w:rsid w:val="00263350"/>
    <w:rsid w:val="00265068"/>
    <w:rsid w:val="0026543E"/>
    <w:rsid w:val="002655E6"/>
    <w:rsid w:val="00270BA4"/>
    <w:rsid w:val="002716E0"/>
    <w:rsid w:val="00272798"/>
    <w:rsid w:val="002728FC"/>
    <w:rsid w:val="00273B0A"/>
    <w:rsid w:val="00276254"/>
    <w:rsid w:val="002776E2"/>
    <w:rsid w:val="00280B72"/>
    <w:rsid w:val="00282851"/>
    <w:rsid w:val="00282FE2"/>
    <w:rsid w:val="0028307A"/>
    <w:rsid w:val="00284B14"/>
    <w:rsid w:val="00284E0D"/>
    <w:rsid w:val="002850A2"/>
    <w:rsid w:val="00286435"/>
    <w:rsid w:val="0028683E"/>
    <w:rsid w:val="0028703F"/>
    <w:rsid w:val="002871DD"/>
    <w:rsid w:val="00290D5E"/>
    <w:rsid w:val="002912A0"/>
    <w:rsid w:val="00291DE0"/>
    <w:rsid w:val="00292030"/>
    <w:rsid w:val="0029322B"/>
    <w:rsid w:val="0029463C"/>
    <w:rsid w:val="00294BA8"/>
    <w:rsid w:val="00294F6D"/>
    <w:rsid w:val="002963F8"/>
    <w:rsid w:val="002967B8"/>
    <w:rsid w:val="002970A2"/>
    <w:rsid w:val="0029745C"/>
    <w:rsid w:val="002974F0"/>
    <w:rsid w:val="00297BEC"/>
    <w:rsid w:val="002A00E2"/>
    <w:rsid w:val="002A01F4"/>
    <w:rsid w:val="002A0468"/>
    <w:rsid w:val="002A0D0E"/>
    <w:rsid w:val="002A3F47"/>
    <w:rsid w:val="002A4D12"/>
    <w:rsid w:val="002A5653"/>
    <w:rsid w:val="002A58BD"/>
    <w:rsid w:val="002A5B2C"/>
    <w:rsid w:val="002A6500"/>
    <w:rsid w:val="002A6529"/>
    <w:rsid w:val="002A7523"/>
    <w:rsid w:val="002A79F2"/>
    <w:rsid w:val="002A7F46"/>
    <w:rsid w:val="002B0752"/>
    <w:rsid w:val="002B123B"/>
    <w:rsid w:val="002B1ACF"/>
    <w:rsid w:val="002B27F9"/>
    <w:rsid w:val="002B4B37"/>
    <w:rsid w:val="002B53D4"/>
    <w:rsid w:val="002B5ACD"/>
    <w:rsid w:val="002B5FD8"/>
    <w:rsid w:val="002B6DAE"/>
    <w:rsid w:val="002B7592"/>
    <w:rsid w:val="002C064B"/>
    <w:rsid w:val="002C33EE"/>
    <w:rsid w:val="002C6610"/>
    <w:rsid w:val="002C7F06"/>
    <w:rsid w:val="002D241D"/>
    <w:rsid w:val="002D2941"/>
    <w:rsid w:val="002D6ADC"/>
    <w:rsid w:val="002E0BD5"/>
    <w:rsid w:val="002E1BE8"/>
    <w:rsid w:val="002E1DF3"/>
    <w:rsid w:val="002E2200"/>
    <w:rsid w:val="002E34F8"/>
    <w:rsid w:val="002E35B1"/>
    <w:rsid w:val="002E41D2"/>
    <w:rsid w:val="002E4B2A"/>
    <w:rsid w:val="002E4F0A"/>
    <w:rsid w:val="002E517F"/>
    <w:rsid w:val="002E7A59"/>
    <w:rsid w:val="002F0408"/>
    <w:rsid w:val="002F050B"/>
    <w:rsid w:val="002F0DD9"/>
    <w:rsid w:val="002F1C38"/>
    <w:rsid w:val="002F398D"/>
    <w:rsid w:val="002F43B2"/>
    <w:rsid w:val="002F4A6C"/>
    <w:rsid w:val="0030003F"/>
    <w:rsid w:val="00301166"/>
    <w:rsid w:val="00301BA4"/>
    <w:rsid w:val="00302D1B"/>
    <w:rsid w:val="00303AF4"/>
    <w:rsid w:val="003053BD"/>
    <w:rsid w:val="00305FFD"/>
    <w:rsid w:val="003061DE"/>
    <w:rsid w:val="0031075D"/>
    <w:rsid w:val="003133C4"/>
    <w:rsid w:val="00313A4D"/>
    <w:rsid w:val="00316DB4"/>
    <w:rsid w:val="003173AA"/>
    <w:rsid w:val="003174CE"/>
    <w:rsid w:val="00320352"/>
    <w:rsid w:val="003206E5"/>
    <w:rsid w:val="003218CC"/>
    <w:rsid w:val="003259B7"/>
    <w:rsid w:val="0032637E"/>
    <w:rsid w:val="00327566"/>
    <w:rsid w:val="0032786A"/>
    <w:rsid w:val="00330C46"/>
    <w:rsid w:val="003360E0"/>
    <w:rsid w:val="0033654C"/>
    <w:rsid w:val="003400EC"/>
    <w:rsid w:val="00340378"/>
    <w:rsid w:val="0034073D"/>
    <w:rsid w:val="00342B16"/>
    <w:rsid w:val="003431CD"/>
    <w:rsid w:val="003438B9"/>
    <w:rsid w:val="00344311"/>
    <w:rsid w:val="00344765"/>
    <w:rsid w:val="00344A60"/>
    <w:rsid w:val="00346A14"/>
    <w:rsid w:val="00347157"/>
    <w:rsid w:val="00347587"/>
    <w:rsid w:val="00347C28"/>
    <w:rsid w:val="003505AF"/>
    <w:rsid w:val="003512FA"/>
    <w:rsid w:val="00352CBD"/>
    <w:rsid w:val="00353184"/>
    <w:rsid w:val="003541BA"/>
    <w:rsid w:val="0035422B"/>
    <w:rsid w:val="00354916"/>
    <w:rsid w:val="00354F94"/>
    <w:rsid w:val="00355775"/>
    <w:rsid w:val="00356786"/>
    <w:rsid w:val="00356CC8"/>
    <w:rsid w:val="00361915"/>
    <w:rsid w:val="00361FDF"/>
    <w:rsid w:val="00364A67"/>
    <w:rsid w:val="00364A74"/>
    <w:rsid w:val="00364BAD"/>
    <w:rsid w:val="00364D45"/>
    <w:rsid w:val="0036666D"/>
    <w:rsid w:val="0037005D"/>
    <w:rsid w:val="00370B4A"/>
    <w:rsid w:val="00372070"/>
    <w:rsid w:val="003736E7"/>
    <w:rsid w:val="00373D96"/>
    <w:rsid w:val="00374A06"/>
    <w:rsid w:val="003751AA"/>
    <w:rsid w:val="00375353"/>
    <w:rsid w:val="00375F08"/>
    <w:rsid w:val="003760A1"/>
    <w:rsid w:val="00376E54"/>
    <w:rsid w:val="00381D56"/>
    <w:rsid w:val="0038221C"/>
    <w:rsid w:val="00383119"/>
    <w:rsid w:val="0038373E"/>
    <w:rsid w:val="00383CB8"/>
    <w:rsid w:val="003841C7"/>
    <w:rsid w:val="00384972"/>
    <w:rsid w:val="00386438"/>
    <w:rsid w:val="003869AA"/>
    <w:rsid w:val="003876D5"/>
    <w:rsid w:val="00390A3A"/>
    <w:rsid w:val="00394A50"/>
    <w:rsid w:val="00397D6C"/>
    <w:rsid w:val="003A0303"/>
    <w:rsid w:val="003A0D23"/>
    <w:rsid w:val="003A1D76"/>
    <w:rsid w:val="003A5284"/>
    <w:rsid w:val="003A5510"/>
    <w:rsid w:val="003A7906"/>
    <w:rsid w:val="003B087A"/>
    <w:rsid w:val="003B1D95"/>
    <w:rsid w:val="003B2EFA"/>
    <w:rsid w:val="003B4C06"/>
    <w:rsid w:val="003B57F5"/>
    <w:rsid w:val="003B5D1A"/>
    <w:rsid w:val="003B60FC"/>
    <w:rsid w:val="003B63EF"/>
    <w:rsid w:val="003B643B"/>
    <w:rsid w:val="003C0212"/>
    <w:rsid w:val="003C1993"/>
    <w:rsid w:val="003C2CB1"/>
    <w:rsid w:val="003C35D8"/>
    <w:rsid w:val="003C4730"/>
    <w:rsid w:val="003C52C8"/>
    <w:rsid w:val="003C5B92"/>
    <w:rsid w:val="003C60D8"/>
    <w:rsid w:val="003C7862"/>
    <w:rsid w:val="003D0789"/>
    <w:rsid w:val="003D1FAF"/>
    <w:rsid w:val="003D3C4B"/>
    <w:rsid w:val="003D7ED8"/>
    <w:rsid w:val="003E2B28"/>
    <w:rsid w:val="003E3F81"/>
    <w:rsid w:val="003E61F9"/>
    <w:rsid w:val="003E6760"/>
    <w:rsid w:val="003E7CD4"/>
    <w:rsid w:val="003E7D52"/>
    <w:rsid w:val="003E7EBA"/>
    <w:rsid w:val="003F1408"/>
    <w:rsid w:val="003F149B"/>
    <w:rsid w:val="003F1501"/>
    <w:rsid w:val="003F1991"/>
    <w:rsid w:val="003F1F41"/>
    <w:rsid w:val="003F34E2"/>
    <w:rsid w:val="003F7234"/>
    <w:rsid w:val="003F78EF"/>
    <w:rsid w:val="003F7CB2"/>
    <w:rsid w:val="00400ADA"/>
    <w:rsid w:val="004021CD"/>
    <w:rsid w:val="00402513"/>
    <w:rsid w:val="004028A6"/>
    <w:rsid w:val="00403467"/>
    <w:rsid w:val="00405280"/>
    <w:rsid w:val="004074CC"/>
    <w:rsid w:val="00407AF7"/>
    <w:rsid w:val="00407E2B"/>
    <w:rsid w:val="00412E2F"/>
    <w:rsid w:val="0041547A"/>
    <w:rsid w:val="00415C54"/>
    <w:rsid w:val="00415C9C"/>
    <w:rsid w:val="00416F8D"/>
    <w:rsid w:val="00417910"/>
    <w:rsid w:val="00421480"/>
    <w:rsid w:val="00421747"/>
    <w:rsid w:val="00422257"/>
    <w:rsid w:val="00425A87"/>
    <w:rsid w:val="0042672E"/>
    <w:rsid w:val="004275EC"/>
    <w:rsid w:val="00427E78"/>
    <w:rsid w:val="00430302"/>
    <w:rsid w:val="00430791"/>
    <w:rsid w:val="00430A22"/>
    <w:rsid w:val="004315C2"/>
    <w:rsid w:val="0043276C"/>
    <w:rsid w:val="00433818"/>
    <w:rsid w:val="00435310"/>
    <w:rsid w:val="00435A08"/>
    <w:rsid w:val="00441279"/>
    <w:rsid w:val="00441D58"/>
    <w:rsid w:val="00442212"/>
    <w:rsid w:val="00442BFD"/>
    <w:rsid w:val="0045126D"/>
    <w:rsid w:val="00453F15"/>
    <w:rsid w:val="00454ECA"/>
    <w:rsid w:val="00455D03"/>
    <w:rsid w:val="004605F9"/>
    <w:rsid w:val="00460A6D"/>
    <w:rsid w:val="00460C1A"/>
    <w:rsid w:val="0046182B"/>
    <w:rsid w:val="004633BE"/>
    <w:rsid w:val="00463ECC"/>
    <w:rsid w:val="00465510"/>
    <w:rsid w:val="00470D63"/>
    <w:rsid w:val="00472F40"/>
    <w:rsid w:val="004730BD"/>
    <w:rsid w:val="004733D3"/>
    <w:rsid w:val="00473BA5"/>
    <w:rsid w:val="00474391"/>
    <w:rsid w:val="00475F07"/>
    <w:rsid w:val="004760E5"/>
    <w:rsid w:val="00476EFE"/>
    <w:rsid w:val="00480057"/>
    <w:rsid w:val="004823E7"/>
    <w:rsid w:val="00483D70"/>
    <w:rsid w:val="00483F10"/>
    <w:rsid w:val="00484868"/>
    <w:rsid w:val="0048516B"/>
    <w:rsid w:val="004902D2"/>
    <w:rsid w:val="00490EB1"/>
    <w:rsid w:val="0049232D"/>
    <w:rsid w:val="004928F5"/>
    <w:rsid w:val="00494133"/>
    <w:rsid w:val="00495FFF"/>
    <w:rsid w:val="00497339"/>
    <w:rsid w:val="0049734C"/>
    <w:rsid w:val="004A0494"/>
    <w:rsid w:val="004A070F"/>
    <w:rsid w:val="004A2B5E"/>
    <w:rsid w:val="004A344B"/>
    <w:rsid w:val="004A5451"/>
    <w:rsid w:val="004A5831"/>
    <w:rsid w:val="004A6548"/>
    <w:rsid w:val="004A70DC"/>
    <w:rsid w:val="004A75F2"/>
    <w:rsid w:val="004A7DF5"/>
    <w:rsid w:val="004A7F01"/>
    <w:rsid w:val="004B2CF1"/>
    <w:rsid w:val="004B2FDA"/>
    <w:rsid w:val="004B4B95"/>
    <w:rsid w:val="004B5CF8"/>
    <w:rsid w:val="004C2F0F"/>
    <w:rsid w:val="004C34EB"/>
    <w:rsid w:val="004C4F18"/>
    <w:rsid w:val="004C633D"/>
    <w:rsid w:val="004C65BA"/>
    <w:rsid w:val="004C6994"/>
    <w:rsid w:val="004C73BC"/>
    <w:rsid w:val="004C73E7"/>
    <w:rsid w:val="004C7559"/>
    <w:rsid w:val="004D0281"/>
    <w:rsid w:val="004D072A"/>
    <w:rsid w:val="004D1E4F"/>
    <w:rsid w:val="004D2A40"/>
    <w:rsid w:val="004D2EC9"/>
    <w:rsid w:val="004D3D6A"/>
    <w:rsid w:val="004E0DEB"/>
    <w:rsid w:val="004E15C9"/>
    <w:rsid w:val="004E23BA"/>
    <w:rsid w:val="004E23CE"/>
    <w:rsid w:val="004E3EDD"/>
    <w:rsid w:val="004E4DFA"/>
    <w:rsid w:val="004E5684"/>
    <w:rsid w:val="004E69E0"/>
    <w:rsid w:val="004F0A1E"/>
    <w:rsid w:val="004F0F0E"/>
    <w:rsid w:val="004F1AB2"/>
    <w:rsid w:val="004F57F8"/>
    <w:rsid w:val="004F5E05"/>
    <w:rsid w:val="004F6EDC"/>
    <w:rsid w:val="004F7DDA"/>
    <w:rsid w:val="00500A5C"/>
    <w:rsid w:val="00501FB1"/>
    <w:rsid w:val="00503AE3"/>
    <w:rsid w:val="00504016"/>
    <w:rsid w:val="00504CF3"/>
    <w:rsid w:val="00506061"/>
    <w:rsid w:val="005069A2"/>
    <w:rsid w:val="005079EF"/>
    <w:rsid w:val="00513606"/>
    <w:rsid w:val="0051390C"/>
    <w:rsid w:val="00514EDD"/>
    <w:rsid w:val="005151B1"/>
    <w:rsid w:val="00515987"/>
    <w:rsid w:val="00515A91"/>
    <w:rsid w:val="0051615A"/>
    <w:rsid w:val="00520720"/>
    <w:rsid w:val="00520F0D"/>
    <w:rsid w:val="005215FF"/>
    <w:rsid w:val="00521FA9"/>
    <w:rsid w:val="005226CD"/>
    <w:rsid w:val="005235C9"/>
    <w:rsid w:val="00524D0B"/>
    <w:rsid w:val="0052599D"/>
    <w:rsid w:val="00525B0E"/>
    <w:rsid w:val="00525E14"/>
    <w:rsid w:val="00525E39"/>
    <w:rsid w:val="005272AD"/>
    <w:rsid w:val="00527D6D"/>
    <w:rsid w:val="00530285"/>
    <w:rsid w:val="00530E70"/>
    <w:rsid w:val="005316A4"/>
    <w:rsid w:val="00534CE1"/>
    <w:rsid w:val="00535BE6"/>
    <w:rsid w:val="00536617"/>
    <w:rsid w:val="00536746"/>
    <w:rsid w:val="00536C14"/>
    <w:rsid w:val="0053774C"/>
    <w:rsid w:val="005403CB"/>
    <w:rsid w:val="005404F5"/>
    <w:rsid w:val="00541EA8"/>
    <w:rsid w:val="00542001"/>
    <w:rsid w:val="00542576"/>
    <w:rsid w:val="005427B4"/>
    <w:rsid w:val="005434D5"/>
    <w:rsid w:val="0054353C"/>
    <w:rsid w:val="00545182"/>
    <w:rsid w:val="005462F7"/>
    <w:rsid w:val="005469C5"/>
    <w:rsid w:val="00553D8B"/>
    <w:rsid w:val="00553FCA"/>
    <w:rsid w:val="00554DB3"/>
    <w:rsid w:val="0055583D"/>
    <w:rsid w:val="00557637"/>
    <w:rsid w:val="00557A73"/>
    <w:rsid w:val="00561134"/>
    <w:rsid w:val="005612A9"/>
    <w:rsid w:val="0056347F"/>
    <w:rsid w:val="00563535"/>
    <w:rsid w:val="00564359"/>
    <w:rsid w:val="00571FFB"/>
    <w:rsid w:val="00572767"/>
    <w:rsid w:val="0057453A"/>
    <w:rsid w:val="00575929"/>
    <w:rsid w:val="00575A2F"/>
    <w:rsid w:val="005765C3"/>
    <w:rsid w:val="005826FC"/>
    <w:rsid w:val="00582B41"/>
    <w:rsid w:val="00583C0A"/>
    <w:rsid w:val="00583DD5"/>
    <w:rsid w:val="00587C1D"/>
    <w:rsid w:val="00590E33"/>
    <w:rsid w:val="00591536"/>
    <w:rsid w:val="00592044"/>
    <w:rsid w:val="00592DC6"/>
    <w:rsid w:val="00594FA7"/>
    <w:rsid w:val="005A1471"/>
    <w:rsid w:val="005A1D25"/>
    <w:rsid w:val="005A3C2E"/>
    <w:rsid w:val="005A5576"/>
    <w:rsid w:val="005A7611"/>
    <w:rsid w:val="005B0184"/>
    <w:rsid w:val="005B0773"/>
    <w:rsid w:val="005B07AE"/>
    <w:rsid w:val="005B1899"/>
    <w:rsid w:val="005B243D"/>
    <w:rsid w:val="005B394C"/>
    <w:rsid w:val="005B505B"/>
    <w:rsid w:val="005B6AB6"/>
    <w:rsid w:val="005B7552"/>
    <w:rsid w:val="005B7B00"/>
    <w:rsid w:val="005C52EC"/>
    <w:rsid w:val="005D021D"/>
    <w:rsid w:val="005D0229"/>
    <w:rsid w:val="005D0F22"/>
    <w:rsid w:val="005D196F"/>
    <w:rsid w:val="005D2BC9"/>
    <w:rsid w:val="005D3133"/>
    <w:rsid w:val="005D3A0F"/>
    <w:rsid w:val="005D443C"/>
    <w:rsid w:val="005D52EE"/>
    <w:rsid w:val="005D630E"/>
    <w:rsid w:val="005D7414"/>
    <w:rsid w:val="005D760E"/>
    <w:rsid w:val="005E4E9D"/>
    <w:rsid w:val="005E63EC"/>
    <w:rsid w:val="005E6992"/>
    <w:rsid w:val="005E6A62"/>
    <w:rsid w:val="005E7331"/>
    <w:rsid w:val="005F0178"/>
    <w:rsid w:val="005F1E33"/>
    <w:rsid w:val="005F2548"/>
    <w:rsid w:val="005F2BDA"/>
    <w:rsid w:val="005F48FD"/>
    <w:rsid w:val="005F6B9F"/>
    <w:rsid w:val="005F76C9"/>
    <w:rsid w:val="005F7C37"/>
    <w:rsid w:val="006030EF"/>
    <w:rsid w:val="00603585"/>
    <w:rsid w:val="00603CAE"/>
    <w:rsid w:val="006040D0"/>
    <w:rsid w:val="006060B7"/>
    <w:rsid w:val="00606FA2"/>
    <w:rsid w:val="006072A4"/>
    <w:rsid w:val="00612B1F"/>
    <w:rsid w:val="00613492"/>
    <w:rsid w:val="00614EA3"/>
    <w:rsid w:val="006161CF"/>
    <w:rsid w:val="00616D29"/>
    <w:rsid w:val="00617116"/>
    <w:rsid w:val="0062361F"/>
    <w:rsid w:val="00623DB0"/>
    <w:rsid w:val="006247A4"/>
    <w:rsid w:val="006248B0"/>
    <w:rsid w:val="00625657"/>
    <w:rsid w:val="006266F9"/>
    <w:rsid w:val="006279A9"/>
    <w:rsid w:val="00630DCD"/>
    <w:rsid w:val="00630EBB"/>
    <w:rsid w:val="006318C0"/>
    <w:rsid w:val="0063199C"/>
    <w:rsid w:val="006319D9"/>
    <w:rsid w:val="006326DE"/>
    <w:rsid w:val="00633539"/>
    <w:rsid w:val="006349E5"/>
    <w:rsid w:val="00635C78"/>
    <w:rsid w:val="00636A2D"/>
    <w:rsid w:val="00643AB8"/>
    <w:rsid w:val="00643B35"/>
    <w:rsid w:val="006440C4"/>
    <w:rsid w:val="00644DE2"/>
    <w:rsid w:val="006450B6"/>
    <w:rsid w:val="006450CF"/>
    <w:rsid w:val="00645ED7"/>
    <w:rsid w:val="006462D7"/>
    <w:rsid w:val="00646580"/>
    <w:rsid w:val="006465B6"/>
    <w:rsid w:val="00650B08"/>
    <w:rsid w:val="00652AA9"/>
    <w:rsid w:val="00653EBB"/>
    <w:rsid w:val="0065498E"/>
    <w:rsid w:val="006553B3"/>
    <w:rsid w:val="00655DDC"/>
    <w:rsid w:val="00656ED1"/>
    <w:rsid w:val="0066020A"/>
    <w:rsid w:val="00661D1A"/>
    <w:rsid w:val="006624B7"/>
    <w:rsid w:val="00662C91"/>
    <w:rsid w:val="006632E5"/>
    <w:rsid w:val="00663D7E"/>
    <w:rsid w:val="00664A49"/>
    <w:rsid w:val="006655A4"/>
    <w:rsid w:val="00665AD6"/>
    <w:rsid w:val="00666565"/>
    <w:rsid w:val="006667E7"/>
    <w:rsid w:val="00666B4B"/>
    <w:rsid w:val="00666CDE"/>
    <w:rsid w:val="00666F2A"/>
    <w:rsid w:val="00667251"/>
    <w:rsid w:val="00670655"/>
    <w:rsid w:val="00671443"/>
    <w:rsid w:val="006721EF"/>
    <w:rsid w:val="00672E4C"/>
    <w:rsid w:val="00675FAD"/>
    <w:rsid w:val="00676F60"/>
    <w:rsid w:val="006775CD"/>
    <w:rsid w:val="00683C8A"/>
    <w:rsid w:val="00683DD2"/>
    <w:rsid w:val="00684235"/>
    <w:rsid w:val="00684A31"/>
    <w:rsid w:val="00684A64"/>
    <w:rsid w:val="00684BC0"/>
    <w:rsid w:val="006859B3"/>
    <w:rsid w:val="00685C8D"/>
    <w:rsid w:val="00687043"/>
    <w:rsid w:val="006878E6"/>
    <w:rsid w:val="0069150B"/>
    <w:rsid w:val="00691A1E"/>
    <w:rsid w:val="00691F6C"/>
    <w:rsid w:val="006945DE"/>
    <w:rsid w:val="006948C0"/>
    <w:rsid w:val="00695003"/>
    <w:rsid w:val="00695700"/>
    <w:rsid w:val="00695C1E"/>
    <w:rsid w:val="006A0DD6"/>
    <w:rsid w:val="006A3D9F"/>
    <w:rsid w:val="006A52D7"/>
    <w:rsid w:val="006A6899"/>
    <w:rsid w:val="006B42B2"/>
    <w:rsid w:val="006B4317"/>
    <w:rsid w:val="006B5563"/>
    <w:rsid w:val="006B599C"/>
    <w:rsid w:val="006B6A6C"/>
    <w:rsid w:val="006B6C5E"/>
    <w:rsid w:val="006B73E1"/>
    <w:rsid w:val="006C0578"/>
    <w:rsid w:val="006C1889"/>
    <w:rsid w:val="006C1B61"/>
    <w:rsid w:val="006C30D6"/>
    <w:rsid w:val="006C3410"/>
    <w:rsid w:val="006C6C5B"/>
    <w:rsid w:val="006D1098"/>
    <w:rsid w:val="006D1313"/>
    <w:rsid w:val="006D3E60"/>
    <w:rsid w:val="006D4E9B"/>
    <w:rsid w:val="006D5D22"/>
    <w:rsid w:val="006E1ABA"/>
    <w:rsid w:val="006E27DC"/>
    <w:rsid w:val="006E2815"/>
    <w:rsid w:val="006E34FE"/>
    <w:rsid w:val="006E39BD"/>
    <w:rsid w:val="006E3C12"/>
    <w:rsid w:val="006E3D46"/>
    <w:rsid w:val="006E3EBE"/>
    <w:rsid w:val="006E4D67"/>
    <w:rsid w:val="006E795B"/>
    <w:rsid w:val="006F0463"/>
    <w:rsid w:val="006F0DE1"/>
    <w:rsid w:val="006F1567"/>
    <w:rsid w:val="006F194A"/>
    <w:rsid w:val="006F1F38"/>
    <w:rsid w:val="006F2B7C"/>
    <w:rsid w:val="006F4ED5"/>
    <w:rsid w:val="006F5072"/>
    <w:rsid w:val="006F5A3C"/>
    <w:rsid w:val="006F75E0"/>
    <w:rsid w:val="00706B90"/>
    <w:rsid w:val="00707104"/>
    <w:rsid w:val="00707DCC"/>
    <w:rsid w:val="00712AB8"/>
    <w:rsid w:val="00712F02"/>
    <w:rsid w:val="0071457D"/>
    <w:rsid w:val="00715755"/>
    <w:rsid w:val="00716BD2"/>
    <w:rsid w:val="00720F9E"/>
    <w:rsid w:val="00721DD5"/>
    <w:rsid w:val="00723220"/>
    <w:rsid w:val="007242F0"/>
    <w:rsid w:val="00725682"/>
    <w:rsid w:val="00727CA8"/>
    <w:rsid w:val="00730E0C"/>
    <w:rsid w:val="007320AB"/>
    <w:rsid w:val="007320C9"/>
    <w:rsid w:val="00732606"/>
    <w:rsid w:val="007355BC"/>
    <w:rsid w:val="00735E57"/>
    <w:rsid w:val="00735ECC"/>
    <w:rsid w:val="0073627E"/>
    <w:rsid w:val="00737129"/>
    <w:rsid w:val="00740645"/>
    <w:rsid w:val="00740684"/>
    <w:rsid w:val="00741359"/>
    <w:rsid w:val="00742253"/>
    <w:rsid w:val="007422B5"/>
    <w:rsid w:val="00747A45"/>
    <w:rsid w:val="00747ED9"/>
    <w:rsid w:val="00750028"/>
    <w:rsid w:val="007508D1"/>
    <w:rsid w:val="00754958"/>
    <w:rsid w:val="00754E95"/>
    <w:rsid w:val="00762473"/>
    <w:rsid w:val="00762C08"/>
    <w:rsid w:val="00763D9E"/>
    <w:rsid w:val="00765812"/>
    <w:rsid w:val="00766E21"/>
    <w:rsid w:val="007675A1"/>
    <w:rsid w:val="0077222E"/>
    <w:rsid w:val="00774311"/>
    <w:rsid w:val="007758E9"/>
    <w:rsid w:val="00776DAA"/>
    <w:rsid w:val="00782635"/>
    <w:rsid w:val="00783449"/>
    <w:rsid w:val="007874CB"/>
    <w:rsid w:val="00787EFA"/>
    <w:rsid w:val="0079030B"/>
    <w:rsid w:val="00790512"/>
    <w:rsid w:val="0079062F"/>
    <w:rsid w:val="00790C6C"/>
    <w:rsid w:val="0079261E"/>
    <w:rsid w:val="00792A74"/>
    <w:rsid w:val="00793504"/>
    <w:rsid w:val="00795450"/>
    <w:rsid w:val="0079605B"/>
    <w:rsid w:val="00796C1A"/>
    <w:rsid w:val="00796D2A"/>
    <w:rsid w:val="0079720D"/>
    <w:rsid w:val="007A1AB5"/>
    <w:rsid w:val="007A1CAA"/>
    <w:rsid w:val="007A2BC3"/>
    <w:rsid w:val="007A4B8C"/>
    <w:rsid w:val="007A4E8B"/>
    <w:rsid w:val="007A52E4"/>
    <w:rsid w:val="007A5E4C"/>
    <w:rsid w:val="007B1935"/>
    <w:rsid w:val="007B2C03"/>
    <w:rsid w:val="007B2CB7"/>
    <w:rsid w:val="007B3B41"/>
    <w:rsid w:val="007B449F"/>
    <w:rsid w:val="007B4517"/>
    <w:rsid w:val="007B6115"/>
    <w:rsid w:val="007B7B64"/>
    <w:rsid w:val="007C0AFB"/>
    <w:rsid w:val="007C163A"/>
    <w:rsid w:val="007C22E8"/>
    <w:rsid w:val="007C372E"/>
    <w:rsid w:val="007C38A7"/>
    <w:rsid w:val="007C4778"/>
    <w:rsid w:val="007C60B0"/>
    <w:rsid w:val="007C6E27"/>
    <w:rsid w:val="007C7920"/>
    <w:rsid w:val="007C7B42"/>
    <w:rsid w:val="007C7DEF"/>
    <w:rsid w:val="007D304D"/>
    <w:rsid w:val="007D31D7"/>
    <w:rsid w:val="007D3CD2"/>
    <w:rsid w:val="007E1268"/>
    <w:rsid w:val="007E13F9"/>
    <w:rsid w:val="007E2A69"/>
    <w:rsid w:val="007E2FEB"/>
    <w:rsid w:val="007E4A1E"/>
    <w:rsid w:val="007E4BDA"/>
    <w:rsid w:val="007E4E50"/>
    <w:rsid w:val="007E652A"/>
    <w:rsid w:val="007F0DE0"/>
    <w:rsid w:val="007F11D2"/>
    <w:rsid w:val="007F29DC"/>
    <w:rsid w:val="007F2B93"/>
    <w:rsid w:val="007F4433"/>
    <w:rsid w:val="007F4B72"/>
    <w:rsid w:val="007F6B1C"/>
    <w:rsid w:val="007F6D48"/>
    <w:rsid w:val="008007D1"/>
    <w:rsid w:val="00800898"/>
    <w:rsid w:val="00801038"/>
    <w:rsid w:val="008018E3"/>
    <w:rsid w:val="00802070"/>
    <w:rsid w:val="008023E6"/>
    <w:rsid w:val="00802E2F"/>
    <w:rsid w:val="00803B22"/>
    <w:rsid w:val="00806423"/>
    <w:rsid w:val="008071C3"/>
    <w:rsid w:val="00807CBC"/>
    <w:rsid w:val="00810868"/>
    <w:rsid w:val="00810B35"/>
    <w:rsid w:val="00813112"/>
    <w:rsid w:val="00813617"/>
    <w:rsid w:val="00813F18"/>
    <w:rsid w:val="00814140"/>
    <w:rsid w:val="0081467B"/>
    <w:rsid w:val="00817238"/>
    <w:rsid w:val="00817C6B"/>
    <w:rsid w:val="00817F93"/>
    <w:rsid w:val="00820CB2"/>
    <w:rsid w:val="008223AF"/>
    <w:rsid w:val="00824CDA"/>
    <w:rsid w:val="00827946"/>
    <w:rsid w:val="00832CDF"/>
    <w:rsid w:val="008331EB"/>
    <w:rsid w:val="008336F5"/>
    <w:rsid w:val="00834ED4"/>
    <w:rsid w:val="00835D60"/>
    <w:rsid w:val="00836237"/>
    <w:rsid w:val="00837D0A"/>
    <w:rsid w:val="00837DE9"/>
    <w:rsid w:val="00837F1A"/>
    <w:rsid w:val="00841277"/>
    <w:rsid w:val="00842060"/>
    <w:rsid w:val="00843B00"/>
    <w:rsid w:val="008461E8"/>
    <w:rsid w:val="008465C1"/>
    <w:rsid w:val="00851159"/>
    <w:rsid w:val="0085151B"/>
    <w:rsid w:val="00853D2C"/>
    <w:rsid w:val="008541C4"/>
    <w:rsid w:val="00854970"/>
    <w:rsid w:val="00854E39"/>
    <w:rsid w:val="008553FD"/>
    <w:rsid w:val="00855C02"/>
    <w:rsid w:val="00855E80"/>
    <w:rsid w:val="008600D1"/>
    <w:rsid w:val="00862137"/>
    <w:rsid w:val="008637CF"/>
    <w:rsid w:val="0086399A"/>
    <w:rsid w:val="00863C78"/>
    <w:rsid w:val="00863E9D"/>
    <w:rsid w:val="008647E1"/>
    <w:rsid w:val="00866E82"/>
    <w:rsid w:val="00867CFF"/>
    <w:rsid w:val="00867F72"/>
    <w:rsid w:val="00870405"/>
    <w:rsid w:val="00872169"/>
    <w:rsid w:val="00872A2B"/>
    <w:rsid w:val="00872A32"/>
    <w:rsid w:val="00874B17"/>
    <w:rsid w:val="00874DD1"/>
    <w:rsid w:val="008758D4"/>
    <w:rsid w:val="00880F00"/>
    <w:rsid w:val="0088111D"/>
    <w:rsid w:val="00884A3E"/>
    <w:rsid w:val="00884EBE"/>
    <w:rsid w:val="008868AC"/>
    <w:rsid w:val="008925B9"/>
    <w:rsid w:val="00892AEC"/>
    <w:rsid w:val="008935BE"/>
    <w:rsid w:val="00893B4E"/>
    <w:rsid w:val="00894D13"/>
    <w:rsid w:val="00896107"/>
    <w:rsid w:val="00897471"/>
    <w:rsid w:val="00897A4A"/>
    <w:rsid w:val="008A0626"/>
    <w:rsid w:val="008A0E87"/>
    <w:rsid w:val="008A0FD7"/>
    <w:rsid w:val="008A291C"/>
    <w:rsid w:val="008A2CC6"/>
    <w:rsid w:val="008A35B6"/>
    <w:rsid w:val="008A3ACC"/>
    <w:rsid w:val="008A458E"/>
    <w:rsid w:val="008A48DE"/>
    <w:rsid w:val="008A4BFC"/>
    <w:rsid w:val="008A4F70"/>
    <w:rsid w:val="008A5154"/>
    <w:rsid w:val="008A54B4"/>
    <w:rsid w:val="008A7E7D"/>
    <w:rsid w:val="008B15CC"/>
    <w:rsid w:val="008B2820"/>
    <w:rsid w:val="008B2D58"/>
    <w:rsid w:val="008B3D08"/>
    <w:rsid w:val="008B6D62"/>
    <w:rsid w:val="008B708D"/>
    <w:rsid w:val="008B77CF"/>
    <w:rsid w:val="008C06E6"/>
    <w:rsid w:val="008C493E"/>
    <w:rsid w:val="008C508D"/>
    <w:rsid w:val="008C5E28"/>
    <w:rsid w:val="008D03C5"/>
    <w:rsid w:val="008D23DE"/>
    <w:rsid w:val="008D287E"/>
    <w:rsid w:val="008D5BD8"/>
    <w:rsid w:val="008D66A8"/>
    <w:rsid w:val="008D6BCA"/>
    <w:rsid w:val="008E10EF"/>
    <w:rsid w:val="008E1221"/>
    <w:rsid w:val="008E39DF"/>
    <w:rsid w:val="008E4D38"/>
    <w:rsid w:val="008E5A9B"/>
    <w:rsid w:val="008E7A9A"/>
    <w:rsid w:val="008F0C61"/>
    <w:rsid w:val="008F0C71"/>
    <w:rsid w:val="008F165F"/>
    <w:rsid w:val="008F2475"/>
    <w:rsid w:val="008F2601"/>
    <w:rsid w:val="008F2764"/>
    <w:rsid w:val="008F2B53"/>
    <w:rsid w:val="008F4BC9"/>
    <w:rsid w:val="008F4E6B"/>
    <w:rsid w:val="008F620B"/>
    <w:rsid w:val="008F6984"/>
    <w:rsid w:val="008F7068"/>
    <w:rsid w:val="009028AA"/>
    <w:rsid w:val="0090313D"/>
    <w:rsid w:val="00903173"/>
    <w:rsid w:val="00904F3C"/>
    <w:rsid w:val="0090728F"/>
    <w:rsid w:val="00907D53"/>
    <w:rsid w:val="009111FC"/>
    <w:rsid w:val="0091153D"/>
    <w:rsid w:val="00911DBD"/>
    <w:rsid w:val="00912F76"/>
    <w:rsid w:val="00913140"/>
    <w:rsid w:val="00913DA4"/>
    <w:rsid w:val="00914C98"/>
    <w:rsid w:val="0091596D"/>
    <w:rsid w:val="009159F8"/>
    <w:rsid w:val="00916169"/>
    <w:rsid w:val="00916668"/>
    <w:rsid w:val="00916B48"/>
    <w:rsid w:val="009221C8"/>
    <w:rsid w:val="00922E66"/>
    <w:rsid w:val="0092410F"/>
    <w:rsid w:val="00926250"/>
    <w:rsid w:val="0092684A"/>
    <w:rsid w:val="009307AA"/>
    <w:rsid w:val="0093150C"/>
    <w:rsid w:val="00931EFC"/>
    <w:rsid w:val="009329D8"/>
    <w:rsid w:val="00934591"/>
    <w:rsid w:val="00934888"/>
    <w:rsid w:val="00935006"/>
    <w:rsid w:val="009354C3"/>
    <w:rsid w:val="009359F1"/>
    <w:rsid w:val="009375B1"/>
    <w:rsid w:val="009379A4"/>
    <w:rsid w:val="00941EC4"/>
    <w:rsid w:val="0094411F"/>
    <w:rsid w:val="00944775"/>
    <w:rsid w:val="0094513F"/>
    <w:rsid w:val="00946334"/>
    <w:rsid w:val="00946EB9"/>
    <w:rsid w:val="00946FB3"/>
    <w:rsid w:val="009476F9"/>
    <w:rsid w:val="00950267"/>
    <w:rsid w:val="009513AF"/>
    <w:rsid w:val="009518BD"/>
    <w:rsid w:val="00953C4B"/>
    <w:rsid w:val="00953FE6"/>
    <w:rsid w:val="00955985"/>
    <w:rsid w:val="009618F0"/>
    <w:rsid w:val="00961B1E"/>
    <w:rsid w:val="00962C35"/>
    <w:rsid w:val="00964647"/>
    <w:rsid w:val="00970671"/>
    <w:rsid w:val="00970C00"/>
    <w:rsid w:val="00971D36"/>
    <w:rsid w:val="00971FE7"/>
    <w:rsid w:val="009727D9"/>
    <w:rsid w:val="00973BA8"/>
    <w:rsid w:val="00974C41"/>
    <w:rsid w:val="009752AB"/>
    <w:rsid w:val="00975651"/>
    <w:rsid w:val="0097684C"/>
    <w:rsid w:val="00976A1D"/>
    <w:rsid w:val="00976C67"/>
    <w:rsid w:val="00977B72"/>
    <w:rsid w:val="00981017"/>
    <w:rsid w:val="009810B3"/>
    <w:rsid w:val="00981907"/>
    <w:rsid w:val="009819E6"/>
    <w:rsid w:val="00981F1D"/>
    <w:rsid w:val="009824AC"/>
    <w:rsid w:val="0098351C"/>
    <w:rsid w:val="00984974"/>
    <w:rsid w:val="00985884"/>
    <w:rsid w:val="00985E3D"/>
    <w:rsid w:val="00986A94"/>
    <w:rsid w:val="00987C26"/>
    <w:rsid w:val="00987D53"/>
    <w:rsid w:val="00990203"/>
    <w:rsid w:val="009904E2"/>
    <w:rsid w:val="00990FBF"/>
    <w:rsid w:val="00993970"/>
    <w:rsid w:val="00994E13"/>
    <w:rsid w:val="009969A5"/>
    <w:rsid w:val="00996A2F"/>
    <w:rsid w:val="00996AF0"/>
    <w:rsid w:val="009A40B4"/>
    <w:rsid w:val="009A5356"/>
    <w:rsid w:val="009A6666"/>
    <w:rsid w:val="009A740D"/>
    <w:rsid w:val="009A77F3"/>
    <w:rsid w:val="009A7C21"/>
    <w:rsid w:val="009B0067"/>
    <w:rsid w:val="009B0904"/>
    <w:rsid w:val="009B2378"/>
    <w:rsid w:val="009B2595"/>
    <w:rsid w:val="009B3819"/>
    <w:rsid w:val="009B3B65"/>
    <w:rsid w:val="009B44DE"/>
    <w:rsid w:val="009B4547"/>
    <w:rsid w:val="009B4C24"/>
    <w:rsid w:val="009B4F4A"/>
    <w:rsid w:val="009B655D"/>
    <w:rsid w:val="009B7EE1"/>
    <w:rsid w:val="009C0802"/>
    <w:rsid w:val="009C467C"/>
    <w:rsid w:val="009C5087"/>
    <w:rsid w:val="009C72CA"/>
    <w:rsid w:val="009D18B7"/>
    <w:rsid w:val="009D28CD"/>
    <w:rsid w:val="009D3775"/>
    <w:rsid w:val="009D3F37"/>
    <w:rsid w:val="009D53AE"/>
    <w:rsid w:val="009D5ADA"/>
    <w:rsid w:val="009D654D"/>
    <w:rsid w:val="009D675B"/>
    <w:rsid w:val="009D6792"/>
    <w:rsid w:val="009D7EEC"/>
    <w:rsid w:val="009E2F05"/>
    <w:rsid w:val="009F0255"/>
    <w:rsid w:val="009F17F2"/>
    <w:rsid w:val="009F26E3"/>
    <w:rsid w:val="009F2E56"/>
    <w:rsid w:val="009F34EE"/>
    <w:rsid w:val="009F4D5D"/>
    <w:rsid w:val="009F6060"/>
    <w:rsid w:val="00A0157A"/>
    <w:rsid w:val="00A02248"/>
    <w:rsid w:val="00A040C1"/>
    <w:rsid w:val="00A0622A"/>
    <w:rsid w:val="00A0678A"/>
    <w:rsid w:val="00A06EC4"/>
    <w:rsid w:val="00A07002"/>
    <w:rsid w:val="00A13C81"/>
    <w:rsid w:val="00A158AF"/>
    <w:rsid w:val="00A16E33"/>
    <w:rsid w:val="00A17562"/>
    <w:rsid w:val="00A1772F"/>
    <w:rsid w:val="00A17B86"/>
    <w:rsid w:val="00A17E45"/>
    <w:rsid w:val="00A200EE"/>
    <w:rsid w:val="00A2094A"/>
    <w:rsid w:val="00A20F18"/>
    <w:rsid w:val="00A214E7"/>
    <w:rsid w:val="00A21513"/>
    <w:rsid w:val="00A22DB1"/>
    <w:rsid w:val="00A23711"/>
    <w:rsid w:val="00A2614C"/>
    <w:rsid w:val="00A264FD"/>
    <w:rsid w:val="00A31896"/>
    <w:rsid w:val="00A321F8"/>
    <w:rsid w:val="00A3392D"/>
    <w:rsid w:val="00A36D82"/>
    <w:rsid w:val="00A36E12"/>
    <w:rsid w:val="00A40113"/>
    <w:rsid w:val="00A403C9"/>
    <w:rsid w:val="00A40604"/>
    <w:rsid w:val="00A416BC"/>
    <w:rsid w:val="00A42088"/>
    <w:rsid w:val="00A43B90"/>
    <w:rsid w:val="00A44B86"/>
    <w:rsid w:val="00A4722A"/>
    <w:rsid w:val="00A477ED"/>
    <w:rsid w:val="00A50DEF"/>
    <w:rsid w:val="00A52382"/>
    <w:rsid w:val="00A52F95"/>
    <w:rsid w:val="00A53763"/>
    <w:rsid w:val="00A53B13"/>
    <w:rsid w:val="00A53E62"/>
    <w:rsid w:val="00A57C17"/>
    <w:rsid w:val="00A60635"/>
    <w:rsid w:val="00A60A72"/>
    <w:rsid w:val="00A60AC3"/>
    <w:rsid w:val="00A620AD"/>
    <w:rsid w:val="00A6398C"/>
    <w:rsid w:val="00A64627"/>
    <w:rsid w:val="00A651DC"/>
    <w:rsid w:val="00A6688E"/>
    <w:rsid w:val="00A66C8A"/>
    <w:rsid w:val="00A66DAD"/>
    <w:rsid w:val="00A67DF1"/>
    <w:rsid w:val="00A70BB4"/>
    <w:rsid w:val="00A71712"/>
    <w:rsid w:val="00A7313D"/>
    <w:rsid w:val="00A743A0"/>
    <w:rsid w:val="00A751C5"/>
    <w:rsid w:val="00A77621"/>
    <w:rsid w:val="00A80565"/>
    <w:rsid w:val="00A81A92"/>
    <w:rsid w:val="00A82D90"/>
    <w:rsid w:val="00A84ABF"/>
    <w:rsid w:val="00A876FE"/>
    <w:rsid w:val="00A87D09"/>
    <w:rsid w:val="00A905B6"/>
    <w:rsid w:val="00A922B4"/>
    <w:rsid w:val="00A92480"/>
    <w:rsid w:val="00A9267B"/>
    <w:rsid w:val="00A9382F"/>
    <w:rsid w:val="00A9448C"/>
    <w:rsid w:val="00A9473D"/>
    <w:rsid w:val="00A9491B"/>
    <w:rsid w:val="00A94DC0"/>
    <w:rsid w:val="00A97A26"/>
    <w:rsid w:val="00A97EC3"/>
    <w:rsid w:val="00AA0CEC"/>
    <w:rsid w:val="00AA10F3"/>
    <w:rsid w:val="00AA1D28"/>
    <w:rsid w:val="00AA2BCC"/>
    <w:rsid w:val="00AA59C7"/>
    <w:rsid w:val="00AB0C1F"/>
    <w:rsid w:val="00AB0F2E"/>
    <w:rsid w:val="00AB190E"/>
    <w:rsid w:val="00AB1FE5"/>
    <w:rsid w:val="00AB3C46"/>
    <w:rsid w:val="00AB6B3E"/>
    <w:rsid w:val="00AC1007"/>
    <w:rsid w:val="00AC18A9"/>
    <w:rsid w:val="00AC1E5A"/>
    <w:rsid w:val="00AC26F3"/>
    <w:rsid w:val="00AC37A7"/>
    <w:rsid w:val="00AC48D9"/>
    <w:rsid w:val="00AC7035"/>
    <w:rsid w:val="00AC7B08"/>
    <w:rsid w:val="00AD2736"/>
    <w:rsid w:val="00AD2B5A"/>
    <w:rsid w:val="00AD4497"/>
    <w:rsid w:val="00AD4730"/>
    <w:rsid w:val="00AD4DD4"/>
    <w:rsid w:val="00AD5122"/>
    <w:rsid w:val="00AD5432"/>
    <w:rsid w:val="00AD5B8D"/>
    <w:rsid w:val="00AD7269"/>
    <w:rsid w:val="00AD72A8"/>
    <w:rsid w:val="00AD7CE8"/>
    <w:rsid w:val="00AE0C54"/>
    <w:rsid w:val="00AE22D2"/>
    <w:rsid w:val="00AE2B1C"/>
    <w:rsid w:val="00AE33D6"/>
    <w:rsid w:val="00AE5204"/>
    <w:rsid w:val="00AE6EE4"/>
    <w:rsid w:val="00AF05A6"/>
    <w:rsid w:val="00AF132E"/>
    <w:rsid w:val="00AF2892"/>
    <w:rsid w:val="00AF3E8A"/>
    <w:rsid w:val="00AF681F"/>
    <w:rsid w:val="00AF799D"/>
    <w:rsid w:val="00B007DD"/>
    <w:rsid w:val="00B00D97"/>
    <w:rsid w:val="00B02E1A"/>
    <w:rsid w:val="00B04CB1"/>
    <w:rsid w:val="00B05150"/>
    <w:rsid w:val="00B06E53"/>
    <w:rsid w:val="00B070EA"/>
    <w:rsid w:val="00B11947"/>
    <w:rsid w:val="00B1269A"/>
    <w:rsid w:val="00B14554"/>
    <w:rsid w:val="00B14BFD"/>
    <w:rsid w:val="00B15E58"/>
    <w:rsid w:val="00B1629C"/>
    <w:rsid w:val="00B17433"/>
    <w:rsid w:val="00B2204B"/>
    <w:rsid w:val="00B22106"/>
    <w:rsid w:val="00B23C57"/>
    <w:rsid w:val="00B2432D"/>
    <w:rsid w:val="00B2448F"/>
    <w:rsid w:val="00B25504"/>
    <w:rsid w:val="00B2649D"/>
    <w:rsid w:val="00B27511"/>
    <w:rsid w:val="00B27F09"/>
    <w:rsid w:val="00B304FB"/>
    <w:rsid w:val="00B31207"/>
    <w:rsid w:val="00B313A8"/>
    <w:rsid w:val="00B32E1C"/>
    <w:rsid w:val="00B33135"/>
    <w:rsid w:val="00B333D2"/>
    <w:rsid w:val="00B35EAB"/>
    <w:rsid w:val="00B35F8F"/>
    <w:rsid w:val="00B378DF"/>
    <w:rsid w:val="00B40590"/>
    <w:rsid w:val="00B4062F"/>
    <w:rsid w:val="00B4173B"/>
    <w:rsid w:val="00B41942"/>
    <w:rsid w:val="00B41EBC"/>
    <w:rsid w:val="00B430AB"/>
    <w:rsid w:val="00B43905"/>
    <w:rsid w:val="00B4578E"/>
    <w:rsid w:val="00B508EE"/>
    <w:rsid w:val="00B51DF6"/>
    <w:rsid w:val="00B5204F"/>
    <w:rsid w:val="00B5231D"/>
    <w:rsid w:val="00B527FA"/>
    <w:rsid w:val="00B52CDE"/>
    <w:rsid w:val="00B56E81"/>
    <w:rsid w:val="00B57A15"/>
    <w:rsid w:val="00B57DA6"/>
    <w:rsid w:val="00B57E1C"/>
    <w:rsid w:val="00B60425"/>
    <w:rsid w:val="00B61618"/>
    <w:rsid w:val="00B635F0"/>
    <w:rsid w:val="00B64244"/>
    <w:rsid w:val="00B64373"/>
    <w:rsid w:val="00B64DE2"/>
    <w:rsid w:val="00B65FF1"/>
    <w:rsid w:val="00B66F99"/>
    <w:rsid w:val="00B67724"/>
    <w:rsid w:val="00B7073B"/>
    <w:rsid w:val="00B7075F"/>
    <w:rsid w:val="00B71AAA"/>
    <w:rsid w:val="00B720EF"/>
    <w:rsid w:val="00B7212F"/>
    <w:rsid w:val="00B7222C"/>
    <w:rsid w:val="00B74A51"/>
    <w:rsid w:val="00B74FA4"/>
    <w:rsid w:val="00B756AE"/>
    <w:rsid w:val="00B766B6"/>
    <w:rsid w:val="00B766C7"/>
    <w:rsid w:val="00B779CF"/>
    <w:rsid w:val="00B77FDF"/>
    <w:rsid w:val="00B80A1E"/>
    <w:rsid w:val="00B80F17"/>
    <w:rsid w:val="00B8144B"/>
    <w:rsid w:val="00B85725"/>
    <w:rsid w:val="00B864B4"/>
    <w:rsid w:val="00B8680F"/>
    <w:rsid w:val="00B87F59"/>
    <w:rsid w:val="00B9011E"/>
    <w:rsid w:val="00B90625"/>
    <w:rsid w:val="00B953EA"/>
    <w:rsid w:val="00B95970"/>
    <w:rsid w:val="00B96849"/>
    <w:rsid w:val="00B971A2"/>
    <w:rsid w:val="00BA2CAF"/>
    <w:rsid w:val="00BA3537"/>
    <w:rsid w:val="00BA5395"/>
    <w:rsid w:val="00BA599A"/>
    <w:rsid w:val="00BA5A5C"/>
    <w:rsid w:val="00BA68C1"/>
    <w:rsid w:val="00BA6D8F"/>
    <w:rsid w:val="00BA71F3"/>
    <w:rsid w:val="00BB04B3"/>
    <w:rsid w:val="00BB1F82"/>
    <w:rsid w:val="00BB326E"/>
    <w:rsid w:val="00BB3B45"/>
    <w:rsid w:val="00BB5722"/>
    <w:rsid w:val="00BB6866"/>
    <w:rsid w:val="00BB6B29"/>
    <w:rsid w:val="00BB7C30"/>
    <w:rsid w:val="00BC0919"/>
    <w:rsid w:val="00BC188A"/>
    <w:rsid w:val="00BC1C1E"/>
    <w:rsid w:val="00BC318F"/>
    <w:rsid w:val="00BC32B2"/>
    <w:rsid w:val="00BC3F94"/>
    <w:rsid w:val="00BC4780"/>
    <w:rsid w:val="00BC47B7"/>
    <w:rsid w:val="00BC6356"/>
    <w:rsid w:val="00BC7F38"/>
    <w:rsid w:val="00BD03CC"/>
    <w:rsid w:val="00BD174E"/>
    <w:rsid w:val="00BD3210"/>
    <w:rsid w:val="00BD50F1"/>
    <w:rsid w:val="00BD6A18"/>
    <w:rsid w:val="00BD770F"/>
    <w:rsid w:val="00BD77E5"/>
    <w:rsid w:val="00BD7CCD"/>
    <w:rsid w:val="00BE04EC"/>
    <w:rsid w:val="00BE0E02"/>
    <w:rsid w:val="00BE1A25"/>
    <w:rsid w:val="00BE1C78"/>
    <w:rsid w:val="00BE2F13"/>
    <w:rsid w:val="00BE6D40"/>
    <w:rsid w:val="00BE7578"/>
    <w:rsid w:val="00BE7A99"/>
    <w:rsid w:val="00BF0D14"/>
    <w:rsid w:val="00BF1258"/>
    <w:rsid w:val="00BF2457"/>
    <w:rsid w:val="00BF24F4"/>
    <w:rsid w:val="00BF2765"/>
    <w:rsid w:val="00BF4000"/>
    <w:rsid w:val="00BF4A31"/>
    <w:rsid w:val="00BF56AA"/>
    <w:rsid w:val="00BF689E"/>
    <w:rsid w:val="00BF7648"/>
    <w:rsid w:val="00C00B0B"/>
    <w:rsid w:val="00C02ACD"/>
    <w:rsid w:val="00C059DE"/>
    <w:rsid w:val="00C067EB"/>
    <w:rsid w:val="00C06D0A"/>
    <w:rsid w:val="00C0753E"/>
    <w:rsid w:val="00C1273C"/>
    <w:rsid w:val="00C12A10"/>
    <w:rsid w:val="00C12A4C"/>
    <w:rsid w:val="00C145A0"/>
    <w:rsid w:val="00C1620E"/>
    <w:rsid w:val="00C16455"/>
    <w:rsid w:val="00C16D40"/>
    <w:rsid w:val="00C17039"/>
    <w:rsid w:val="00C17D8A"/>
    <w:rsid w:val="00C20391"/>
    <w:rsid w:val="00C21BB5"/>
    <w:rsid w:val="00C22054"/>
    <w:rsid w:val="00C22E6E"/>
    <w:rsid w:val="00C23936"/>
    <w:rsid w:val="00C23FB5"/>
    <w:rsid w:val="00C25009"/>
    <w:rsid w:val="00C25FE9"/>
    <w:rsid w:val="00C267AF"/>
    <w:rsid w:val="00C26EC6"/>
    <w:rsid w:val="00C305E8"/>
    <w:rsid w:val="00C31765"/>
    <w:rsid w:val="00C33267"/>
    <w:rsid w:val="00C34214"/>
    <w:rsid w:val="00C34794"/>
    <w:rsid w:val="00C377B2"/>
    <w:rsid w:val="00C403F1"/>
    <w:rsid w:val="00C40D28"/>
    <w:rsid w:val="00C40DD3"/>
    <w:rsid w:val="00C422FA"/>
    <w:rsid w:val="00C427CE"/>
    <w:rsid w:val="00C43736"/>
    <w:rsid w:val="00C442CF"/>
    <w:rsid w:val="00C44993"/>
    <w:rsid w:val="00C45A24"/>
    <w:rsid w:val="00C45AAA"/>
    <w:rsid w:val="00C46B2C"/>
    <w:rsid w:val="00C4786F"/>
    <w:rsid w:val="00C5363B"/>
    <w:rsid w:val="00C537AE"/>
    <w:rsid w:val="00C55964"/>
    <w:rsid w:val="00C56C50"/>
    <w:rsid w:val="00C56C9C"/>
    <w:rsid w:val="00C61D06"/>
    <w:rsid w:val="00C64E04"/>
    <w:rsid w:val="00C65F80"/>
    <w:rsid w:val="00C703BD"/>
    <w:rsid w:val="00C721DD"/>
    <w:rsid w:val="00C7464D"/>
    <w:rsid w:val="00C7501E"/>
    <w:rsid w:val="00C750E0"/>
    <w:rsid w:val="00C75417"/>
    <w:rsid w:val="00C76484"/>
    <w:rsid w:val="00C77430"/>
    <w:rsid w:val="00C80CC6"/>
    <w:rsid w:val="00C81231"/>
    <w:rsid w:val="00C81E17"/>
    <w:rsid w:val="00C81F0C"/>
    <w:rsid w:val="00C82185"/>
    <w:rsid w:val="00C8267A"/>
    <w:rsid w:val="00C833FE"/>
    <w:rsid w:val="00C8376A"/>
    <w:rsid w:val="00C839FB"/>
    <w:rsid w:val="00C84C1C"/>
    <w:rsid w:val="00C855C1"/>
    <w:rsid w:val="00C86364"/>
    <w:rsid w:val="00C87CB7"/>
    <w:rsid w:val="00C904C1"/>
    <w:rsid w:val="00C90939"/>
    <w:rsid w:val="00C91C5E"/>
    <w:rsid w:val="00C92D56"/>
    <w:rsid w:val="00C95AAB"/>
    <w:rsid w:val="00C96FB9"/>
    <w:rsid w:val="00C974DF"/>
    <w:rsid w:val="00C97BA8"/>
    <w:rsid w:val="00C97E5A"/>
    <w:rsid w:val="00CA0C0C"/>
    <w:rsid w:val="00CA1118"/>
    <w:rsid w:val="00CA3289"/>
    <w:rsid w:val="00CA3961"/>
    <w:rsid w:val="00CA5CB9"/>
    <w:rsid w:val="00CA6367"/>
    <w:rsid w:val="00CA678F"/>
    <w:rsid w:val="00CA6DCC"/>
    <w:rsid w:val="00CA7BE1"/>
    <w:rsid w:val="00CA7F4B"/>
    <w:rsid w:val="00CB0800"/>
    <w:rsid w:val="00CB09E7"/>
    <w:rsid w:val="00CB0B39"/>
    <w:rsid w:val="00CB1AD3"/>
    <w:rsid w:val="00CB34AE"/>
    <w:rsid w:val="00CB48B9"/>
    <w:rsid w:val="00CB5888"/>
    <w:rsid w:val="00CB5A48"/>
    <w:rsid w:val="00CB5C15"/>
    <w:rsid w:val="00CB6771"/>
    <w:rsid w:val="00CB7242"/>
    <w:rsid w:val="00CB7739"/>
    <w:rsid w:val="00CB7F65"/>
    <w:rsid w:val="00CC1D46"/>
    <w:rsid w:val="00CC22BF"/>
    <w:rsid w:val="00CC264F"/>
    <w:rsid w:val="00CC2DF7"/>
    <w:rsid w:val="00CC34FF"/>
    <w:rsid w:val="00CC3AED"/>
    <w:rsid w:val="00CD0682"/>
    <w:rsid w:val="00CD0A98"/>
    <w:rsid w:val="00CD0E30"/>
    <w:rsid w:val="00CD1C09"/>
    <w:rsid w:val="00CD3638"/>
    <w:rsid w:val="00CD3E2E"/>
    <w:rsid w:val="00CD494F"/>
    <w:rsid w:val="00CD660E"/>
    <w:rsid w:val="00CD6A02"/>
    <w:rsid w:val="00CD7B47"/>
    <w:rsid w:val="00CE0710"/>
    <w:rsid w:val="00CE1B7C"/>
    <w:rsid w:val="00CE4180"/>
    <w:rsid w:val="00CE473A"/>
    <w:rsid w:val="00CE568B"/>
    <w:rsid w:val="00CF042C"/>
    <w:rsid w:val="00CF1B6D"/>
    <w:rsid w:val="00CF1C9E"/>
    <w:rsid w:val="00CF3B09"/>
    <w:rsid w:val="00CF3F2C"/>
    <w:rsid w:val="00CF436C"/>
    <w:rsid w:val="00CF45B9"/>
    <w:rsid w:val="00CF5A85"/>
    <w:rsid w:val="00D028D3"/>
    <w:rsid w:val="00D02966"/>
    <w:rsid w:val="00D02CB1"/>
    <w:rsid w:val="00D02E3D"/>
    <w:rsid w:val="00D03ABE"/>
    <w:rsid w:val="00D05635"/>
    <w:rsid w:val="00D0568A"/>
    <w:rsid w:val="00D05757"/>
    <w:rsid w:val="00D0582B"/>
    <w:rsid w:val="00D062E4"/>
    <w:rsid w:val="00D06796"/>
    <w:rsid w:val="00D07684"/>
    <w:rsid w:val="00D078DE"/>
    <w:rsid w:val="00D11590"/>
    <w:rsid w:val="00D115F3"/>
    <w:rsid w:val="00D1182A"/>
    <w:rsid w:val="00D140EE"/>
    <w:rsid w:val="00D1477C"/>
    <w:rsid w:val="00D156D0"/>
    <w:rsid w:val="00D207E2"/>
    <w:rsid w:val="00D22D1A"/>
    <w:rsid w:val="00D235D0"/>
    <w:rsid w:val="00D239FA"/>
    <w:rsid w:val="00D245BA"/>
    <w:rsid w:val="00D246AC"/>
    <w:rsid w:val="00D24732"/>
    <w:rsid w:val="00D25141"/>
    <w:rsid w:val="00D25730"/>
    <w:rsid w:val="00D26149"/>
    <w:rsid w:val="00D261CA"/>
    <w:rsid w:val="00D2664D"/>
    <w:rsid w:val="00D2696C"/>
    <w:rsid w:val="00D27E65"/>
    <w:rsid w:val="00D31999"/>
    <w:rsid w:val="00D31BC7"/>
    <w:rsid w:val="00D31EF0"/>
    <w:rsid w:val="00D32B56"/>
    <w:rsid w:val="00D3370D"/>
    <w:rsid w:val="00D33AB3"/>
    <w:rsid w:val="00D340EB"/>
    <w:rsid w:val="00D34313"/>
    <w:rsid w:val="00D3525E"/>
    <w:rsid w:val="00D35B8E"/>
    <w:rsid w:val="00D360CF"/>
    <w:rsid w:val="00D37D78"/>
    <w:rsid w:val="00D403C2"/>
    <w:rsid w:val="00D41264"/>
    <w:rsid w:val="00D41496"/>
    <w:rsid w:val="00D42074"/>
    <w:rsid w:val="00D42383"/>
    <w:rsid w:val="00D43A71"/>
    <w:rsid w:val="00D44F83"/>
    <w:rsid w:val="00D45772"/>
    <w:rsid w:val="00D462B1"/>
    <w:rsid w:val="00D465F1"/>
    <w:rsid w:val="00D4734A"/>
    <w:rsid w:val="00D47A57"/>
    <w:rsid w:val="00D502C1"/>
    <w:rsid w:val="00D53D11"/>
    <w:rsid w:val="00D54EF8"/>
    <w:rsid w:val="00D554BA"/>
    <w:rsid w:val="00D559ED"/>
    <w:rsid w:val="00D57212"/>
    <w:rsid w:val="00D6043A"/>
    <w:rsid w:val="00D609D7"/>
    <w:rsid w:val="00D63D89"/>
    <w:rsid w:val="00D67223"/>
    <w:rsid w:val="00D6756C"/>
    <w:rsid w:val="00D67C52"/>
    <w:rsid w:val="00D67C85"/>
    <w:rsid w:val="00D715B3"/>
    <w:rsid w:val="00D735AC"/>
    <w:rsid w:val="00D75374"/>
    <w:rsid w:val="00D7541C"/>
    <w:rsid w:val="00D76DE7"/>
    <w:rsid w:val="00D7711D"/>
    <w:rsid w:val="00D77283"/>
    <w:rsid w:val="00D77664"/>
    <w:rsid w:val="00D77D4E"/>
    <w:rsid w:val="00D80103"/>
    <w:rsid w:val="00D807AB"/>
    <w:rsid w:val="00D8150A"/>
    <w:rsid w:val="00D81929"/>
    <w:rsid w:val="00D838A2"/>
    <w:rsid w:val="00D847B2"/>
    <w:rsid w:val="00D85544"/>
    <w:rsid w:val="00D860CE"/>
    <w:rsid w:val="00D862BE"/>
    <w:rsid w:val="00D86654"/>
    <w:rsid w:val="00D867A0"/>
    <w:rsid w:val="00D91782"/>
    <w:rsid w:val="00D927D7"/>
    <w:rsid w:val="00D92BE2"/>
    <w:rsid w:val="00D931CF"/>
    <w:rsid w:val="00D9349C"/>
    <w:rsid w:val="00D9411B"/>
    <w:rsid w:val="00D947A8"/>
    <w:rsid w:val="00D95CB5"/>
    <w:rsid w:val="00D95DE8"/>
    <w:rsid w:val="00DA0B8A"/>
    <w:rsid w:val="00DA0C4E"/>
    <w:rsid w:val="00DA3B67"/>
    <w:rsid w:val="00DA4188"/>
    <w:rsid w:val="00DA44FF"/>
    <w:rsid w:val="00DA6A7C"/>
    <w:rsid w:val="00DA6D28"/>
    <w:rsid w:val="00DA74DF"/>
    <w:rsid w:val="00DB021F"/>
    <w:rsid w:val="00DB07CC"/>
    <w:rsid w:val="00DB10AB"/>
    <w:rsid w:val="00DB1DA3"/>
    <w:rsid w:val="00DB2F94"/>
    <w:rsid w:val="00DB3000"/>
    <w:rsid w:val="00DC1C1E"/>
    <w:rsid w:val="00DC1E81"/>
    <w:rsid w:val="00DC3DDE"/>
    <w:rsid w:val="00DC4569"/>
    <w:rsid w:val="00DC5158"/>
    <w:rsid w:val="00DC57B2"/>
    <w:rsid w:val="00DC623D"/>
    <w:rsid w:val="00DC63C8"/>
    <w:rsid w:val="00DC64F7"/>
    <w:rsid w:val="00DC6EF7"/>
    <w:rsid w:val="00DD048F"/>
    <w:rsid w:val="00DD144D"/>
    <w:rsid w:val="00DD1E0D"/>
    <w:rsid w:val="00DD3A7B"/>
    <w:rsid w:val="00DD4185"/>
    <w:rsid w:val="00DD4D26"/>
    <w:rsid w:val="00DD5CCA"/>
    <w:rsid w:val="00DD6253"/>
    <w:rsid w:val="00DD64F3"/>
    <w:rsid w:val="00DD730A"/>
    <w:rsid w:val="00DE29E0"/>
    <w:rsid w:val="00DE3BE0"/>
    <w:rsid w:val="00DE59C5"/>
    <w:rsid w:val="00DE6221"/>
    <w:rsid w:val="00DE75D0"/>
    <w:rsid w:val="00DF0230"/>
    <w:rsid w:val="00DF1D11"/>
    <w:rsid w:val="00DF22A2"/>
    <w:rsid w:val="00DF32F5"/>
    <w:rsid w:val="00DF37A8"/>
    <w:rsid w:val="00DF38BC"/>
    <w:rsid w:val="00DF6237"/>
    <w:rsid w:val="00DF7F4C"/>
    <w:rsid w:val="00E0128C"/>
    <w:rsid w:val="00E0173B"/>
    <w:rsid w:val="00E024E0"/>
    <w:rsid w:val="00E0391B"/>
    <w:rsid w:val="00E04A1C"/>
    <w:rsid w:val="00E04E2F"/>
    <w:rsid w:val="00E0591D"/>
    <w:rsid w:val="00E05D01"/>
    <w:rsid w:val="00E06A9D"/>
    <w:rsid w:val="00E06DA2"/>
    <w:rsid w:val="00E10F25"/>
    <w:rsid w:val="00E11145"/>
    <w:rsid w:val="00E11389"/>
    <w:rsid w:val="00E128D5"/>
    <w:rsid w:val="00E12E02"/>
    <w:rsid w:val="00E13943"/>
    <w:rsid w:val="00E15C4F"/>
    <w:rsid w:val="00E16095"/>
    <w:rsid w:val="00E17086"/>
    <w:rsid w:val="00E20AA2"/>
    <w:rsid w:val="00E20E44"/>
    <w:rsid w:val="00E220CA"/>
    <w:rsid w:val="00E235D7"/>
    <w:rsid w:val="00E241C5"/>
    <w:rsid w:val="00E24CF6"/>
    <w:rsid w:val="00E25D52"/>
    <w:rsid w:val="00E260C1"/>
    <w:rsid w:val="00E27B6B"/>
    <w:rsid w:val="00E27D8F"/>
    <w:rsid w:val="00E32497"/>
    <w:rsid w:val="00E3254F"/>
    <w:rsid w:val="00E32D6E"/>
    <w:rsid w:val="00E33305"/>
    <w:rsid w:val="00E333F2"/>
    <w:rsid w:val="00E348D6"/>
    <w:rsid w:val="00E377BB"/>
    <w:rsid w:val="00E403B5"/>
    <w:rsid w:val="00E413CB"/>
    <w:rsid w:val="00E435AD"/>
    <w:rsid w:val="00E43A38"/>
    <w:rsid w:val="00E43E22"/>
    <w:rsid w:val="00E4445E"/>
    <w:rsid w:val="00E467A0"/>
    <w:rsid w:val="00E46CFC"/>
    <w:rsid w:val="00E46F2B"/>
    <w:rsid w:val="00E46F3C"/>
    <w:rsid w:val="00E500F3"/>
    <w:rsid w:val="00E50A49"/>
    <w:rsid w:val="00E50DD9"/>
    <w:rsid w:val="00E52057"/>
    <w:rsid w:val="00E52302"/>
    <w:rsid w:val="00E52E28"/>
    <w:rsid w:val="00E53162"/>
    <w:rsid w:val="00E53399"/>
    <w:rsid w:val="00E5353A"/>
    <w:rsid w:val="00E5364E"/>
    <w:rsid w:val="00E553C6"/>
    <w:rsid w:val="00E5657E"/>
    <w:rsid w:val="00E57B7B"/>
    <w:rsid w:val="00E57C69"/>
    <w:rsid w:val="00E60042"/>
    <w:rsid w:val="00E613FC"/>
    <w:rsid w:val="00E62536"/>
    <w:rsid w:val="00E643F9"/>
    <w:rsid w:val="00E64753"/>
    <w:rsid w:val="00E647B2"/>
    <w:rsid w:val="00E64A45"/>
    <w:rsid w:val="00E66ADE"/>
    <w:rsid w:val="00E66F13"/>
    <w:rsid w:val="00E66FDB"/>
    <w:rsid w:val="00E67599"/>
    <w:rsid w:val="00E710AD"/>
    <w:rsid w:val="00E711BF"/>
    <w:rsid w:val="00E7139E"/>
    <w:rsid w:val="00E72408"/>
    <w:rsid w:val="00E73737"/>
    <w:rsid w:val="00E737F0"/>
    <w:rsid w:val="00E73D75"/>
    <w:rsid w:val="00E74368"/>
    <w:rsid w:val="00E74746"/>
    <w:rsid w:val="00E74CAE"/>
    <w:rsid w:val="00E753F4"/>
    <w:rsid w:val="00E76224"/>
    <w:rsid w:val="00E76309"/>
    <w:rsid w:val="00E76768"/>
    <w:rsid w:val="00E77DD4"/>
    <w:rsid w:val="00E8020C"/>
    <w:rsid w:val="00E80F67"/>
    <w:rsid w:val="00E81063"/>
    <w:rsid w:val="00E81423"/>
    <w:rsid w:val="00E81DDA"/>
    <w:rsid w:val="00E82841"/>
    <w:rsid w:val="00E832F6"/>
    <w:rsid w:val="00E83376"/>
    <w:rsid w:val="00E83F34"/>
    <w:rsid w:val="00E85FD8"/>
    <w:rsid w:val="00E865C8"/>
    <w:rsid w:val="00E87189"/>
    <w:rsid w:val="00E9070F"/>
    <w:rsid w:val="00E90ADA"/>
    <w:rsid w:val="00E92AC8"/>
    <w:rsid w:val="00E939AA"/>
    <w:rsid w:val="00E945B2"/>
    <w:rsid w:val="00E94DEA"/>
    <w:rsid w:val="00E96D74"/>
    <w:rsid w:val="00EA0880"/>
    <w:rsid w:val="00EA264E"/>
    <w:rsid w:val="00EA4293"/>
    <w:rsid w:val="00EA5598"/>
    <w:rsid w:val="00EA6962"/>
    <w:rsid w:val="00EB17B0"/>
    <w:rsid w:val="00EB3036"/>
    <w:rsid w:val="00EB43AC"/>
    <w:rsid w:val="00EB4F45"/>
    <w:rsid w:val="00EB5A3C"/>
    <w:rsid w:val="00EB6153"/>
    <w:rsid w:val="00EB6A18"/>
    <w:rsid w:val="00EC07A1"/>
    <w:rsid w:val="00EC1D1A"/>
    <w:rsid w:val="00EC25B7"/>
    <w:rsid w:val="00EC3B48"/>
    <w:rsid w:val="00EC43EE"/>
    <w:rsid w:val="00EC53E2"/>
    <w:rsid w:val="00EC6DAB"/>
    <w:rsid w:val="00EC6EBB"/>
    <w:rsid w:val="00EC6FE1"/>
    <w:rsid w:val="00ED1A48"/>
    <w:rsid w:val="00ED1A9F"/>
    <w:rsid w:val="00ED2035"/>
    <w:rsid w:val="00ED3A3A"/>
    <w:rsid w:val="00ED3CF6"/>
    <w:rsid w:val="00ED45A1"/>
    <w:rsid w:val="00ED54B1"/>
    <w:rsid w:val="00ED6096"/>
    <w:rsid w:val="00ED7E95"/>
    <w:rsid w:val="00EE3093"/>
    <w:rsid w:val="00EE37EF"/>
    <w:rsid w:val="00EE3EF1"/>
    <w:rsid w:val="00EE448C"/>
    <w:rsid w:val="00EE594A"/>
    <w:rsid w:val="00EE79B8"/>
    <w:rsid w:val="00EF165A"/>
    <w:rsid w:val="00EF2B85"/>
    <w:rsid w:val="00EF2E5E"/>
    <w:rsid w:val="00EF2EE2"/>
    <w:rsid w:val="00EF31CC"/>
    <w:rsid w:val="00EF3F9A"/>
    <w:rsid w:val="00F021B3"/>
    <w:rsid w:val="00F02A00"/>
    <w:rsid w:val="00F02FFC"/>
    <w:rsid w:val="00F04CD1"/>
    <w:rsid w:val="00F050E8"/>
    <w:rsid w:val="00F064A3"/>
    <w:rsid w:val="00F11855"/>
    <w:rsid w:val="00F118DE"/>
    <w:rsid w:val="00F132FC"/>
    <w:rsid w:val="00F13DA9"/>
    <w:rsid w:val="00F144E4"/>
    <w:rsid w:val="00F146DE"/>
    <w:rsid w:val="00F17781"/>
    <w:rsid w:val="00F178E3"/>
    <w:rsid w:val="00F17A08"/>
    <w:rsid w:val="00F205D1"/>
    <w:rsid w:val="00F20892"/>
    <w:rsid w:val="00F2205D"/>
    <w:rsid w:val="00F23101"/>
    <w:rsid w:val="00F249BF"/>
    <w:rsid w:val="00F24A2B"/>
    <w:rsid w:val="00F24AC7"/>
    <w:rsid w:val="00F24C51"/>
    <w:rsid w:val="00F25EB5"/>
    <w:rsid w:val="00F2725A"/>
    <w:rsid w:val="00F27BB6"/>
    <w:rsid w:val="00F27C76"/>
    <w:rsid w:val="00F303A9"/>
    <w:rsid w:val="00F3064C"/>
    <w:rsid w:val="00F31506"/>
    <w:rsid w:val="00F318A3"/>
    <w:rsid w:val="00F32A55"/>
    <w:rsid w:val="00F32BBC"/>
    <w:rsid w:val="00F33FD2"/>
    <w:rsid w:val="00F34191"/>
    <w:rsid w:val="00F34CF9"/>
    <w:rsid w:val="00F35345"/>
    <w:rsid w:val="00F400A0"/>
    <w:rsid w:val="00F4011B"/>
    <w:rsid w:val="00F42925"/>
    <w:rsid w:val="00F43D77"/>
    <w:rsid w:val="00F44ACE"/>
    <w:rsid w:val="00F45B81"/>
    <w:rsid w:val="00F45CC7"/>
    <w:rsid w:val="00F46651"/>
    <w:rsid w:val="00F52E63"/>
    <w:rsid w:val="00F53A32"/>
    <w:rsid w:val="00F53E7C"/>
    <w:rsid w:val="00F56621"/>
    <w:rsid w:val="00F572F1"/>
    <w:rsid w:val="00F60F55"/>
    <w:rsid w:val="00F62229"/>
    <w:rsid w:val="00F65552"/>
    <w:rsid w:val="00F66314"/>
    <w:rsid w:val="00F676DD"/>
    <w:rsid w:val="00F67B77"/>
    <w:rsid w:val="00F67BAB"/>
    <w:rsid w:val="00F67BB6"/>
    <w:rsid w:val="00F716F8"/>
    <w:rsid w:val="00F7278A"/>
    <w:rsid w:val="00F72E12"/>
    <w:rsid w:val="00F73D27"/>
    <w:rsid w:val="00F7450A"/>
    <w:rsid w:val="00F74785"/>
    <w:rsid w:val="00F75CBB"/>
    <w:rsid w:val="00F77307"/>
    <w:rsid w:val="00F80C48"/>
    <w:rsid w:val="00F827A3"/>
    <w:rsid w:val="00F83661"/>
    <w:rsid w:val="00F8391C"/>
    <w:rsid w:val="00F83FBB"/>
    <w:rsid w:val="00F8541A"/>
    <w:rsid w:val="00F8675E"/>
    <w:rsid w:val="00F8699F"/>
    <w:rsid w:val="00F91034"/>
    <w:rsid w:val="00F91771"/>
    <w:rsid w:val="00F93DE7"/>
    <w:rsid w:val="00F94692"/>
    <w:rsid w:val="00F94965"/>
    <w:rsid w:val="00F95C77"/>
    <w:rsid w:val="00FA0184"/>
    <w:rsid w:val="00FA0D0F"/>
    <w:rsid w:val="00FA2659"/>
    <w:rsid w:val="00FA291E"/>
    <w:rsid w:val="00FA3E7A"/>
    <w:rsid w:val="00FA3FDC"/>
    <w:rsid w:val="00FA4754"/>
    <w:rsid w:val="00FA5CEE"/>
    <w:rsid w:val="00FA60E8"/>
    <w:rsid w:val="00FB0AE4"/>
    <w:rsid w:val="00FB0CAF"/>
    <w:rsid w:val="00FB0D55"/>
    <w:rsid w:val="00FB1713"/>
    <w:rsid w:val="00FB1EAF"/>
    <w:rsid w:val="00FB59DF"/>
    <w:rsid w:val="00FC0571"/>
    <w:rsid w:val="00FC09E0"/>
    <w:rsid w:val="00FC0F82"/>
    <w:rsid w:val="00FC132D"/>
    <w:rsid w:val="00FC14F5"/>
    <w:rsid w:val="00FC151E"/>
    <w:rsid w:val="00FC1B52"/>
    <w:rsid w:val="00FC3E3D"/>
    <w:rsid w:val="00FC5162"/>
    <w:rsid w:val="00FC5AFF"/>
    <w:rsid w:val="00FC5C72"/>
    <w:rsid w:val="00FC636D"/>
    <w:rsid w:val="00FC64FA"/>
    <w:rsid w:val="00FD1088"/>
    <w:rsid w:val="00FD2258"/>
    <w:rsid w:val="00FD23C4"/>
    <w:rsid w:val="00FD4B19"/>
    <w:rsid w:val="00FD5F11"/>
    <w:rsid w:val="00FD6C6D"/>
    <w:rsid w:val="00FD73AC"/>
    <w:rsid w:val="00FD7B68"/>
    <w:rsid w:val="00FE01A3"/>
    <w:rsid w:val="00FE0268"/>
    <w:rsid w:val="00FE2B13"/>
    <w:rsid w:val="00FE3549"/>
    <w:rsid w:val="00FE46E6"/>
    <w:rsid w:val="00FE6AB7"/>
    <w:rsid w:val="00FE7317"/>
    <w:rsid w:val="00FE7B01"/>
    <w:rsid w:val="00FF002A"/>
    <w:rsid w:val="00FF0D2D"/>
    <w:rsid w:val="00FF1724"/>
    <w:rsid w:val="00FF2EF0"/>
    <w:rsid w:val="00FF3A27"/>
    <w:rsid w:val="00FF57A0"/>
    <w:rsid w:val="00FF5D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iPriority="0" w:unhideWhenUsed="1"/>
    <w:lsdException w:name="List Bullet" w:semiHidden="1" w:unhideWhenUsed="1"/>
    <w:lsdException w:name="Title" w:locked="1" w:qFormat="1"/>
    <w:lsdException w:name="Default Paragraph Font" w:locked="1" w:uiPriority="0"/>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C633D"/>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0"/>
    <w:next w:val="a0"/>
    <w:link w:val="10"/>
    <w:uiPriority w:val="99"/>
    <w:qFormat/>
    <w:rsid w:val="004C633D"/>
    <w:pPr>
      <w:spacing w:before="108" w:after="108"/>
      <w:ind w:firstLine="0"/>
      <w:jc w:val="center"/>
      <w:outlineLvl w:val="0"/>
    </w:pPr>
    <w:rPr>
      <w:b/>
      <w:bCs/>
      <w:color w:val="26282F"/>
    </w:rPr>
  </w:style>
  <w:style w:type="paragraph" w:styleId="2">
    <w:name w:val="heading 2"/>
    <w:basedOn w:val="1"/>
    <w:next w:val="a0"/>
    <w:link w:val="20"/>
    <w:uiPriority w:val="99"/>
    <w:qFormat/>
    <w:rsid w:val="004C633D"/>
    <w:pPr>
      <w:outlineLvl w:val="1"/>
    </w:pPr>
  </w:style>
  <w:style w:type="paragraph" w:styleId="3">
    <w:name w:val="heading 3"/>
    <w:basedOn w:val="2"/>
    <w:next w:val="a0"/>
    <w:link w:val="30"/>
    <w:uiPriority w:val="99"/>
    <w:qFormat/>
    <w:rsid w:val="004C633D"/>
    <w:pPr>
      <w:outlineLvl w:val="2"/>
    </w:pPr>
  </w:style>
  <w:style w:type="paragraph" w:styleId="4">
    <w:name w:val="heading 4"/>
    <w:basedOn w:val="3"/>
    <w:next w:val="a0"/>
    <w:link w:val="40"/>
    <w:uiPriority w:val="99"/>
    <w:qFormat/>
    <w:rsid w:val="004C633D"/>
    <w:pPr>
      <w:outlineLvl w:val="3"/>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C633D"/>
    <w:rPr>
      <w:rFonts w:ascii="Cambria" w:hAnsi="Cambria" w:cs="Times New Roman"/>
      <w:b/>
      <w:bCs/>
      <w:kern w:val="32"/>
      <w:sz w:val="32"/>
      <w:szCs w:val="32"/>
    </w:rPr>
  </w:style>
  <w:style w:type="character" w:customStyle="1" w:styleId="20">
    <w:name w:val="Заголовок 2 Знак"/>
    <w:basedOn w:val="a1"/>
    <w:link w:val="2"/>
    <w:uiPriority w:val="99"/>
    <w:locked/>
    <w:rsid w:val="004C633D"/>
    <w:rPr>
      <w:rFonts w:ascii="Cambria" w:hAnsi="Cambria" w:cs="Times New Roman"/>
      <w:b/>
      <w:bCs/>
      <w:i/>
      <w:iCs/>
      <w:sz w:val="28"/>
      <w:szCs w:val="28"/>
    </w:rPr>
  </w:style>
  <w:style w:type="character" w:customStyle="1" w:styleId="30">
    <w:name w:val="Заголовок 3 Знак"/>
    <w:basedOn w:val="a1"/>
    <w:link w:val="3"/>
    <w:uiPriority w:val="99"/>
    <w:locked/>
    <w:rsid w:val="004C633D"/>
    <w:rPr>
      <w:rFonts w:ascii="Cambria" w:hAnsi="Cambria" w:cs="Times New Roman"/>
      <w:b/>
      <w:bCs/>
      <w:sz w:val="26"/>
      <w:szCs w:val="26"/>
    </w:rPr>
  </w:style>
  <w:style w:type="character" w:customStyle="1" w:styleId="40">
    <w:name w:val="Заголовок 4 Знак"/>
    <w:basedOn w:val="a1"/>
    <w:link w:val="4"/>
    <w:uiPriority w:val="99"/>
    <w:locked/>
    <w:rsid w:val="004C633D"/>
    <w:rPr>
      <w:rFonts w:cs="Times New Roman"/>
      <w:b/>
      <w:bCs/>
      <w:sz w:val="28"/>
      <w:szCs w:val="28"/>
    </w:rPr>
  </w:style>
  <w:style w:type="character" w:customStyle="1" w:styleId="a4">
    <w:name w:val="Цветовое выделение"/>
    <w:uiPriority w:val="99"/>
    <w:rsid w:val="004C633D"/>
    <w:rPr>
      <w:b/>
      <w:color w:val="26282F"/>
    </w:rPr>
  </w:style>
  <w:style w:type="character" w:customStyle="1" w:styleId="a5">
    <w:name w:val="Гипертекстовая ссылка"/>
    <w:basedOn w:val="a4"/>
    <w:uiPriority w:val="99"/>
    <w:rsid w:val="004C633D"/>
    <w:rPr>
      <w:rFonts w:cs="Times New Roman"/>
      <w:b/>
      <w:color w:val="106BBE"/>
    </w:rPr>
  </w:style>
  <w:style w:type="character" w:customStyle="1" w:styleId="a6">
    <w:name w:val="Активная гипертекстовая ссылка"/>
    <w:basedOn w:val="a5"/>
    <w:uiPriority w:val="99"/>
    <w:rsid w:val="004C633D"/>
    <w:rPr>
      <w:rFonts w:cs="Times New Roman"/>
      <w:b/>
      <w:color w:val="106BBE"/>
      <w:u w:val="single"/>
    </w:rPr>
  </w:style>
  <w:style w:type="paragraph" w:customStyle="1" w:styleId="a7">
    <w:name w:val="Внимание"/>
    <w:basedOn w:val="a0"/>
    <w:next w:val="a0"/>
    <w:uiPriority w:val="99"/>
    <w:rsid w:val="004C633D"/>
    <w:pPr>
      <w:spacing w:before="240" w:after="240"/>
      <w:ind w:left="420" w:right="420" w:firstLine="300"/>
    </w:pPr>
    <w:rPr>
      <w:shd w:val="clear" w:color="auto" w:fill="F5F3DA"/>
    </w:rPr>
  </w:style>
  <w:style w:type="paragraph" w:customStyle="1" w:styleId="a8">
    <w:name w:val="Внимание: криминал!!"/>
    <w:basedOn w:val="a7"/>
    <w:next w:val="a0"/>
    <w:uiPriority w:val="99"/>
    <w:rsid w:val="004C633D"/>
  </w:style>
  <w:style w:type="paragraph" w:customStyle="1" w:styleId="a9">
    <w:name w:val="Внимание: недобросовестность!"/>
    <w:basedOn w:val="a7"/>
    <w:next w:val="a0"/>
    <w:uiPriority w:val="99"/>
    <w:rsid w:val="004C633D"/>
  </w:style>
  <w:style w:type="character" w:customStyle="1" w:styleId="aa">
    <w:name w:val="Выделение для Базового Поиска"/>
    <w:basedOn w:val="a4"/>
    <w:uiPriority w:val="99"/>
    <w:rsid w:val="004C633D"/>
    <w:rPr>
      <w:rFonts w:cs="Times New Roman"/>
      <w:b/>
      <w:bCs/>
      <w:color w:val="0058A9"/>
    </w:rPr>
  </w:style>
  <w:style w:type="character" w:customStyle="1" w:styleId="ab">
    <w:name w:val="Выделение для Базового Поиска (курсив)"/>
    <w:basedOn w:val="aa"/>
    <w:uiPriority w:val="99"/>
    <w:rsid w:val="004C633D"/>
    <w:rPr>
      <w:rFonts w:cs="Times New Roman"/>
      <w:b/>
      <w:bCs/>
      <w:i/>
      <w:iCs/>
      <w:color w:val="0058A9"/>
    </w:rPr>
  </w:style>
  <w:style w:type="paragraph" w:customStyle="1" w:styleId="ac">
    <w:name w:val="Дочерний элемент списка"/>
    <w:basedOn w:val="a0"/>
    <w:next w:val="a0"/>
    <w:uiPriority w:val="99"/>
    <w:rsid w:val="004C633D"/>
    <w:pPr>
      <w:ind w:left="240" w:right="300" w:firstLine="0"/>
    </w:pPr>
    <w:rPr>
      <w:color w:val="868381"/>
      <w:sz w:val="20"/>
      <w:szCs w:val="20"/>
    </w:rPr>
  </w:style>
  <w:style w:type="paragraph" w:customStyle="1" w:styleId="ad">
    <w:name w:val="Основное меню (преемственное)"/>
    <w:basedOn w:val="a0"/>
    <w:next w:val="a0"/>
    <w:uiPriority w:val="99"/>
    <w:rsid w:val="004C633D"/>
    <w:rPr>
      <w:rFonts w:ascii="Verdana" w:hAnsi="Verdana" w:cs="Verdana"/>
      <w:sz w:val="22"/>
      <w:szCs w:val="22"/>
    </w:rPr>
  </w:style>
  <w:style w:type="paragraph" w:styleId="ae">
    <w:name w:val="Title"/>
    <w:basedOn w:val="ad"/>
    <w:next w:val="a0"/>
    <w:link w:val="af"/>
    <w:uiPriority w:val="99"/>
    <w:rsid w:val="004C633D"/>
    <w:rPr>
      <w:b/>
      <w:bCs/>
      <w:color w:val="0058A9"/>
      <w:shd w:val="clear" w:color="auto" w:fill="F0F0F0"/>
    </w:rPr>
  </w:style>
  <w:style w:type="character" w:customStyle="1" w:styleId="af">
    <w:name w:val="Название Знак"/>
    <w:basedOn w:val="a1"/>
    <w:link w:val="ae"/>
    <w:uiPriority w:val="99"/>
    <w:locked/>
    <w:rsid w:val="004C633D"/>
    <w:rPr>
      <w:rFonts w:asciiTheme="majorHAnsi" w:eastAsiaTheme="majorEastAsia" w:hAnsiTheme="majorHAnsi" w:cs="Times New Roman"/>
      <w:b/>
      <w:bCs/>
      <w:kern w:val="28"/>
      <w:sz w:val="32"/>
      <w:szCs w:val="32"/>
    </w:rPr>
  </w:style>
  <w:style w:type="paragraph" w:customStyle="1" w:styleId="af0">
    <w:name w:val="Заголовок группы контролов"/>
    <w:basedOn w:val="a0"/>
    <w:next w:val="a0"/>
    <w:uiPriority w:val="99"/>
    <w:rsid w:val="004C633D"/>
    <w:rPr>
      <w:b/>
      <w:bCs/>
      <w:color w:val="000000"/>
    </w:rPr>
  </w:style>
  <w:style w:type="paragraph" w:customStyle="1" w:styleId="af1">
    <w:name w:val="Заголовок для информации об изменениях"/>
    <w:basedOn w:val="1"/>
    <w:next w:val="a0"/>
    <w:uiPriority w:val="99"/>
    <w:rsid w:val="004C633D"/>
    <w:pPr>
      <w:spacing w:before="0"/>
      <w:outlineLvl w:val="9"/>
    </w:pPr>
    <w:rPr>
      <w:b w:val="0"/>
      <w:bCs w:val="0"/>
      <w:sz w:val="18"/>
      <w:szCs w:val="18"/>
      <w:shd w:val="clear" w:color="auto" w:fill="FFFFFF"/>
    </w:rPr>
  </w:style>
  <w:style w:type="paragraph" w:customStyle="1" w:styleId="af2">
    <w:name w:val="Заголовок распахивающейся части диалога"/>
    <w:basedOn w:val="a0"/>
    <w:next w:val="a0"/>
    <w:uiPriority w:val="99"/>
    <w:rsid w:val="004C633D"/>
    <w:rPr>
      <w:i/>
      <w:iCs/>
      <w:color w:val="000080"/>
      <w:sz w:val="22"/>
      <w:szCs w:val="22"/>
    </w:rPr>
  </w:style>
  <w:style w:type="character" w:customStyle="1" w:styleId="af3">
    <w:name w:val="Заголовок своего сообщения"/>
    <w:basedOn w:val="a4"/>
    <w:uiPriority w:val="99"/>
    <w:rsid w:val="004C633D"/>
    <w:rPr>
      <w:rFonts w:cs="Times New Roman"/>
      <w:b/>
      <w:bCs/>
      <w:color w:val="26282F"/>
    </w:rPr>
  </w:style>
  <w:style w:type="paragraph" w:customStyle="1" w:styleId="af4">
    <w:name w:val="Заголовок статьи"/>
    <w:basedOn w:val="a0"/>
    <w:next w:val="a0"/>
    <w:uiPriority w:val="99"/>
    <w:rsid w:val="004C633D"/>
    <w:pPr>
      <w:ind w:left="1612" w:hanging="892"/>
    </w:pPr>
  </w:style>
  <w:style w:type="character" w:customStyle="1" w:styleId="af5">
    <w:name w:val="Заголовок чужого сообщения"/>
    <w:basedOn w:val="a4"/>
    <w:uiPriority w:val="99"/>
    <w:rsid w:val="004C633D"/>
    <w:rPr>
      <w:rFonts w:cs="Times New Roman"/>
      <w:b/>
      <w:bCs/>
      <w:color w:val="FF0000"/>
    </w:rPr>
  </w:style>
  <w:style w:type="paragraph" w:customStyle="1" w:styleId="af6">
    <w:name w:val="Заголовок ЭР (левое окно)"/>
    <w:basedOn w:val="a0"/>
    <w:next w:val="a0"/>
    <w:uiPriority w:val="99"/>
    <w:rsid w:val="004C633D"/>
    <w:pPr>
      <w:spacing w:before="300" w:after="250"/>
      <w:ind w:firstLine="0"/>
      <w:jc w:val="center"/>
    </w:pPr>
    <w:rPr>
      <w:b/>
      <w:bCs/>
      <w:color w:val="26282F"/>
      <w:sz w:val="26"/>
      <w:szCs w:val="26"/>
    </w:rPr>
  </w:style>
  <w:style w:type="paragraph" w:customStyle="1" w:styleId="af7">
    <w:name w:val="Заголовок ЭР (правое окно)"/>
    <w:basedOn w:val="af6"/>
    <w:next w:val="a0"/>
    <w:uiPriority w:val="99"/>
    <w:rsid w:val="004C633D"/>
    <w:pPr>
      <w:spacing w:after="0"/>
      <w:jc w:val="left"/>
    </w:pPr>
  </w:style>
  <w:style w:type="paragraph" w:customStyle="1" w:styleId="af8">
    <w:name w:val="Интерактивный заголовок"/>
    <w:basedOn w:val="ae"/>
    <w:next w:val="a0"/>
    <w:uiPriority w:val="99"/>
    <w:rsid w:val="004C633D"/>
    <w:rPr>
      <w:u w:val="single"/>
    </w:rPr>
  </w:style>
  <w:style w:type="paragraph" w:customStyle="1" w:styleId="af9">
    <w:name w:val="Текст информации об изменениях"/>
    <w:basedOn w:val="a0"/>
    <w:next w:val="a0"/>
    <w:uiPriority w:val="99"/>
    <w:rsid w:val="004C633D"/>
    <w:rPr>
      <w:color w:val="353842"/>
      <w:sz w:val="18"/>
      <w:szCs w:val="18"/>
    </w:rPr>
  </w:style>
  <w:style w:type="paragraph" w:customStyle="1" w:styleId="afa">
    <w:name w:val="Информация об изменениях"/>
    <w:basedOn w:val="af9"/>
    <w:next w:val="a0"/>
    <w:uiPriority w:val="99"/>
    <w:rsid w:val="004C633D"/>
    <w:pPr>
      <w:spacing w:before="180"/>
      <w:ind w:left="360" w:right="360" w:firstLine="0"/>
    </w:pPr>
    <w:rPr>
      <w:shd w:val="clear" w:color="auto" w:fill="EAEFED"/>
    </w:rPr>
  </w:style>
  <w:style w:type="paragraph" w:customStyle="1" w:styleId="afb">
    <w:name w:val="Текст (справка)"/>
    <w:basedOn w:val="a0"/>
    <w:next w:val="a0"/>
    <w:uiPriority w:val="99"/>
    <w:rsid w:val="004C633D"/>
    <w:pPr>
      <w:ind w:left="170" w:right="170" w:firstLine="0"/>
      <w:jc w:val="left"/>
    </w:pPr>
  </w:style>
  <w:style w:type="paragraph" w:customStyle="1" w:styleId="afc">
    <w:name w:val="Комментарий"/>
    <w:basedOn w:val="afb"/>
    <w:next w:val="a0"/>
    <w:uiPriority w:val="99"/>
    <w:rsid w:val="004C633D"/>
    <w:pPr>
      <w:spacing w:before="75"/>
      <w:ind w:right="0"/>
      <w:jc w:val="both"/>
    </w:pPr>
    <w:rPr>
      <w:color w:val="353842"/>
      <w:shd w:val="clear" w:color="auto" w:fill="F0F0F0"/>
    </w:rPr>
  </w:style>
  <w:style w:type="paragraph" w:customStyle="1" w:styleId="afd">
    <w:name w:val="Информация об изменениях документа"/>
    <w:basedOn w:val="afc"/>
    <w:next w:val="a0"/>
    <w:uiPriority w:val="99"/>
    <w:rsid w:val="004C633D"/>
    <w:rPr>
      <w:i/>
      <w:iCs/>
    </w:rPr>
  </w:style>
  <w:style w:type="paragraph" w:customStyle="1" w:styleId="afe">
    <w:name w:val="Текст (лев. подпись)"/>
    <w:basedOn w:val="a0"/>
    <w:next w:val="a0"/>
    <w:uiPriority w:val="99"/>
    <w:rsid w:val="004C633D"/>
    <w:pPr>
      <w:ind w:firstLine="0"/>
      <w:jc w:val="left"/>
    </w:pPr>
  </w:style>
  <w:style w:type="paragraph" w:customStyle="1" w:styleId="aff">
    <w:name w:val="Колонтитул (левый)"/>
    <w:basedOn w:val="afe"/>
    <w:next w:val="a0"/>
    <w:uiPriority w:val="99"/>
    <w:rsid w:val="004C633D"/>
    <w:rPr>
      <w:sz w:val="14"/>
      <w:szCs w:val="14"/>
    </w:rPr>
  </w:style>
  <w:style w:type="paragraph" w:customStyle="1" w:styleId="aff0">
    <w:name w:val="Текст (прав. подпись)"/>
    <w:basedOn w:val="a0"/>
    <w:next w:val="a0"/>
    <w:uiPriority w:val="99"/>
    <w:rsid w:val="004C633D"/>
    <w:pPr>
      <w:ind w:firstLine="0"/>
      <w:jc w:val="right"/>
    </w:pPr>
  </w:style>
  <w:style w:type="paragraph" w:customStyle="1" w:styleId="aff1">
    <w:name w:val="Колонтитул (правый)"/>
    <w:basedOn w:val="aff0"/>
    <w:next w:val="a0"/>
    <w:uiPriority w:val="99"/>
    <w:rsid w:val="004C633D"/>
    <w:rPr>
      <w:sz w:val="14"/>
      <w:szCs w:val="14"/>
    </w:rPr>
  </w:style>
  <w:style w:type="paragraph" w:customStyle="1" w:styleId="aff2">
    <w:name w:val="Комментарий пользователя"/>
    <w:basedOn w:val="afc"/>
    <w:next w:val="a0"/>
    <w:uiPriority w:val="99"/>
    <w:rsid w:val="004C633D"/>
    <w:pPr>
      <w:jc w:val="left"/>
    </w:pPr>
    <w:rPr>
      <w:shd w:val="clear" w:color="auto" w:fill="FFDFE0"/>
    </w:rPr>
  </w:style>
  <w:style w:type="paragraph" w:customStyle="1" w:styleId="aff3">
    <w:name w:val="Куда обратиться?"/>
    <w:basedOn w:val="a7"/>
    <w:next w:val="a0"/>
    <w:uiPriority w:val="99"/>
    <w:rsid w:val="004C633D"/>
  </w:style>
  <w:style w:type="paragraph" w:customStyle="1" w:styleId="aff4">
    <w:name w:val="Моноширинный"/>
    <w:basedOn w:val="a0"/>
    <w:next w:val="a0"/>
    <w:uiPriority w:val="99"/>
    <w:rsid w:val="004C633D"/>
    <w:pPr>
      <w:ind w:firstLine="0"/>
      <w:jc w:val="left"/>
    </w:pPr>
    <w:rPr>
      <w:rFonts w:ascii="Courier New" w:hAnsi="Courier New" w:cs="Courier New"/>
    </w:rPr>
  </w:style>
  <w:style w:type="character" w:customStyle="1" w:styleId="aff5">
    <w:name w:val="Найденные слова"/>
    <w:basedOn w:val="a4"/>
    <w:uiPriority w:val="99"/>
    <w:rsid w:val="004C633D"/>
    <w:rPr>
      <w:rFonts w:cs="Times New Roman"/>
      <w:b/>
      <w:color w:val="26282F"/>
      <w:shd w:val="clear" w:color="auto" w:fill="FFF580"/>
    </w:rPr>
  </w:style>
  <w:style w:type="paragraph" w:customStyle="1" w:styleId="aff6">
    <w:name w:val="Напишите нам"/>
    <w:basedOn w:val="a0"/>
    <w:next w:val="a0"/>
    <w:uiPriority w:val="99"/>
    <w:rsid w:val="004C633D"/>
    <w:pPr>
      <w:spacing w:before="90" w:after="90"/>
      <w:ind w:left="180" w:right="180" w:firstLine="0"/>
    </w:pPr>
    <w:rPr>
      <w:sz w:val="20"/>
      <w:szCs w:val="20"/>
      <w:shd w:val="clear" w:color="auto" w:fill="EFFFAD"/>
    </w:rPr>
  </w:style>
  <w:style w:type="character" w:customStyle="1" w:styleId="aff7">
    <w:name w:val="Не вступил в силу"/>
    <w:basedOn w:val="a4"/>
    <w:uiPriority w:val="99"/>
    <w:rsid w:val="004C633D"/>
    <w:rPr>
      <w:rFonts w:cs="Times New Roman"/>
      <w:b/>
      <w:color w:val="000000"/>
      <w:shd w:val="clear" w:color="auto" w:fill="D8EDE8"/>
    </w:rPr>
  </w:style>
  <w:style w:type="paragraph" w:customStyle="1" w:styleId="aff8">
    <w:name w:val="Необходимые документы"/>
    <w:basedOn w:val="a7"/>
    <w:next w:val="a0"/>
    <w:uiPriority w:val="99"/>
    <w:rsid w:val="004C633D"/>
    <w:pPr>
      <w:ind w:firstLine="118"/>
    </w:pPr>
  </w:style>
  <w:style w:type="paragraph" w:customStyle="1" w:styleId="aff9">
    <w:name w:val="Нормальный (таблица)"/>
    <w:basedOn w:val="a0"/>
    <w:next w:val="a0"/>
    <w:uiPriority w:val="99"/>
    <w:rsid w:val="004C633D"/>
    <w:pPr>
      <w:ind w:firstLine="0"/>
    </w:pPr>
  </w:style>
  <w:style w:type="paragraph" w:customStyle="1" w:styleId="affa">
    <w:name w:val="Таблицы (моноширинный)"/>
    <w:basedOn w:val="a0"/>
    <w:next w:val="a0"/>
    <w:uiPriority w:val="99"/>
    <w:rsid w:val="004C633D"/>
    <w:pPr>
      <w:ind w:firstLine="0"/>
      <w:jc w:val="left"/>
    </w:pPr>
    <w:rPr>
      <w:rFonts w:ascii="Courier New" w:hAnsi="Courier New" w:cs="Courier New"/>
    </w:rPr>
  </w:style>
  <w:style w:type="paragraph" w:customStyle="1" w:styleId="affb">
    <w:name w:val="Оглавление"/>
    <w:basedOn w:val="affa"/>
    <w:next w:val="a0"/>
    <w:uiPriority w:val="99"/>
    <w:rsid w:val="004C633D"/>
    <w:pPr>
      <w:ind w:left="140"/>
    </w:pPr>
  </w:style>
  <w:style w:type="character" w:customStyle="1" w:styleId="affc">
    <w:name w:val="Опечатки"/>
    <w:uiPriority w:val="99"/>
    <w:rsid w:val="004C633D"/>
    <w:rPr>
      <w:color w:val="FF0000"/>
    </w:rPr>
  </w:style>
  <w:style w:type="paragraph" w:customStyle="1" w:styleId="affd">
    <w:name w:val="Переменная часть"/>
    <w:basedOn w:val="ad"/>
    <w:next w:val="a0"/>
    <w:uiPriority w:val="99"/>
    <w:rsid w:val="004C633D"/>
    <w:rPr>
      <w:sz w:val="18"/>
      <w:szCs w:val="18"/>
    </w:rPr>
  </w:style>
  <w:style w:type="paragraph" w:customStyle="1" w:styleId="affe">
    <w:name w:val="Подвал для информации об изменениях"/>
    <w:basedOn w:val="1"/>
    <w:next w:val="a0"/>
    <w:uiPriority w:val="99"/>
    <w:rsid w:val="004C633D"/>
    <w:pPr>
      <w:outlineLvl w:val="9"/>
    </w:pPr>
    <w:rPr>
      <w:b w:val="0"/>
      <w:bCs w:val="0"/>
      <w:sz w:val="18"/>
      <w:szCs w:val="18"/>
    </w:rPr>
  </w:style>
  <w:style w:type="paragraph" w:customStyle="1" w:styleId="afff">
    <w:name w:val="Подзаголовок для информации об изменениях"/>
    <w:basedOn w:val="af9"/>
    <w:next w:val="a0"/>
    <w:uiPriority w:val="99"/>
    <w:rsid w:val="004C633D"/>
    <w:rPr>
      <w:b/>
      <w:bCs/>
    </w:rPr>
  </w:style>
  <w:style w:type="paragraph" w:customStyle="1" w:styleId="afff0">
    <w:name w:val="Подчёркнутый текст"/>
    <w:basedOn w:val="a0"/>
    <w:next w:val="a0"/>
    <w:uiPriority w:val="99"/>
    <w:rsid w:val="004C633D"/>
    <w:pPr>
      <w:pBdr>
        <w:bottom w:val="single" w:sz="4" w:space="0" w:color="auto"/>
      </w:pBdr>
    </w:pPr>
  </w:style>
  <w:style w:type="paragraph" w:customStyle="1" w:styleId="afff1">
    <w:name w:val="Постоянная часть"/>
    <w:basedOn w:val="ad"/>
    <w:next w:val="a0"/>
    <w:uiPriority w:val="99"/>
    <w:rsid w:val="004C633D"/>
    <w:rPr>
      <w:sz w:val="20"/>
      <w:szCs w:val="20"/>
    </w:rPr>
  </w:style>
  <w:style w:type="paragraph" w:customStyle="1" w:styleId="afff2">
    <w:name w:val="Прижатый влево"/>
    <w:basedOn w:val="a0"/>
    <w:next w:val="a0"/>
    <w:uiPriority w:val="99"/>
    <w:rsid w:val="004C633D"/>
    <w:pPr>
      <w:ind w:firstLine="0"/>
      <w:jc w:val="left"/>
    </w:pPr>
  </w:style>
  <w:style w:type="paragraph" w:customStyle="1" w:styleId="afff3">
    <w:name w:val="Пример."/>
    <w:basedOn w:val="a7"/>
    <w:next w:val="a0"/>
    <w:uiPriority w:val="99"/>
    <w:rsid w:val="004C633D"/>
  </w:style>
  <w:style w:type="paragraph" w:customStyle="1" w:styleId="afff4">
    <w:name w:val="Примечание."/>
    <w:basedOn w:val="a7"/>
    <w:next w:val="a0"/>
    <w:uiPriority w:val="99"/>
    <w:rsid w:val="004C633D"/>
  </w:style>
  <w:style w:type="character" w:customStyle="1" w:styleId="afff5">
    <w:name w:val="Продолжение ссылки"/>
    <w:basedOn w:val="a5"/>
    <w:uiPriority w:val="99"/>
    <w:rsid w:val="004C633D"/>
    <w:rPr>
      <w:rFonts w:cs="Times New Roman"/>
      <w:b/>
      <w:color w:val="106BBE"/>
    </w:rPr>
  </w:style>
  <w:style w:type="paragraph" w:customStyle="1" w:styleId="afff6">
    <w:name w:val="Словарная статья"/>
    <w:basedOn w:val="a0"/>
    <w:next w:val="a0"/>
    <w:uiPriority w:val="99"/>
    <w:rsid w:val="004C633D"/>
    <w:pPr>
      <w:ind w:right="118" w:firstLine="0"/>
    </w:pPr>
  </w:style>
  <w:style w:type="character" w:customStyle="1" w:styleId="afff7">
    <w:name w:val="Сравнение редакций"/>
    <w:basedOn w:val="a4"/>
    <w:uiPriority w:val="99"/>
    <w:rsid w:val="004C633D"/>
    <w:rPr>
      <w:rFonts w:cs="Times New Roman"/>
      <w:b/>
      <w:color w:val="26282F"/>
    </w:rPr>
  </w:style>
  <w:style w:type="character" w:customStyle="1" w:styleId="afff8">
    <w:name w:val="Сравнение редакций. Добавленный фрагмент"/>
    <w:uiPriority w:val="99"/>
    <w:rsid w:val="004C633D"/>
    <w:rPr>
      <w:color w:val="000000"/>
      <w:shd w:val="clear" w:color="auto" w:fill="C1D7FF"/>
    </w:rPr>
  </w:style>
  <w:style w:type="character" w:customStyle="1" w:styleId="afff9">
    <w:name w:val="Сравнение редакций. Удаленный фрагмент"/>
    <w:uiPriority w:val="99"/>
    <w:rsid w:val="004C633D"/>
    <w:rPr>
      <w:color w:val="000000"/>
      <w:shd w:val="clear" w:color="auto" w:fill="C4C413"/>
    </w:rPr>
  </w:style>
  <w:style w:type="paragraph" w:customStyle="1" w:styleId="afffa">
    <w:name w:val="Ссылка на официальную публикацию"/>
    <w:basedOn w:val="a0"/>
    <w:next w:val="a0"/>
    <w:uiPriority w:val="99"/>
    <w:rsid w:val="004C633D"/>
  </w:style>
  <w:style w:type="character" w:customStyle="1" w:styleId="afffb">
    <w:name w:val="Ссылка на утративший силу документ"/>
    <w:basedOn w:val="a5"/>
    <w:uiPriority w:val="99"/>
    <w:rsid w:val="004C633D"/>
    <w:rPr>
      <w:rFonts w:cs="Times New Roman"/>
      <w:b/>
      <w:color w:val="749232"/>
    </w:rPr>
  </w:style>
  <w:style w:type="paragraph" w:customStyle="1" w:styleId="afffc">
    <w:name w:val="Текст в таблице"/>
    <w:basedOn w:val="aff9"/>
    <w:next w:val="a0"/>
    <w:uiPriority w:val="99"/>
    <w:rsid w:val="004C633D"/>
    <w:pPr>
      <w:ind w:firstLine="500"/>
    </w:pPr>
  </w:style>
  <w:style w:type="paragraph" w:customStyle="1" w:styleId="afffd">
    <w:name w:val="Текст ЭР (см. также)"/>
    <w:basedOn w:val="a0"/>
    <w:next w:val="a0"/>
    <w:uiPriority w:val="99"/>
    <w:rsid w:val="004C633D"/>
    <w:pPr>
      <w:spacing w:before="200"/>
      <w:ind w:firstLine="0"/>
      <w:jc w:val="left"/>
    </w:pPr>
    <w:rPr>
      <w:sz w:val="20"/>
      <w:szCs w:val="20"/>
    </w:rPr>
  </w:style>
  <w:style w:type="paragraph" w:customStyle="1" w:styleId="afffe">
    <w:name w:val="Технический комментарий"/>
    <w:basedOn w:val="a0"/>
    <w:next w:val="a0"/>
    <w:uiPriority w:val="99"/>
    <w:rsid w:val="004C633D"/>
    <w:pPr>
      <w:ind w:firstLine="0"/>
      <w:jc w:val="left"/>
    </w:pPr>
    <w:rPr>
      <w:color w:val="463F31"/>
      <w:shd w:val="clear" w:color="auto" w:fill="FFFFA6"/>
    </w:rPr>
  </w:style>
  <w:style w:type="character" w:customStyle="1" w:styleId="affff">
    <w:name w:val="Утратил силу"/>
    <w:basedOn w:val="a4"/>
    <w:uiPriority w:val="99"/>
    <w:rsid w:val="004C633D"/>
    <w:rPr>
      <w:rFonts w:cs="Times New Roman"/>
      <w:b/>
      <w:strike/>
      <w:color w:val="666600"/>
    </w:rPr>
  </w:style>
  <w:style w:type="paragraph" w:customStyle="1" w:styleId="affff0">
    <w:name w:val="Формула"/>
    <w:basedOn w:val="a0"/>
    <w:next w:val="a0"/>
    <w:uiPriority w:val="99"/>
    <w:rsid w:val="004C633D"/>
    <w:pPr>
      <w:spacing w:before="240" w:after="240"/>
      <w:ind w:left="420" w:right="420" w:firstLine="300"/>
    </w:pPr>
    <w:rPr>
      <w:shd w:val="clear" w:color="auto" w:fill="F5F3DA"/>
    </w:rPr>
  </w:style>
  <w:style w:type="paragraph" w:customStyle="1" w:styleId="affff1">
    <w:name w:val="Центрированный (таблица)"/>
    <w:basedOn w:val="aff9"/>
    <w:next w:val="a0"/>
    <w:uiPriority w:val="99"/>
    <w:rsid w:val="004C633D"/>
    <w:pPr>
      <w:jc w:val="center"/>
    </w:pPr>
  </w:style>
  <w:style w:type="paragraph" w:customStyle="1" w:styleId="-">
    <w:name w:val="ЭР-содержание (правое окно)"/>
    <w:basedOn w:val="a0"/>
    <w:next w:val="a0"/>
    <w:uiPriority w:val="99"/>
    <w:rsid w:val="004C633D"/>
    <w:pPr>
      <w:spacing w:before="300"/>
      <w:ind w:firstLine="0"/>
      <w:jc w:val="left"/>
    </w:pPr>
  </w:style>
  <w:style w:type="paragraph" w:styleId="affff2">
    <w:name w:val="Balloon Text"/>
    <w:basedOn w:val="a0"/>
    <w:link w:val="affff3"/>
    <w:uiPriority w:val="99"/>
    <w:semiHidden/>
    <w:rsid w:val="006F4ED5"/>
    <w:rPr>
      <w:rFonts w:ascii="Tahoma" w:hAnsi="Tahoma" w:cs="Tahoma"/>
      <w:sz w:val="16"/>
      <w:szCs w:val="16"/>
    </w:rPr>
  </w:style>
  <w:style w:type="character" w:customStyle="1" w:styleId="affff3">
    <w:name w:val="Текст выноски Знак"/>
    <w:basedOn w:val="a1"/>
    <w:link w:val="affff2"/>
    <w:uiPriority w:val="99"/>
    <w:semiHidden/>
    <w:locked/>
    <w:rsid w:val="006F4ED5"/>
    <w:rPr>
      <w:rFonts w:ascii="Tahoma" w:hAnsi="Tahoma" w:cs="Tahoma"/>
      <w:sz w:val="16"/>
      <w:szCs w:val="16"/>
    </w:rPr>
  </w:style>
  <w:style w:type="paragraph" w:styleId="affff4">
    <w:name w:val="header"/>
    <w:basedOn w:val="a0"/>
    <w:link w:val="affff5"/>
    <w:uiPriority w:val="99"/>
    <w:rsid w:val="00D92BE2"/>
    <w:pPr>
      <w:tabs>
        <w:tab w:val="center" w:pos="4677"/>
        <w:tab w:val="right" w:pos="9355"/>
      </w:tabs>
    </w:pPr>
  </w:style>
  <w:style w:type="character" w:customStyle="1" w:styleId="affff5">
    <w:name w:val="Верхний колонтитул Знак"/>
    <w:basedOn w:val="a1"/>
    <w:link w:val="affff4"/>
    <w:uiPriority w:val="99"/>
    <w:locked/>
    <w:rsid w:val="00D92BE2"/>
    <w:rPr>
      <w:rFonts w:ascii="Arial" w:hAnsi="Arial" w:cs="Arial"/>
      <w:sz w:val="24"/>
      <w:szCs w:val="24"/>
    </w:rPr>
  </w:style>
  <w:style w:type="paragraph" w:styleId="affff6">
    <w:name w:val="footer"/>
    <w:basedOn w:val="a0"/>
    <w:link w:val="affff7"/>
    <w:uiPriority w:val="99"/>
    <w:rsid w:val="00D92BE2"/>
    <w:pPr>
      <w:tabs>
        <w:tab w:val="center" w:pos="4677"/>
        <w:tab w:val="right" w:pos="9355"/>
      </w:tabs>
    </w:pPr>
  </w:style>
  <w:style w:type="character" w:customStyle="1" w:styleId="affff7">
    <w:name w:val="Нижний колонтитул Знак"/>
    <w:basedOn w:val="a1"/>
    <w:link w:val="affff6"/>
    <w:uiPriority w:val="99"/>
    <w:locked/>
    <w:rsid w:val="00D92BE2"/>
    <w:rPr>
      <w:rFonts w:ascii="Arial" w:hAnsi="Arial" w:cs="Arial"/>
      <w:sz w:val="24"/>
      <w:szCs w:val="24"/>
    </w:rPr>
  </w:style>
  <w:style w:type="table" w:styleId="affff8">
    <w:name w:val="Table Grid"/>
    <w:basedOn w:val="a2"/>
    <w:uiPriority w:val="99"/>
    <w:locked/>
    <w:rsid w:val="0036666D"/>
    <w:pPr>
      <w:widowControl w:val="0"/>
      <w:autoSpaceDE w:val="0"/>
      <w:autoSpaceDN w:val="0"/>
      <w:adjustRightInd w:val="0"/>
      <w:spacing w:after="0" w:line="240" w:lineRule="auto"/>
      <w:ind w:firstLine="720"/>
      <w:jc w:val="both"/>
    </w:pPr>
    <w:rPr>
      <w:rFonts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page number"/>
    <w:basedOn w:val="a1"/>
    <w:uiPriority w:val="99"/>
    <w:rsid w:val="00EC1D1A"/>
    <w:rPr>
      <w:rFonts w:cs="Times New Roman"/>
    </w:rPr>
  </w:style>
  <w:style w:type="paragraph" w:customStyle="1" w:styleId="Iauiue">
    <w:name w:val="Iau?iue"/>
    <w:uiPriority w:val="99"/>
    <w:rsid w:val="002B4B37"/>
    <w:pPr>
      <w:widowControl w:val="0"/>
      <w:spacing w:after="0" w:line="240" w:lineRule="auto"/>
    </w:pPr>
    <w:rPr>
      <w:rFonts w:cs="Times New Roman"/>
      <w:sz w:val="20"/>
      <w:szCs w:val="20"/>
    </w:rPr>
  </w:style>
  <w:style w:type="character" w:customStyle="1" w:styleId="apple-converted-space">
    <w:name w:val="apple-converted-space"/>
    <w:basedOn w:val="a1"/>
    <w:uiPriority w:val="99"/>
    <w:rsid w:val="00A31896"/>
    <w:rPr>
      <w:rFonts w:cs="Times New Roman"/>
    </w:rPr>
  </w:style>
  <w:style w:type="character" w:styleId="affffa">
    <w:name w:val="Hyperlink"/>
    <w:basedOn w:val="a1"/>
    <w:uiPriority w:val="99"/>
    <w:rsid w:val="00A31896"/>
    <w:rPr>
      <w:rFonts w:cs="Times New Roman"/>
      <w:color w:val="0000FF"/>
      <w:u w:val="single"/>
    </w:rPr>
  </w:style>
  <w:style w:type="paragraph" w:styleId="affffb">
    <w:name w:val="No Spacing"/>
    <w:link w:val="affffc"/>
    <w:uiPriority w:val="1"/>
    <w:qFormat/>
    <w:rsid w:val="00774311"/>
    <w:pPr>
      <w:spacing w:after="0" w:line="240" w:lineRule="auto"/>
    </w:pPr>
  </w:style>
  <w:style w:type="character" w:customStyle="1" w:styleId="affffc">
    <w:name w:val="Без интервала Знак"/>
    <w:link w:val="affffb"/>
    <w:uiPriority w:val="1"/>
    <w:locked/>
    <w:rsid w:val="00774311"/>
    <w:rPr>
      <w:sz w:val="22"/>
      <w:lang w:val="ru-RU" w:eastAsia="ru-RU"/>
    </w:rPr>
  </w:style>
  <w:style w:type="paragraph" w:customStyle="1" w:styleId="ConsPlusNormal">
    <w:name w:val="ConsPlusNormal"/>
    <w:uiPriority w:val="99"/>
    <w:rsid w:val="00EE37EF"/>
    <w:pPr>
      <w:widowControl w:val="0"/>
      <w:autoSpaceDE w:val="0"/>
      <w:autoSpaceDN w:val="0"/>
      <w:adjustRightInd w:val="0"/>
      <w:spacing w:after="0" w:line="240" w:lineRule="auto"/>
    </w:pPr>
    <w:rPr>
      <w:rFonts w:ascii="Arial" w:hAnsi="Arial" w:cs="Arial"/>
      <w:sz w:val="20"/>
      <w:szCs w:val="20"/>
    </w:rPr>
  </w:style>
  <w:style w:type="paragraph" w:styleId="affffd">
    <w:name w:val="List Paragraph"/>
    <w:basedOn w:val="a0"/>
    <w:uiPriority w:val="34"/>
    <w:qFormat/>
    <w:rsid w:val="00990FBF"/>
    <w:pPr>
      <w:ind w:left="720"/>
      <w:contextualSpacing/>
    </w:pPr>
  </w:style>
  <w:style w:type="character" w:customStyle="1" w:styleId="affffe">
    <w:name w:val="Цветовое выделение для Текст"/>
    <w:uiPriority w:val="99"/>
    <w:rsid w:val="006624B7"/>
  </w:style>
  <w:style w:type="character" w:customStyle="1" w:styleId="WW-Absatz-Standardschriftart">
    <w:name w:val="WW-Absatz-Standardschriftart"/>
    <w:rsid w:val="0004405E"/>
  </w:style>
  <w:style w:type="character" w:customStyle="1" w:styleId="WW-Absatz-Standardschriftart1">
    <w:name w:val="WW-Absatz-Standardschriftart1"/>
    <w:rsid w:val="0004405E"/>
  </w:style>
  <w:style w:type="character" w:customStyle="1" w:styleId="WW-Absatz-Standardschriftart11">
    <w:name w:val="WW-Absatz-Standardschriftart11"/>
    <w:rsid w:val="0004405E"/>
  </w:style>
  <w:style w:type="character" w:customStyle="1" w:styleId="WW-Absatz-Standardschriftart111">
    <w:name w:val="WW-Absatz-Standardschriftart111"/>
    <w:rsid w:val="0004405E"/>
  </w:style>
  <w:style w:type="character" w:customStyle="1" w:styleId="WW-">
    <w:name w:val="WW-Основной шрифт абзаца"/>
    <w:rsid w:val="0004405E"/>
  </w:style>
  <w:style w:type="character" w:customStyle="1" w:styleId="afffff">
    <w:name w:val="Маркеры списка"/>
    <w:rsid w:val="0004405E"/>
    <w:rPr>
      <w:rFonts w:ascii="StarSymbol" w:eastAsia="StarSymbol" w:hAnsi="StarSymbol"/>
      <w:sz w:val="18"/>
    </w:rPr>
  </w:style>
  <w:style w:type="character" w:customStyle="1" w:styleId="WW-0">
    <w:name w:val="WW-Маркеры списка"/>
    <w:rsid w:val="0004405E"/>
    <w:rPr>
      <w:rFonts w:ascii="StarSymbol" w:eastAsia="StarSymbol" w:hAnsi="StarSymbol"/>
      <w:sz w:val="18"/>
    </w:rPr>
  </w:style>
  <w:style w:type="character" w:customStyle="1" w:styleId="WW-1">
    <w:name w:val="WW-Маркеры списка1"/>
    <w:rsid w:val="0004405E"/>
    <w:rPr>
      <w:rFonts w:ascii="StarSymbol" w:eastAsia="StarSymbol" w:hAnsi="StarSymbol"/>
      <w:sz w:val="18"/>
    </w:rPr>
  </w:style>
  <w:style w:type="character" w:customStyle="1" w:styleId="WW-11">
    <w:name w:val="WW-Маркеры списка11"/>
    <w:rsid w:val="0004405E"/>
    <w:rPr>
      <w:rFonts w:ascii="StarSymbol" w:eastAsia="StarSymbol" w:hAnsi="StarSymbol"/>
      <w:sz w:val="18"/>
    </w:rPr>
  </w:style>
  <w:style w:type="character" w:customStyle="1" w:styleId="afffff0">
    <w:name w:val="Символ нумерации"/>
    <w:rsid w:val="0004405E"/>
  </w:style>
  <w:style w:type="character" w:customStyle="1" w:styleId="WW-2">
    <w:name w:val="WW-Символ нумерации"/>
    <w:rsid w:val="0004405E"/>
  </w:style>
  <w:style w:type="character" w:customStyle="1" w:styleId="WW-10">
    <w:name w:val="WW-Символ нумерации1"/>
    <w:rsid w:val="0004405E"/>
  </w:style>
  <w:style w:type="paragraph" w:customStyle="1" w:styleId="11">
    <w:name w:val="Знак Знак1 Знак"/>
    <w:basedOn w:val="a0"/>
    <w:rsid w:val="0004405E"/>
    <w:pPr>
      <w:suppressAutoHyphens/>
      <w:autoSpaceDE/>
      <w:autoSpaceDN/>
      <w:adjustRightInd/>
      <w:spacing w:after="160" w:line="240" w:lineRule="exact"/>
      <w:ind w:firstLine="0"/>
      <w:jc w:val="right"/>
    </w:pPr>
    <w:rPr>
      <w:rFonts w:ascii="Calibri" w:hAnsi="Calibri" w:cs="Times New Roman"/>
      <w:sz w:val="20"/>
      <w:szCs w:val="20"/>
      <w:lang w:val="en-GB" w:eastAsia="ar-SA"/>
    </w:rPr>
  </w:style>
  <w:style w:type="paragraph" w:styleId="afffff1">
    <w:name w:val="Body Text"/>
    <w:basedOn w:val="a0"/>
    <w:link w:val="afffff2"/>
    <w:uiPriority w:val="99"/>
    <w:semiHidden/>
    <w:rsid w:val="0004405E"/>
    <w:pPr>
      <w:widowControl/>
      <w:suppressAutoHyphens/>
      <w:autoSpaceDE/>
      <w:autoSpaceDN/>
      <w:adjustRightInd/>
      <w:spacing w:after="120"/>
      <w:ind w:firstLine="0"/>
      <w:jc w:val="left"/>
    </w:pPr>
    <w:rPr>
      <w:rFonts w:ascii="Calibri" w:hAnsi="Calibri" w:cs="Times New Roman"/>
      <w:lang w:eastAsia="ar-SA"/>
    </w:rPr>
  </w:style>
  <w:style w:type="character" w:customStyle="1" w:styleId="afffff2">
    <w:name w:val="Основной текст Знак"/>
    <w:basedOn w:val="a1"/>
    <w:link w:val="afffff1"/>
    <w:uiPriority w:val="99"/>
    <w:semiHidden/>
    <w:locked/>
    <w:rsid w:val="0004405E"/>
    <w:rPr>
      <w:rFonts w:ascii="Times New Roman" w:hAnsi="Times New Roman" w:cs="Times New Roman"/>
      <w:sz w:val="24"/>
      <w:szCs w:val="24"/>
      <w:lang w:eastAsia="ar-SA" w:bidi="ar-SA"/>
    </w:rPr>
  </w:style>
  <w:style w:type="paragraph" w:customStyle="1" w:styleId="afffff3">
    <w:name w:val="Содержимое врезки"/>
    <w:basedOn w:val="afffff1"/>
    <w:rsid w:val="0004405E"/>
  </w:style>
  <w:style w:type="paragraph" w:customStyle="1" w:styleId="WW-3">
    <w:name w:val="WW-Содержимое врезки"/>
    <w:basedOn w:val="afffff1"/>
    <w:rsid w:val="0004405E"/>
  </w:style>
  <w:style w:type="paragraph" w:customStyle="1" w:styleId="WW-12">
    <w:name w:val="WW-Содержимое врезки1"/>
    <w:basedOn w:val="afffff1"/>
    <w:rsid w:val="0004405E"/>
  </w:style>
  <w:style w:type="paragraph" w:customStyle="1" w:styleId="WW-110">
    <w:name w:val="WW-Содержимое врезки11"/>
    <w:basedOn w:val="afffff1"/>
    <w:rsid w:val="0004405E"/>
  </w:style>
  <w:style w:type="paragraph" w:customStyle="1" w:styleId="WW-111">
    <w:name w:val="WW-Содержимое врезки111"/>
    <w:basedOn w:val="afffff1"/>
    <w:rsid w:val="0004405E"/>
  </w:style>
  <w:style w:type="paragraph" w:styleId="afffff4">
    <w:name w:val="Body Text Indent"/>
    <w:basedOn w:val="a0"/>
    <w:link w:val="afffff5"/>
    <w:uiPriority w:val="99"/>
    <w:rsid w:val="0004405E"/>
    <w:pPr>
      <w:widowControl/>
      <w:suppressAutoHyphens/>
      <w:autoSpaceDE/>
      <w:autoSpaceDN/>
      <w:adjustRightInd/>
      <w:spacing w:after="120"/>
      <w:ind w:left="283" w:firstLine="0"/>
      <w:jc w:val="left"/>
    </w:pPr>
    <w:rPr>
      <w:rFonts w:ascii="Calibri" w:hAnsi="Calibri" w:cs="Times New Roman"/>
      <w:lang w:eastAsia="ar-SA"/>
    </w:rPr>
  </w:style>
  <w:style w:type="character" w:customStyle="1" w:styleId="afffff5">
    <w:name w:val="Основной текст с отступом Знак"/>
    <w:basedOn w:val="a1"/>
    <w:link w:val="afffff4"/>
    <w:uiPriority w:val="99"/>
    <w:locked/>
    <w:rsid w:val="0004405E"/>
    <w:rPr>
      <w:rFonts w:ascii="Times New Roman" w:hAnsi="Times New Roman" w:cs="Times New Roman"/>
      <w:sz w:val="24"/>
      <w:szCs w:val="24"/>
      <w:lang w:eastAsia="ar-SA" w:bidi="ar-SA"/>
    </w:rPr>
  </w:style>
  <w:style w:type="paragraph" w:customStyle="1" w:styleId="nienie">
    <w:name w:val="nienie"/>
    <w:basedOn w:val="Iauiue"/>
    <w:rsid w:val="0004405E"/>
    <w:pPr>
      <w:keepLines/>
      <w:ind w:left="709" w:hanging="284"/>
      <w:jc w:val="both"/>
    </w:pPr>
    <w:rPr>
      <w:rFonts w:ascii="Peterburg" w:hAnsi="Peterburg" w:cs="Peterburg"/>
      <w:sz w:val="24"/>
      <w:szCs w:val="24"/>
    </w:rPr>
  </w:style>
  <w:style w:type="character" w:customStyle="1" w:styleId="21">
    <w:name w:val="Основной текст (2)_"/>
    <w:basedOn w:val="a1"/>
    <w:link w:val="22"/>
    <w:locked/>
    <w:rsid w:val="0004405E"/>
    <w:rPr>
      <w:rFonts w:cs="Times New Roman"/>
      <w:sz w:val="28"/>
      <w:szCs w:val="28"/>
      <w:shd w:val="clear" w:color="auto" w:fill="FFFFFF"/>
    </w:rPr>
  </w:style>
  <w:style w:type="paragraph" w:customStyle="1" w:styleId="22">
    <w:name w:val="Основной текст (2)"/>
    <w:basedOn w:val="a0"/>
    <w:link w:val="21"/>
    <w:rsid w:val="0004405E"/>
    <w:pPr>
      <w:shd w:val="clear" w:color="auto" w:fill="FFFFFF"/>
      <w:autoSpaceDE/>
      <w:autoSpaceDN/>
      <w:adjustRightInd/>
      <w:spacing w:line="331" w:lineRule="exact"/>
      <w:ind w:firstLine="0"/>
    </w:pPr>
    <w:rPr>
      <w:rFonts w:ascii="Calibri" w:hAnsi="Calibri" w:cs="Calibri"/>
      <w:sz w:val="28"/>
      <w:szCs w:val="28"/>
    </w:rPr>
  </w:style>
  <w:style w:type="paragraph" w:customStyle="1" w:styleId="formattext">
    <w:name w:val="formattext"/>
    <w:basedOn w:val="a0"/>
    <w:rsid w:val="006030E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afffff6">
    <w:name w:val="Информация о версии"/>
    <w:basedOn w:val="afc"/>
    <w:next w:val="a0"/>
    <w:uiPriority w:val="99"/>
    <w:rsid w:val="00EB43AC"/>
    <w:rPr>
      <w:rFonts w:ascii="Times New Roman CYR" w:eastAsiaTheme="minorEastAsia" w:hAnsi="Times New Roman CYR" w:cs="Times New Roman CYR"/>
      <w:i/>
      <w:iCs/>
      <w:shd w:val="clear" w:color="auto" w:fill="auto"/>
    </w:rPr>
  </w:style>
  <w:style w:type="paragraph" w:customStyle="1" w:styleId="afffff7">
    <w:name w:val="Абзац"/>
    <w:basedOn w:val="a0"/>
    <w:link w:val="afffff8"/>
    <w:qFormat/>
    <w:rsid w:val="004D072A"/>
    <w:pPr>
      <w:widowControl/>
      <w:autoSpaceDE/>
      <w:autoSpaceDN/>
      <w:adjustRightInd/>
      <w:spacing w:before="120" w:after="60"/>
      <w:ind w:firstLine="567"/>
    </w:pPr>
    <w:rPr>
      <w:rFonts w:ascii="Times New Roman" w:hAnsi="Times New Roman" w:cs="Times New Roman"/>
    </w:rPr>
  </w:style>
  <w:style w:type="character" w:customStyle="1" w:styleId="afffff8">
    <w:name w:val="Абзац Знак"/>
    <w:link w:val="afffff7"/>
    <w:rsid w:val="004D072A"/>
    <w:rPr>
      <w:rFonts w:ascii="Times New Roman" w:hAnsi="Times New Roman" w:cs="Times New Roman"/>
      <w:sz w:val="24"/>
      <w:szCs w:val="24"/>
    </w:rPr>
  </w:style>
  <w:style w:type="paragraph" w:styleId="a">
    <w:name w:val="List"/>
    <w:basedOn w:val="a0"/>
    <w:link w:val="afffff9"/>
    <w:rsid w:val="004D072A"/>
    <w:pPr>
      <w:widowControl/>
      <w:numPr>
        <w:numId w:val="25"/>
      </w:numPr>
      <w:autoSpaceDE/>
      <w:autoSpaceDN/>
      <w:adjustRightInd/>
      <w:spacing w:after="60"/>
    </w:pPr>
    <w:rPr>
      <w:rFonts w:ascii="Times New Roman" w:hAnsi="Times New Roman" w:cs="Times New Roman"/>
      <w:snapToGrid w:val="0"/>
    </w:rPr>
  </w:style>
  <w:style w:type="character" w:customStyle="1" w:styleId="afffff9">
    <w:name w:val="Список Знак"/>
    <w:link w:val="a"/>
    <w:rsid w:val="004D072A"/>
    <w:rPr>
      <w:rFonts w:ascii="Times New Roman" w:hAnsi="Times New Roman" w:cs="Times New Roman"/>
      <w:snapToGrid w:val="0"/>
      <w:sz w:val="24"/>
      <w:szCs w:val="24"/>
    </w:rPr>
  </w:style>
  <w:style w:type="paragraph" w:customStyle="1" w:styleId="Geonika">
    <w:name w:val="Geonika Обычный текст"/>
    <w:basedOn w:val="a0"/>
    <w:link w:val="Geonika0"/>
    <w:qFormat/>
    <w:rsid w:val="004D072A"/>
    <w:pPr>
      <w:widowControl/>
      <w:autoSpaceDE/>
      <w:autoSpaceDN/>
      <w:adjustRightInd/>
      <w:spacing w:before="120" w:after="60"/>
      <w:ind w:firstLine="567"/>
    </w:pPr>
    <w:rPr>
      <w:rFonts w:ascii="Calibri" w:hAnsi="Calibri" w:cs="Times New Roman"/>
      <w:lang w:eastAsia="ar-SA" w:bidi="en-US"/>
    </w:rPr>
  </w:style>
  <w:style w:type="character" w:customStyle="1" w:styleId="Geonika0">
    <w:name w:val="Geonika Обычный текст Знак"/>
    <w:link w:val="Geonika"/>
    <w:rsid w:val="004D072A"/>
    <w:rPr>
      <w:rFonts w:cs="Times New Roman"/>
      <w:sz w:val="24"/>
      <w:szCs w:val="24"/>
      <w:lang w:eastAsia="ar-SA" w:bidi="en-US"/>
    </w:rPr>
  </w:style>
  <w:style w:type="character" w:customStyle="1" w:styleId="FontStyle50">
    <w:name w:val="Font Style50"/>
    <w:uiPriority w:val="99"/>
    <w:rsid w:val="00BC32B2"/>
    <w:rPr>
      <w:rFonts w:ascii="Times New Roman" w:hAnsi="Times New Roman"/>
      <w:sz w:val="26"/>
    </w:rPr>
  </w:style>
  <w:style w:type="paragraph" w:customStyle="1" w:styleId="TableParagraph">
    <w:name w:val="Table Paragraph"/>
    <w:basedOn w:val="a0"/>
    <w:uiPriority w:val="1"/>
    <w:qFormat/>
    <w:rsid w:val="009D654D"/>
    <w:pPr>
      <w:adjustRightInd/>
      <w:ind w:firstLine="0"/>
      <w:jc w:val="left"/>
    </w:pPr>
    <w:rPr>
      <w:rFonts w:ascii="Times New Roman" w:hAnsi="Times New Roman" w:cs="Times New Roman"/>
      <w:sz w:val="22"/>
      <w:szCs w:val="22"/>
      <w:lang w:bidi="ru-RU"/>
    </w:rPr>
  </w:style>
  <w:style w:type="paragraph" w:customStyle="1" w:styleId="Standard">
    <w:name w:val="Standard"/>
    <w:rsid w:val="007C0AF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3">
    <w:name w:val="toc 2"/>
    <w:basedOn w:val="a0"/>
    <w:next w:val="a0"/>
    <w:autoRedefine/>
    <w:uiPriority w:val="39"/>
    <w:locked/>
    <w:rsid w:val="00CC34FF"/>
    <w:pPr>
      <w:keepNext/>
      <w:widowControl/>
      <w:suppressAutoHyphens/>
      <w:autoSpaceDE/>
      <w:autoSpaceDN/>
      <w:adjustRightInd/>
      <w:spacing w:before="120"/>
      <w:ind w:firstLine="0"/>
      <w:jc w:val="left"/>
    </w:pPr>
    <w:rPr>
      <w:rFonts w:ascii="Times New Roman" w:hAnsi="Times New Roman" w:cs="Times New Roman"/>
      <w:b/>
      <w:bCs/>
      <w:szCs w:val="28"/>
      <w:lang w:eastAsia="ar-SA"/>
    </w:rPr>
  </w:style>
  <w:style w:type="character" w:styleId="afffffa">
    <w:name w:val="Emphasis"/>
    <w:basedOn w:val="a1"/>
    <w:uiPriority w:val="20"/>
    <w:qFormat/>
    <w:locked/>
    <w:rsid w:val="005E6992"/>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77578378.1021" TargetMode="External"/><Relationship Id="rId18" Type="http://schemas.openxmlformats.org/officeDocument/2006/relationships/hyperlink" Target="garantF1://72108076.1512" TargetMode="External"/><Relationship Id="rId26" Type="http://schemas.openxmlformats.org/officeDocument/2006/relationships/hyperlink" Target="garantF1://72108076.1361" TargetMode="External"/><Relationship Id="rId39" Type="http://schemas.openxmlformats.org/officeDocument/2006/relationships/hyperlink" Target="garantF1://72108076.1511" TargetMode="External"/><Relationship Id="rId21" Type="http://schemas.openxmlformats.org/officeDocument/2006/relationships/hyperlink" Target="garantF1://72108076.1311" TargetMode="External"/><Relationship Id="rId34" Type="http://schemas.openxmlformats.org/officeDocument/2006/relationships/hyperlink" Target="garantF1://77578378.1045" TargetMode="External"/><Relationship Id="rId42" Type="http://schemas.openxmlformats.org/officeDocument/2006/relationships/hyperlink" Target="garantF1://72108076.1711" TargetMode="External"/><Relationship Id="rId47" Type="http://schemas.openxmlformats.org/officeDocument/2006/relationships/hyperlink" Target="garantF1://72108076.1076" TargetMode="External"/><Relationship Id="rId50" Type="http://schemas.openxmlformats.org/officeDocument/2006/relationships/hyperlink" Target="garantF1://77578378.10271" TargetMode="External"/><Relationship Id="rId55" Type="http://schemas.openxmlformats.org/officeDocument/2006/relationships/hyperlink" Target="consultantplus://offline/ref=0B05C17F5A45C2CDEADE01151FA2C9697161997B1DC02EAB6FC614C18B8AD5987EE48A470661920Df9l4H" TargetMode="External"/><Relationship Id="rId7" Type="http://schemas.openxmlformats.org/officeDocument/2006/relationships/endnotes" Target="endnotes.xml"/><Relationship Id="rId12" Type="http://schemas.openxmlformats.org/officeDocument/2006/relationships/hyperlink" Target="garantF1://77578378.1120" TargetMode="External"/><Relationship Id="rId17" Type="http://schemas.openxmlformats.org/officeDocument/2006/relationships/hyperlink" Target="garantF1://72108076.1513" TargetMode="External"/><Relationship Id="rId25" Type="http://schemas.openxmlformats.org/officeDocument/2006/relationships/hyperlink" Target="garantF1://72108076.1361" TargetMode="External"/><Relationship Id="rId33" Type="http://schemas.openxmlformats.org/officeDocument/2006/relationships/hyperlink" Target="garantF1://77578378.1045" TargetMode="External"/><Relationship Id="rId38" Type="http://schemas.openxmlformats.org/officeDocument/2006/relationships/hyperlink" Target="garantF1://72108076.14911" TargetMode="External"/><Relationship Id="rId46" Type="http://schemas.openxmlformats.org/officeDocument/2006/relationships/hyperlink" Target="garantF1://72108076.1723"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2108076.1512" TargetMode="External"/><Relationship Id="rId20" Type="http://schemas.openxmlformats.org/officeDocument/2006/relationships/hyperlink" Target="garantF1://77578378.1049" TargetMode="External"/><Relationship Id="rId29" Type="http://schemas.openxmlformats.org/officeDocument/2006/relationships/hyperlink" Target="garantF1://72108076.1381" TargetMode="External"/><Relationship Id="rId41" Type="http://schemas.openxmlformats.org/officeDocument/2006/relationships/hyperlink" Target="garantF1://72108076.1323" TargetMode="External"/><Relationship Id="rId54" Type="http://schemas.openxmlformats.org/officeDocument/2006/relationships/hyperlink" Target="consultantplus://offline/ref=0B05C17F5A45C2CDEADE01151FA2C9697161997B1DC02EAB6FC614C18B8AD5987EE48A470661930Df9l2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7578378.1119" TargetMode="External"/><Relationship Id="rId24" Type="http://schemas.openxmlformats.org/officeDocument/2006/relationships/hyperlink" Target="garantF1://77578378.1047" TargetMode="External"/><Relationship Id="rId32" Type="http://schemas.openxmlformats.org/officeDocument/2006/relationships/hyperlink" Target="garantF1://77578378.10391" TargetMode="External"/><Relationship Id="rId37" Type="http://schemas.openxmlformats.org/officeDocument/2006/relationships/hyperlink" Target="garantF1://77578378.1040" TargetMode="External"/><Relationship Id="rId40" Type="http://schemas.openxmlformats.org/officeDocument/2006/relationships/hyperlink" Target="garantF1://72108076.1311" TargetMode="External"/><Relationship Id="rId45" Type="http://schemas.openxmlformats.org/officeDocument/2006/relationships/hyperlink" Target="garantF1://77578378.1049" TargetMode="External"/><Relationship Id="rId53" Type="http://schemas.openxmlformats.org/officeDocument/2006/relationships/hyperlink" Target="garantF1://77578378.1021"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arant.ru/products/ipo/prime/doc/70636874/" TargetMode="External"/><Relationship Id="rId23" Type="http://schemas.openxmlformats.org/officeDocument/2006/relationships/hyperlink" Target="garantF1://72108076.1321" TargetMode="External"/><Relationship Id="rId28" Type="http://schemas.openxmlformats.org/officeDocument/2006/relationships/hyperlink" Target="garantF1://72108076.1371" TargetMode="External"/><Relationship Id="rId36" Type="http://schemas.openxmlformats.org/officeDocument/2006/relationships/hyperlink" Target="garantF1://77578378.1030" TargetMode="External"/><Relationship Id="rId49" Type="http://schemas.openxmlformats.org/officeDocument/2006/relationships/hyperlink" Target="garantF1://72108076.11201" TargetMode="External"/><Relationship Id="rId57" Type="http://schemas.openxmlformats.org/officeDocument/2006/relationships/hyperlink" Target="consultantplus://offline/ref=8A485FBF4486AAC03135E4AA3027F0071DC6257BD26ED1A9AEA18EF4B08FF320EDC6A03FD27C1151r2o0H" TargetMode="External"/><Relationship Id="rId10" Type="http://schemas.openxmlformats.org/officeDocument/2006/relationships/hyperlink" Target="garantF1://77578378.10115" TargetMode="External"/><Relationship Id="rId19" Type="http://schemas.openxmlformats.org/officeDocument/2006/relationships/hyperlink" Target="garantF1://72108076.1513" TargetMode="External"/><Relationship Id="rId31" Type="http://schemas.openxmlformats.org/officeDocument/2006/relationships/hyperlink" Target="garantF1://77578378.10391" TargetMode="External"/><Relationship Id="rId44" Type="http://schemas.openxmlformats.org/officeDocument/2006/relationships/hyperlink" Target="garantF1://77578378.10271" TargetMode="External"/><Relationship Id="rId52" Type="http://schemas.openxmlformats.org/officeDocument/2006/relationships/hyperlink" Target="garantF1://72108076.1723"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garantF1://77578378.1025" TargetMode="External"/><Relationship Id="rId22" Type="http://schemas.openxmlformats.org/officeDocument/2006/relationships/hyperlink" Target="garantF1://72108076.1321" TargetMode="External"/><Relationship Id="rId27" Type="http://schemas.openxmlformats.org/officeDocument/2006/relationships/hyperlink" Target="garantF1://72108076.1371" TargetMode="External"/><Relationship Id="rId30" Type="http://schemas.openxmlformats.org/officeDocument/2006/relationships/hyperlink" Target="garantF1://72108076.1381" TargetMode="External"/><Relationship Id="rId35" Type="http://schemas.openxmlformats.org/officeDocument/2006/relationships/hyperlink" Target="garantF1://72108076.1481" TargetMode="External"/><Relationship Id="rId43" Type="http://schemas.openxmlformats.org/officeDocument/2006/relationships/hyperlink" Target="garantF1://72108076.1721" TargetMode="External"/><Relationship Id="rId48" Type="http://schemas.openxmlformats.org/officeDocument/2006/relationships/hyperlink" Target="garantF1://77578378.10101" TargetMode="External"/><Relationship Id="rId56" Type="http://schemas.openxmlformats.org/officeDocument/2006/relationships/hyperlink" Target="consultantplus://offline/ref=0B05C17F5A45C2CDEADE01151FA2C9697161997B1DC02EAB6FC614C18B8AD5987EE48A4706609605f9l0H" TargetMode="External"/><Relationship Id="rId8" Type="http://schemas.openxmlformats.org/officeDocument/2006/relationships/header" Target="header1.xml"/><Relationship Id="rId51" Type="http://schemas.openxmlformats.org/officeDocument/2006/relationships/hyperlink" Target="garantF1://77578378.1049"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D2AB3-3BAC-4514-B50B-23465E68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138</Pages>
  <Words>44305</Words>
  <Characters>252544</Characters>
  <Application>Microsoft Office Word</Application>
  <DocSecurity>0</DocSecurity>
  <Lines>2104</Lines>
  <Paragraphs>592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2022-02-09T09:21:00Z</dcterms:created>
  <dcterms:modified xsi:type="dcterms:W3CDTF">2022-02-15T09:51:00Z</dcterms:modified>
</cp:coreProperties>
</file>